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E00D2" w14:textId="77777777" w:rsidR="009C03DC" w:rsidRPr="005B12F7" w:rsidRDefault="009C03DC" w:rsidP="005B12F7">
      <w:pPr>
        <w:pStyle w:val="Aufzhlung"/>
        <w:spacing w:line="240" w:lineRule="auto"/>
        <w:ind w:left="720"/>
        <w:jc w:val="left"/>
        <w:rPr>
          <w:rFonts w:eastAsia="Verdana" w:cs="Verdana"/>
          <w:color w:val="000000"/>
          <w:sz w:val="18"/>
          <w:szCs w:val="18"/>
          <w:lang w:val="uk-UA"/>
        </w:rPr>
      </w:pPr>
    </w:p>
    <w:p w14:paraId="7BF04D1D" w14:textId="27245BB1" w:rsidR="00270DB9" w:rsidRPr="00DB4A34" w:rsidRDefault="00664707" w:rsidP="00E33718">
      <w:pPr>
        <w:spacing w:before="120" w:after="120" w:line="240" w:lineRule="auto"/>
        <w:rPr>
          <w:rFonts w:ascii="Verdana" w:hAnsi="Verdana" w:cs="Tahoma"/>
          <w:b/>
          <w:bCs/>
          <w:color w:val="76B82A"/>
          <w:lang w:val="uk-UA" w:eastAsia="en-GB"/>
        </w:rPr>
      </w:pPr>
      <w:r w:rsidRPr="005B12F7">
        <w:rPr>
          <w:rFonts w:ascii="Verdana" w:hAnsi="Verdana" w:cs="Tahoma"/>
          <w:b/>
          <w:bCs/>
          <w:color w:val="76B82A"/>
          <w:lang w:val="uk-UA" w:eastAsia="en-GB"/>
        </w:rPr>
        <w:t xml:space="preserve">Декларація </w:t>
      </w:r>
      <w:r w:rsidR="00A7135E" w:rsidRPr="005B12F7">
        <w:rPr>
          <w:rFonts w:ascii="Verdana" w:hAnsi="Verdana" w:cs="Tahoma"/>
          <w:b/>
          <w:bCs/>
          <w:color w:val="76B82A"/>
          <w:lang w:val="uk-UA" w:eastAsia="en-GB"/>
        </w:rPr>
        <w:t>Donau Soja</w:t>
      </w:r>
      <w:r w:rsidRPr="005B12F7">
        <w:rPr>
          <w:rFonts w:ascii="Verdana" w:hAnsi="Verdana" w:cs="Tahoma"/>
          <w:b/>
          <w:bCs/>
          <w:color w:val="76B82A"/>
          <w:lang w:val="uk-UA" w:eastAsia="en-GB"/>
        </w:rPr>
        <w:t xml:space="preserve"> про добровільне зобов’язання для виробників в Україні</w:t>
      </w:r>
    </w:p>
    <w:p w14:paraId="540184FF" w14:textId="78913EFF" w:rsidR="00270DB9" w:rsidRPr="00E33718" w:rsidRDefault="00664707" w:rsidP="005B12F7">
      <w:pPr>
        <w:pStyle w:val="Listenabsatz10"/>
        <w:spacing w:before="120" w:after="120" w:line="240" w:lineRule="auto"/>
        <w:ind w:left="0"/>
        <w:rPr>
          <w:rFonts w:ascii="Verdana" w:hAnsi="Verdana" w:cs="Tahoma"/>
          <w:b/>
          <w:color w:val="008BD2"/>
          <w:lang w:val="de-DE"/>
        </w:rPr>
      </w:pPr>
      <w:r w:rsidRPr="005B12F7">
        <w:rPr>
          <w:rFonts w:ascii="Verdana" w:hAnsi="Verdana" w:cs="Tahoma"/>
          <w:b/>
          <w:color w:val="008BD2"/>
          <w:lang w:val="uk-UA"/>
        </w:rPr>
        <w:t>Виробник/фермер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6379"/>
      </w:tblGrid>
      <w:tr w:rsidR="003A0DD9" w:rsidRPr="0001210C" w14:paraId="6A4E00D8" w14:textId="77777777" w:rsidTr="00E65C96">
        <w:tc>
          <w:tcPr>
            <w:tcW w:w="4111" w:type="dxa"/>
          </w:tcPr>
          <w:p w14:paraId="6A4E00D6" w14:textId="77777777" w:rsidR="003A0DD9" w:rsidRPr="0001210C" w:rsidRDefault="003A0DD9" w:rsidP="005B12F7">
            <w:pPr>
              <w:pStyle w:val="TableText"/>
              <w:rPr>
                <w:rFonts w:ascii="Verdana" w:hAnsi="Verdana" w:cs="Tahoma"/>
                <w:sz w:val="18"/>
                <w:szCs w:val="18"/>
                <w:lang w:val="uk-UA"/>
              </w:rPr>
            </w:pPr>
            <w:r w:rsidRPr="0001210C">
              <w:rPr>
                <w:rFonts w:ascii="Verdana" w:hAnsi="Verdana" w:cs="Tahoma"/>
                <w:sz w:val="18"/>
                <w:szCs w:val="18"/>
                <w:lang w:val="uk-UA"/>
              </w:rPr>
              <w:t>Назва фермерського господарства/виробника: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uk-UA"/>
            </w:rPr>
            <w:id w:val="12740855"/>
            <w:placeholder>
              <w:docPart w:val="17596B4A5CE54B309FED3A4844A5E04B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6379" w:type="dxa"/>
              </w:tcPr>
              <w:p w14:paraId="6A4E00D7" w14:textId="134BCC23" w:rsidR="003A0DD9" w:rsidRPr="0001210C" w:rsidRDefault="003A0DD9" w:rsidP="005B12F7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uk-UA"/>
                  </w:rPr>
                </w:pPr>
                <w:r w:rsidRPr="0001210C">
                  <w:rPr>
                    <w:rFonts w:ascii="Verdana" w:hAnsi="Verdana" w:cs="Tahoma"/>
                    <w:color w:val="000000"/>
                    <w:sz w:val="18"/>
                    <w:szCs w:val="18"/>
                    <w:lang w:val="uk-UA"/>
                  </w:rPr>
                  <w:t>…</w:t>
                </w:r>
              </w:p>
            </w:tc>
          </w:sdtContent>
        </w:sdt>
      </w:tr>
      <w:tr w:rsidR="003A0DD9" w:rsidRPr="0001210C" w14:paraId="6A4E00DC" w14:textId="77777777" w:rsidTr="00E65C96">
        <w:tc>
          <w:tcPr>
            <w:tcW w:w="4111" w:type="dxa"/>
          </w:tcPr>
          <w:p w14:paraId="6A4E00D9" w14:textId="77777777" w:rsidR="003A0DD9" w:rsidRPr="0001210C" w:rsidRDefault="003A0DD9" w:rsidP="005B12F7">
            <w:pPr>
              <w:pStyle w:val="TableText"/>
              <w:rPr>
                <w:rFonts w:ascii="Verdana" w:hAnsi="Verdana" w:cs="Tahoma"/>
                <w:sz w:val="18"/>
                <w:szCs w:val="18"/>
                <w:lang w:val="uk-UA"/>
              </w:rPr>
            </w:pPr>
            <w:r w:rsidRPr="0001210C">
              <w:rPr>
                <w:rFonts w:ascii="Verdana" w:hAnsi="Verdana" w:cs="Tahoma"/>
                <w:sz w:val="18"/>
                <w:szCs w:val="18"/>
                <w:lang w:val="uk-UA"/>
              </w:rPr>
              <w:t>Адреса та індекс:</w:t>
            </w:r>
          </w:p>
          <w:p w14:paraId="6A4E00DA" w14:textId="77777777" w:rsidR="003A0DD9" w:rsidRPr="0001210C" w:rsidRDefault="003A0DD9" w:rsidP="005B12F7">
            <w:pPr>
              <w:pStyle w:val="TableText"/>
              <w:rPr>
                <w:rFonts w:ascii="Verdana" w:hAnsi="Verdana" w:cs="Tahoma"/>
                <w:sz w:val="18"/>
                <w:szCs w:val="18"/>
                <w:lang w:val="uk-UA"/>
              </w:rPr>
            </w:pP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uk-UA"/>
            </w:rPr>
            <w:id w:val="1736888466"/>
            <w:placeholder>
              <w:docPart w:val="308E03F070B74AD3B40F8368367FC794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6379" w:type="dxa"/>
              </w:tcPr>
              <w:p w14:paraId="6A4E00DB" w14:textId="69AB2E45" w:rsidR="003A0DD9" w:rsidRPr="0001210C" w:rsidRDefault="003A0DD9" w:rsidP="005B12F7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uk-UA"/>
                  </w:rPr>
                </w:pPr>
                <w:r w:rsidRPr="0001210C">
                  <w:rPr>
                    <w:rFonts w:ascii="Verdana" w:hAnsi="Verdana" w:cs="Tahoma"/>
                    <w:color w:val="000000"/>
                    <w:sz w:val="18"/>
                    <w:szCs w:val="18"/>
                    <w:lang w:val="uk-UA"/>
                  </w:rPr>
                  <w:t>…</w:t>
                </w:r>
              </w:p>
            </w:tc>
          </w:sdtContent>
        </w:sdt>
      </w:tr>
      <w:tr w:rsidR="003A0DD9" w:rsidRPr="0001210C" w14:paraId="6A4E00DF" w14:textId="77777777" w:rsidTr="00E65C96">
        <w:tc>
          <w:tcPr>
            <w:tcW w:w="4111" w:type="dxa"/>
          </w:tcPr>
          <w:p w14:paraId="6A4E00DD" w14:textId="77777777" w:rsidR="003A0DD9" w:rsidRPr="0001210C" w:rsidRDefault="003A0DD9" w:rsidP="005B12F7">
            <w:pPr>
              <w:pStyle w:val="TableText"/>
              <w:rPr>
                <w:rFonts w:ascii="Verdana" w:hAnsi="Verdana" w:cs="Tahoma"/>
                <w:sz w:val="18"/>
                <w:szCs w:val="18"/>
                <w:lang w:val="uk-UA"/>
              </w:rPr>
            </w:pPr>
            <w:r w:rsidRPr="0001210C">
              <w:rPr>
                <w:rFonts w:ascii="Verdana" w:hAnsi="Verdana" w:cs="Tahoma"/>
                <w:sz w:val="18"/>
                <w:szCs w:val="18"/>
                <w:lang w:val="uk-UA"/>
              </w:rPr>
              <w:t>E-mail: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uk-UA"/>
            </w:rPr>
            <w:id w:val="55285430"/>
            <w:placeholder>
              <w:docPart w:val="FEE0A5187F7043669AC30F130263100F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6379" w:type="dxa"/>
              </w:tcPr>
              <w:p w14:paraId="6A4E00DE" w14:textId="77777777" w:rsidR="003A0DD9" w:rsidRPr="0001210C" w:rsidRDefault="003A0DD9" w:rsidP="005B12F7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uk-UA"/>
                  </w:rPr>
                </w:pPr>
                <w:r w:rsidRPr="0001210C">
                  <w:rPr>
                    <w:rFonts w:ascii="Verdana" w:hAnsi="Verdana" w:cs="Tahoma"/>
                    <w:color w:val="000000"/>
                    <w:sz w:val="18"/>
                    <w:szCs w:val="18"/>
                    <w:lang w:val="uk-UA"/>
                  </w:rPr>
                  <w:t>…</w:t>
                </w:r>
              </w:p>
            </w:tc>
          </w:sdtContent>
        </w:sdt>
      </w:tr>
      <w:tr w:rsidR="003A0DD9" w:rsidRPr="0001210C" w14:paraId="6A4E00E2" w14:textId="77777777" w:rsidTr="00E65C96">
        <w:tc>
          <w:tcPr>
            <w:tcW w:w="4111" w:type="dxa"/>
          </w:tcPr>
          <w:p w14:paraId="6A4E00E0" w14:textId="77777777" w:rsidR="003A0DD9" w:rsidRPr="0001210C" w:rsidRDefault="003A0DD9" w:rsidP="005B12F7">
            <w:pPr>
              <w:pStyle w:val="TableText"/>
              <w:rPr>
                <w:rFonts w:ascii="Verdana" w:hAnsi="Verdana" w:cs="Tahoma"/>
                <w:sz w:val="18"/>
                <w:szCs w:val="18"/>
                <w:lang w:val="uk-UA"/>
              </w:rPr>
            </w:pPr>
            <w:r w:rsidRPr="0001210C">
              <w:rPr>
                <w:rFonts w:ascii="Verdana" w:hAnsi="Verdana" w:cs="Tahoma"/>
                <w:sz w:val="18"/>
                <w:szCs w:val="18"/>
                <w:lang w:val="uk-UA"/>
              </w:rPr>
              <w:t>Телефон: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uk-UA"/>
            </w:rPr>
            <w:id w:val="175471188"/>
            <w:placeholder>
              <w:docPart w:val="882196FEF5B348B3A8CAED969C947B62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6379" w:type="dxa"/>
              </w:tcPr>
              <w:p w14:paraId="6A4E00E1" w14:textId="77777777" w:rsidR="003A0DD9" w:rsidRPr="0001210C" w:rsidRDefault="003A0DD9" w:rsidP="005B12F7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uk-UA"/>
                  </w:rPr>
                </w:pPr>
                <w:r w:rsidRPr="0001210C">
                  <w:rPr>
                    <w:rFonts w:ascii="Verdana" w:hAnsi="Verdana" w:cs="Tahoma"/>
                    <w:color w:val="000000"/>
                    <w:sz w:val="18"/>
                    <w:szCs w:val="18"/>
                    <w:lang w:val="uk-UA"/>
                  </w:rPr>
                  <w:t>…</w:t>
                </w:r>
              </w:p>
            </w:tc>
          </w:sdtContent>
        </w:sdt>
      </w:tr>
      <w:tr w:rsidR="003A0DD9" w:rsidRPr="0001210C" w14:paraId="6A4E00E5" w14:textId="77777777" w:rsidTr="00E65C96">
        <w:tc>
          <w:tcPr>
            <w:tcW w:w="4111" w:type="dxa"/>
          </w:tcPr>
          <w:p w14:paraId="6A4E00E3" w14:textId="6C826D8C" w:rsidR="003A0DD9" w:rsidRPr="0001210C" w:rsidRDefault="00F4068D" w:rsidP="005B12F7">
            <w:pPr>
              <w:pStyle w:val="TableText"/>
              <w:rPr>
                <w:rFonts w:ascii="Verdana" w:hAnsi="Verdana" w:cs="Tahoma"/>
                <w:sz w:val="18"/>
                <w:szCs w:val="18"/>
                <w:lang w:val="en-GB"/>
              </w:rPr>
            </w:pPr>
            <w:r w:rsidRPr="0001210C">
              <w:rPr>
                <w:rFonts w:ascii="Verdana" w:hAnsi="Verdana" w:cs="Tahoma"/>
                <w:sz w:val="18"/>
                <w:szCs w:val="18"/>
                <w:lang w:val="en-GB"/>
              </w:rPr>
              <w:t>К</w:t>
            </w:r>
            <w:r w:rsidRPr="0001210C">
              <w:rPr>
                <w:rFonts w:ascii="Verdana" w:hAnsi="Verdana" w:cs="Tahoma"/>
                <w:sz w:val="18"/>
                <w:szCs w:val="18"/>
                <w:lang w:val="uk-UA"/>
              </w:rPr>
              <w:t xml:space="preserve">од </w:t>
            </w:r>
            <w:r w:rsidR="7078F058" w:rsidRPr="0001210C">
              <w:rPr>
                <w:rFonts w:ascii="Verdana" w:hAnsi="Verdana" w:cs="Tahoma"/>
                <w:sz w:val="18"/>
                <w:szCs w:val="18"/>
                <w:lang w:val="en-GB"/>
              </w:rPr>
              <w:t>ЄДРПОУ</w:t>
            </w:r>
            <w:r w:rsidR="0096185C" w:rsidRPr="0001210C">
              <w:rPr>
                <w:rFonts w:ascii="Verdana" w:hAnsi="Verdana" w:cs="Tahoma"/>
                <w:sz w:val="18"/>
                <w:szCs w:val="18"/>
                <w:lang w:val="en-GB"/>
              </w:rPr>
              <w:t>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uk-UA"/>
            </w:rPr>
            <w:id w:val="-968773"/>
            <w:placeholder>
              <w:docPart w:val="5FAC779C862D4545AA160B3A13FBA3CD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6379" w:type="dxa"/>
              </w:tcPr>
              <w:p w14:paraId="6A4E00E4" w14:textId="77777777" w:rsidR="003A0DD9" w:rsidRPr="0001210C" w:rsidRDefault="003A0DD9" w:rsidP="005B12F7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uk-UA"/>
                  </w:rPr>
                </w:pPr>
                <w:r w:rsidRPr="0001210C">
                  <w:rPr>
                    <w:rFonts w:ascii="Verdana" w:hAnsi="Verdana" w:cs="Tahoma"/>
                    <w:color w:val="000000"/>
                    <w:sz w:val="18"/>
                    <w:szCs w:val="18"/>
                    <w:lang w:val="uk-UA"/>
                  </w:rPr>
                  <w:t>…</w:t>
                </w:r>
              </w:p>
            </w:tc>
          </w:sdtContent>
        </w:sdt>
      </w:tr>
      <w:tr w:rsidR="0096185C" w:rsidRPr="0001210C" w14:paraId="4408D491" w14:textId="77777777" w:rsidTr="00E65C96">
        <w:tc>
          <w:tcPr>
            <w:tcW w:w="4111" w:type="dxa"/>
          </w:tcPr>
          <w:p w14:paraId="4E1BBB31" w14:textId="7DEC5239" w:rsidR="0096185C" w:rsidRPr="0001210C" w:rsidRDefault="6B23C5DD" w:rsidP="005B12F7">
            <w:pPr>
              <w:pStyle w:val="TableText"/>
              <w:rPr>
                <w:rFonts w:ascii="Verdana" w:hAnsi="Verdana" w:cs="Tahoma"/>
                <w:sz w:val="18"/>
                <w:szCs w:val="18"/>
              </w:rPr>
            </w:pPr>
            <w:proofErr w:type="spellStart"/>
            <w:r w:rsidRPr="0001210C">
              <w:rPr>
                <w:rFonts w:ascii="Verdana" w:hAnsi="Verdana" w:cs="Tahoma"/>
                <w:sz w:val="18"/>
                <w:szCs w:val="18"/>
                <w:lang w:val="en-GB"/>
              </w:rPr>
              <w:t>Країна</w:t>
            </w:r>
            <w:proofErr w:type="spellEnd"/>
            <w:r w:rsidRPr="0001210C">
              <w:rPr>
                <w:rFonts w:ascii="Verdana" w:hAnsi="Verdana" w:cs="Tahoma"/>
                <w:sz w:val="18"/>
                <w:szCs w:val="18"/>
              </w:rPr>
              <w:t xml:space="preserve"> </w:t>
            </w:r>
            <w:proofErr w:type="spellStart"/>
            <w:r w:rsidRPr="0001210C">
              <w:rPr>
                <w:rFonts w:ascii="Verdana" w:hAnsi="Verdana" w:cs="Tahoma"/>
                <w:sz w:val="18"/>
                <w:szCs w:val="18"/>
                <w:lang w:val="en-GB"/>
              </w:rPr>
              <w:t>вирощування</w:t>
            </w:r>
            <w:proofErr w:type="spellEnd"/>
            <w:r w:rsidRPr="0001210C">
              <w:rPr>
                <w:rFonts w:ascii="Verdana" w:hAnsi="Verdana" w:cs="Tahoma"/>
                <w:sz w:val="18"/>
                <w:szCs w:val="18"/>
              </w:rPr>
              <w:t xml:space="preserve"> (</w:t>
            </w:r>
            <w:proofErr w:type="spellStart"/>
            <w:r w:rsidRPr="0001210C">
              <w:rPr>
                <w:rFonts w:ascii="Verdana" w:hAnsi="Verdana" w:cs="Tahoma"/>
                <w:sz w:val="18"/>
                <w:szCs w:val="18"/>
                <w:lang w:val="en-GB"/>
              </w:rPr>
              <w:t>якщо</w:t>
            </w:r>
            <w:proofErr w:type="spellEnd"/>
            <w:r w:rsidRPr="0001210C">
              <w:rPr>
                <w:rFonts w:ascii="Verdana" w:hAnsi="Verdana" w:cs="Tahoma"/>
                <w:sz w:val="18"/>
                <w:szCs w:val="18"/>
              </w:rPr>
              <w:t xml:space="preserve"> </w:t>
            </w:r>
            <w:proofErr w:type="spellStart"/>
            <w:r w:rsidRPr="0001210C">
              <w:rPr>
                <w:rFonts w:ascii="Verdana" w:hAnsi="Verdana" w:cs="Tahoma"/>
                <w:sz w:val="18"/>
                <w:szCs w:val="18"/>
                <w:lang w:val="en-GB"/>
              </w:rPr>
              <w:t>відрізняється</w:t>
            </w:r>
            <w:proofErr w:type="spellEnd"/>
            <w:r w:rsidRPr="0001210C">
              <w:rPr>
                <w:rFonts w:ascii="Verdana" w:hAnsi="Verdana" w:cs="Tahoma"/>
                <w:sz w:val="18"/>
                <w:szCs w:val="18"/>
              </w:rPr>
              <w:t xml:space="preserve"> </w:t>
            </w:r>
            <w:proofErr w:type="spellStart"/>
            <w:r w:rsidRPr="0001210C">
              <w:rPr>
                <w:rFonts w:ascii="Verdana" w:hAnsi="Verdana" w:cs="Tahoma"/>
                <w:sz w:val="18"/>
                <w:szCs w:val="18"/>
                <w:lang w:val="en-GB"/>
              </w:rPr>
              <w:t>від</w:t>
            </w:r>
            <w:proofErr w:type="spellEnd"/>
            <w:r w:rsidRPr="0001210C">
              <w:rPr>
                <w:rFonts w:ascii="Verdana" w:hAnsi="Verdana" w:cs="Tahoma"/>
                <w:sz w:val="18"/>
                <w:szCs w:val="18"/>
              </w:rPr>
              <w:t xml:space="preserve"> </w:t>
            </w:r>
            <w:proofErr w:type="spellStart"/>
            <w:r w:rsidRPr="0001210C">
              <w:rPr>
                <w:rFonts w:ascii="Verdana" w:hAnsi="Verdana" w:cs="Tahoma"/>
                <w:sz w:val="18"/>
                <w:szCs w:val="18"/>
                <w:lang w:val="en-GB"/>
              </w:rPr>
              <w:t>адреси</w:t>
            </w:r>
            <w:proofErr w:type="spellEnd"/>
            <w:r w:rsidRPr="0001210C">
              <w:rPr>
                <w:rFonts w:ascii="Verdana" w:hAnsi="Verdana" w:cs="Tahoma"/>
                <w:sz w:val="18"/>
                <w:szCs w:val="18"/>
              </w:rPr>
              <w:t>):</w:t>
            </w:r>
          </w:p>
        </w:tc>
        <w:tc>
          <w:tcPr>
            <w:tcW w:w="6379" w:type="dxa"/>
          </w:tcPr>
          <w:p w14:paraId="18E92A4F" w14:textId="77777777" w:rsidR="0096185C" w:rsidRPr="0001210C" w:rsidRDefault="0096185C" w:rsidP="005B12F7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uk-UA"/>
              </w:rPr>
            </w:pPr>
          </w:p>
        </w:tc>
      </w:tr>
      <w:tr w:rsidR="003A0DD9" w:rsidRPr="0001210C" w14:paraId="6A4E00E8" w14:textId="77777777" w:rsidTr="00E65C96">
        <w:tc>
          <w:tcPr>
            <w:tcW w:w="4111" w:type="dxa"/>
          </w:tcPr>
          <w:p w14:paraId="6A4E00E6" w14:textId="77777777" w:rsidR="003A0DD9" w:rsidRPr="0001210C" w:rsidRDefault="003A0DD9" w:rsidP="005B12F7">
            <w:pPr>
              <w:pStyle w:val="TableText"/>
              <w:rPr>
                <w:rFonts w:ascii="Verdana" w:hAnsi="Verdana" w:cs="Tahoma"/>
                <w:sz w:val="18"/>
                <w:szCs w:val="18"/>
                <w:lang w:val="uk-UA"/>
              </w:rPr>
            </w:pPr>
            <w:r w:rsidRPr="0001210C">
              <w:rPr>
                <w:rFonts w:ascii="Verdana" w:hAnsi="Verdana" w:cs="Tahoma"/>
                <w:sz w:val="18"/>
                <w:szCs w:val="18"/>
                <w:lang w:val="uk-UA"/>
              </w:rPr>
              <w:t>Площа вирощування сої (га):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uk-UA"/>
            </w:rPr>
            <w:id w:val="457001821"/>
            <w:placeholder>
              <w:docPart w:val="31D1E3259D8E43DF9E11BCF6AB1A36B9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6379" w:type="dxa"/>
              </w:tcPr>
              <w:p w14:paraId="6A4E00E7" w14:textId="77777777" w:rsidR="003A0DD9" w:rsidRPr="0001210C" w:rsidRDefault="003A0DD9" w:rsidP="005B12F7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uk-UA"/>
                  </w:rPr>
                </w:pPr>
                <w:r w:rsidRPr="0001210C">
                  <w:rPr>
                    <w:rFonts w:ascii="Verdana" w:hAnsi="Verdana" w:cs="Tahoma"/>
                    <w:color w:val="000000"/>
                    <w:sz w:val="18"/>
                    <w:szCs w:val="18"/>
                    <w:lang w:val="uk-UA"/>
                  </w:rPr>
                  <w:t>…</w:t>
                </w:r>
              </w:p>
            </w:tc>
          </w:sdtContent>
        </w:sdt>
      </w:tr>
      <w:tr w:rsidR="008F591E" w:rsidRPr="0001210C" w14:paraId="63C628CE" w14:textId="77777777" w:rsidTr="00E65C96">
        <w:tc>
          <w:tcPr>
            <w:tcW w:w="4111" w:type="dxa"/>
          </w:tcPr>
          <w:p w14:paraId="1D1C80E6" w14:textId="172CFCC8" w:rsidR="008F591E" w:rsidRPr="00DB4A34" w:rsidRDefault="35065481" w:rsidP="005B12F7">
            <w:pPr>
              <w:pStyle w:val="TableText"/>
              <w:rPr>
                <w:rFonts w:ascii="Verdana" w:hAnsi="Verdana" w:cs="Tahoma"/>
                <w:sz w:val="18"/>
                <w:szCs w:val="18"/>
                <w:lang w:val="ru-RU"/>
              </w:rPr>
            </w:pPr>
            <w:r w:rsidRPr="00DB4A34">
              <w:rPr>
                <w:rFonts w:ascii="Verdana" w:hAnsi="Verdana" w:cs="Tahoma"/>
                <w:sz w:val="18"/>
                <w:szCs w:val="18"/>
                <w:lang w:val="ru-RU"/>
              </w:rPr>
              <w:t>Період збору врожаю (перший-останній день збору врожаю)</w:t>
            </w:r>
          </w:p>
        </w:tc>
        <w:tc>
          <w:tcPr>
            <w:tcW w:w="6379" w:type="dxa"/>
          </w:tcPr>
          <w:p w14:paraId="6989BA8A" w14:textId="77777777" w:rsidR="008F591E" w:rsidRPr="0001210C" w:rsidRDefault="008F591E" w:rsidP="005B12F7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uk-UA"/>
              </w:rPr>
            </w:pPr>
          </w:p>
        </w:tc>
      </w:tr>
      <w:tr w:rsidR="003A0DD9" w:rsidRPr="0001210C" w14:paraId="6A4E00EB" w14:textId="77777777" w:rsidTr="00E65C96">
        <w:tc>
          <w:tcPr>
            <w:tcW w:w="4111" w:type="dxa"/>
          </w:tcPr>
          <w:p w14:paraId="6A4E00E9" w14:textId="484D2C20" w:rsidR="003A0DD9" w:rsidRPr="00DB4A34" w:rsidRDefault="003A0DD9" w:rsidP="005B12F7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uk-UA"/>
              </w:rPr>
            </w:pPr>
            <w:r w:rsidRPr="5781033C">
              <w:rPr>
                <w:rFonts w:ascii="Verdana" w:hAnsi="Verdana" w:cs="Tahoma"/>
                <w:color w:val="000000" w:themeColor="text1"/>
                <w:sz w:val="18"/>
                <w:szCs w:val="18"/>
                <w:lang w:val="uk-UA"/>
              </w:rPr>
              <w:t>Доставлена кількість соєвих бобів</w:t>
            </w:r>
            <w:r w:rsidR="00DB4A34" w:rsidRPr="5781033C">
              <w:rPr>
                <w:rFonts w:ascii="Verdana" w:hAnsi="Verdana" w:cs="Tahoma"/>
                <w:color w:val="000000" w:themeColor="text1"/>
                <w:sz w:val="18"/>
                <w:szCs w:val="18"/>
                <w:lang w:val="de-DE"/>
              </w:rPr>
              <w:t xml:space="preserve"> </w:t>
            </w:r>
            <w:r w:rsidR="00DB4A34" w:rsidRPr="00F13E55">
              <w:rPr>
                <w:rFonts w:ascii="Verdana" w:hAnsi="Verdana" w:cs="Tahoma"/>
                <w:b/>
                <w:bCs/>
                <w:color w:val="000000" w:themeColor="text1"/>
                <w:sz w:val="18"/>
                <w:szCs w:val="18"/>
                <w:lang w:val="de-DE"/>
              </w:rPr>
              <w:t>(</w:t>
            </w:r>
            <w:r w:rsidR="3ED6AFF3" w:rsidRPr="00F13E55">
              <w:rPr>
                <w:rFonts w:ascii="Verdana" w:hAnsi="Verdana" w:cs="Tahoma"/>
                <w:b/>
                <w:bCs/>
                <w:color w:val="000000" w:themeColor="text1"/>
                <w:sz w:val="18"/>
                <w:szCs w:val="18"/>
                <w:lang w:val="uk-UA"/>
              </w:rPr>
              <w:t>кг</w:t>
            </w:r>
            <w:r w:rsidR="00DB4A34" w:rsidRPr="00F13E55">
              <w:rPr>
                <w:rFonts w:ascii="Verdana" w:hAnsi="Verdana" w:cs="Tahoma"/>
                <w:b/>
                <w:bCs/>
                <w:color w:val="000000" w:themeColor="text1"/>
                <w:sz w:val="18"/>
                <w:szCs w:val="18"/>
                <w:lang w:val="de-DE"/>
              </w:rPr>
              <w:t>)</w:t>
            </w:r>
            <w:r w:rsidRPr="5781033C">
              <w:rPr>
                <w:rFonts w:ascii="Verdana" w:hAnsi="Verdana" w:cs="Tahoma"/>
                <w:color w:val="000000" w:themeColor="text1"/>
                <w:sz w:val="18"/>
                <w:szCs w:val="18"/>
                <w:lang w:val="uk-UA"/>
              </w:rPr>
              <w:t>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uk-UA"/>
            </w:rPr>
            <w:id w:val="650868195"/>
            <w:placeholder>
              <w:docPart w:val="FF44B1EA946849B8A6C3D5B6C5B371FF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6379" w:type="dxa"/>
              </w:tcPr>
              <w:p w14:paraId="6A4E00EA" w14:textId="77777777" w:rsidR="003A0DD9" w:rsidRPr="0001210C" w:rsidRDefault="003A0DD9" w:rsidP="005B12F7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uk-UA"/>
                  </w:rPr>
                </w:pPr>
                <w:r w:rsidRPr="0001210C">
                  <w:rPr>
                    <w:rFonts w:ascii="Verdana" w:hAnsi="Verdana" w:cs="Tahoma"/>
                    <w:color w:val="000000"/>
                    <w:sz w:val="18"/>
                    <w:szCs w:val="18"/>
                    <w:lang w:val="uk-UA"/>
                  </w:rPr>
                  <w:t>…</w:t>
                </w:r>
              </w:p>
            </w:tc>
          </w:sdtContent>
        </w:sdt>
      </w:tr>
      <w:tr w:rsidR="003A0DD9" w:rsidRPr="0001210C" w14:paraId="6A4E00EE" w14:textId="77777777" w:rsidTr="00E65C96">
        <w:tc>
          <w:tcPr>
            <w:tcW w:w="4111" w:type="dxa"/>
          </w:tcPr>
          <w:p w14:paraId="6A4E00EC" w14:textId="77777777" w:rsidR="003A0DD9" w:rsidRPr="0001210C" w:rsidRDefault="003A0DD9" w:rsidP="005B12F7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uk-UA"/>
              </w:rPr>
            </w:pPr>
            <w:r w:rsidRPr="0001210C">
              <w:rPr>
                <w:rFonts w:ascii="Verdana" w:hAnsi="Verdana" w:cs="Tahoma"/>
                <w:color w:val="000000"/>
                <w:sz w:val="18"/>
                <w:szCs w:val="18"/>
                <w:lang w:val="uk-UA"/>
              </w:rPr>
              <w:t>Дата доставки (дд.мм.рррр.):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uk-UA"/>
            </w:rPr>
            <w:id w:val="228589903"/>
            <w:placeholder>
              <w:docPart w:val="DFFD6DFD5B0D42E8B484296C97C04953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6379" w:type="dxa"/>
              </w:tcPr>
              <w:p w14:paraId="6A4E00ED" w14:textId="77777777" w:rsidR="003A0DD9" w:rsidRPr="0001210C" w:rsidRDefault="003A0DD9" w:rsidP="005B12F7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uk-UA"/>
                  </w:rPr>
                </w:pPr>
                <w:r w:rsidRPr="0001210C">
                  <w:rPr>
                    <w:rFonts w:ascii="Verdana" w:hAnsi="Verdana" w:cs="Tahoma"/>
                    <w:color w:val="000000"/>
                    <w:sz w:val="18"/>
                    <w:szCs w:val="18"/>
                    <w:lang w:val="uk-UA"/>
                  </w:rPr>
                  <w:t>…</w:t>
                </w:r>
              </w:p>
            </w:tc>
          </w:sdtContent>
        </w:sdt>
      </w:tr>
    </w:tbl>
    <w:p w14:paraId="630A87BE" w14:textId="23BCB9C9" w:rsidR="00270DB9" w:rsidRPr="0096651F" w:rsidRDefault="003F6819" w:rsidP="0DEAD47C">
      <w:pPr>
        <w:spacing w:before="120" w:after="120" w:line="240" w:lineRule="auto"/>
        <w:jc w:val="both"/>
        <w:rPr>
          <w:rFonts w:ascii="Verdana" w:hAnsi="Verdana"/>
          <w:i/>
          <w:iCs/>
          <w:sz w:val="18"/>
          <w:szCs w:val="18"/>
          <w:highlight w:val="yellow"/>
          <w:lang w:val="uk-UA"/>
        </w:rPr>
      </w:pPr>
      <w:r w:rsidRPr="0DEAD47C">
        <w:rPr>
          <w:rFonts w:ascii="Verdana" w:hAnsi="Verdana"/>
          <w:i/>
          <w:iCs/>
          <w:sz w:val="18"/>
          <w:szCs w:val="18"/>
          <w:lang w:val="uk-UA"/>
        </w:rPr>
        <w:t>Підписуючи цю Декларацію, виробник</w:t>
      </w:r>
      <w:r w:rsidR="00124285" w:rsidRPr="0DEAD47C">
        <w:rPr>
          <w:rFonts w:ascii="Verdana" w:hAnsi="Verdana"/>
          <w:i/>
          <w:iCs/>
          <w:sz w:val="18"/>
          <w:szCs w:val="18"/>
          <w:lang w:val="uk-UA"/>
        </w:rPr>
        <w:t>/фермер</w:t>
      </w:r>
      <w:r w:rsidRPr="0DEAD47C">
        <w:rPr>
          <w:rFonts w:ascii="Verdana" w:hAnsi="Verdana"/>
          <w:i/>
          <w:iCs/>
          <w:sz w:val="18"/>
          <w:szCs w:val="18"/>
          <w:lang w:val="uk-UA"/>
        </w:rPr>
        <w:t xml:space="preserve"> погоджуються на передачу вищезазначеної інформації до Асоціації «Дунайська Соя», а також на її зберігання та обробку Асоціацією «Дунайська Соя» в рамках наглядових інспекцій.</w:t>
      </w:r>
      <w:r w:rsidR="00BC7779" w:rsidRPr="0DEAD47C">
        <w:rPr>
          <w:rFonts w:ascii="Verdana" w:hAnsi="Verdana"/>
          <w:i/>
          <w:iCs/>
          <w:sz w:val="18"/>
          <w:szCs w:val="18"/>
          <w:lang w:val="uk-UA"/>
        </w:rPr>
        <w:t xml:space="preserve"> </w:t>
      </w:r>
      <w:r w:rsidR="00A96353" w:rsidRPr="00F13E55">
        <w:rPr>
          <w:rFonts w:ascii="Verdana" w:hAnsi="Verdana"/>
          <w:i/>
          <w:iCs/>
          <w:sz w:val="18"/>
          <w:szCs w:val="18"/>
          <w:lang w:val="uk-UA"/>
        </w:rPr>
        <w:t>Виробник</w:t>
      </w:r>
      <w:r w:rsidR="00A96353" w:rsidRPr="00A96353">
        <w:rPr>
          <w:rFonts w:ascii="Verdana" w:hAnsi="Verdana"/>
          <w:i/>
          <w:iCs/>
          <w:sz w:val="18"/>
          <w:szCs w:val="18"/>
          <w:lang w:val="uk-UA"/>
        </w:rPr>
        <w:t xml:space="preserve"> підтверджує, що відповідна інформація, необхідна для подання заяви про належну перевірку відповідно до Регламенту ЄС </w:t>
      </w:r>
      <w:r w:rsidR="00787C9D" w:rsidRPr="00F13E55">
        <w:rPr>
          <w:rFonts w:ascii="Verdana" w:hAnsi="Verdana"/>
          <w:i/>
          <w:iCs/>
          <w:sz w:val="18"/>
          <w:szCs w:val="18"/>
          <w:lang w:val="uk-UA"/>
        </w:rPr>
        <w:t>щодо проти</w:t>
      </w:r>
      <w:r w:rsidR="00787C9D">
        <w:rPr>
          <w:rFonts w:ascii="Verdana" w:hAnsi="Verdana"/>
          <w:i/>
          <w:iCs/>
          <w:sz w:val="18"/>
          <w:szCs w:val="18"/>
          <w:lang w:val="uk-UA"/>
        </w:rPr>
        <w:t>д</w:t>
      </w:r>
      <w:r w:rsidR="007840BB">
        <w:rPr>
          <w:rFonts w:ascii="Verdana" w:hAnsi="Verdana"/>
          <w:i/>
          <w:iCs/>
          <w:sz w:val="18"/>
          <w:szCs w:val="18"/>
          <w:lang w:val="uk-UA"/>
        </w:rPr>
        <w:t>ії знеліснення</w:t>
      </w:r>
      <w:r w:rsidR="00A96353" w:rsidRPr="00A96353">
        <w:rPr>
          <w:rFonts w:ascii="Verdana" w:hAnsi="Verdana"/>
          <w:i/>
          <w:iCs/>
          <w:sz w:val="18"/>
          <w:szCs w:val="18"/>
          <w:lang w:val="uk-UA"/>
        </w:rPr>
        <w:t xml:space="preserve"> (EUDR), доступна, зокрема, що дані геолокації для всіх земельних ділянок, що використовуються для вирощування, зберігаються на </w:t>
      </w:r>
      <w:r w:rsidR="007840BB">
        <w:rPr>
          <w:rFonts w:ascii="Verdana" w:hAnsi="Verdana"/>
          <w:i/>
          <w:iCs/>
          <w:sz w:val="18"/>
          <w:szCs w:val="18"/>
          <w:lang w:val="uk-UA"/>
        </w:rPr>
        <w:t>господарстві</w:t>
      </w:r>
      <w:r w:rsidR="00A96353" w:rsidRPr="00A96353">
        <w:rPr>
          <w:rFonts w:ascii="Verdana" w:hAnsi="Verdana"/>
          <w:i/>
          <w:iCs/>
          <w:sz w:val="18"/>
          <w:szCs w:val="18"/>
          <w:lang w:val="uk-UA"/>
        </w:rPr>
        <w:t xml:space="preserve"> та можуть бути надані за запитом. </w:t>
      </w:r>
      <w:r w:rsidR="007840BB">
        <w:rPr>
          <w:rFonts w:ascii="Verdana" w:hAnsi="Verdana"/>
          <w:i/>
          <w:iCs/>
          <w:sz w:val="18"/>
          <w:szCs w:val="18"/>
          <w:lang w:val="uk-UA"/>
        </w:rPr>
        <w:t>Виробник</w:t>
      </w:r>
      <w:r w:rsidR="00A96353" w:rsidRPr="00A96353">
        <w:rPr>
          <w:rFonts w:ascii="Verdana" w:hAnsi="Verdana"/>
          <w:i/>
          <w:iCs/>
          <w:sz w:val="18"/>
          <w:szCs w:val="18"/>
          <w:lang w:val="uk-UA"/>
        </w:rPr>
        <w:t xml:space="preserve"> дає згоду на передачу даних по ланцюгу постачання.</w:t>
      </w:r>
      <w:r w:rsidRPr="0DEAD47C">
        <w:rPr>
          <w:rFonts w:ascii="Verdana" w:hAnsi="Verdana"/>
          <w:i/>
          <w:iCs/>
          <w:sz w:val="18"/>
          <w:szCs w:val="18"/>
          <w:lang w:val="uk-UA"/>
        </w:rPr>
        <w:t>Таке погодження може бути відкликане в будь-яких момент шляхом письмового звернення до Асоціації «Дунайська Соя», не впливаючи на законність обробки на основі згоди до моменту відкликання.</w:t>
      </w:r>
      <w:r w:rsidR="00945CA8" w:rsidRPr="00AA5AFC">
        <w:rPr>
          <w:rFonts w:ascii="Verdana" w:hAnsi="Verdana" w:cs="Calibri"/>
          <w:color w:val="000000"/>
          <w:sz w:val="18"/>
          <w:szCs w:val="18"/>
          <w:lang w:val="uk-UA"/>
        </w:rPr>
        <w:t xml:space="preserve"> </w:t>
      </w:r>
      <w:r w:rsidR="4C602CF2" w:rsidRPr="00B865EA">
        <w:rPr>
          <w:rFonts w:ascii="Verdana" w:hAnsi="Verdana" w:cs="Calibri"/>
          <w:i/>
          <w:iCs/>
          <w:color w:val="000000" w:themeColor="text1"/>
          <w:sz w:val="18"/>
          <w:szCs w:val="18"/>
          <w:lang w:val="uk-UA"/>
        </w:rPr>
        <w:t>Крім того, фермер підтверджує, що на момент постачання статус «без знеліснення» усіх площ вирощування сої був перевірений і підтверджений за допомогою відповідної системи</w:t>
      </w:r>
      <w:r w:rsidRPr="0DEAD47C">
        <w:rPr>
          <w:rStyle w:val="FootnoteReference"/>
          <w:rFonts w:ascii="Verdana" w:hAnsi="Verdana"/>
          <w:i/>
          <w:iCs/>
          <w:sz w:val="18"/>
          <w:szCs w:val="18"/>
          <w:lang w:val="en-GB"/>
        </w:rPr>
        <w:footnoteReference w:id="2"/>
      </w:r>
      <w:r w:rsidR="00AA5AFC" w:rsidRPr="0DEAD47C">
        <w:rPr>
          <w:rFonts w:ascii="Verdana" w:hAnsi="Verdana" w:cs="Calibri"/>
          <w:i/>
          <w:iCs/>
          <w:color w:val="000000" w:themeColor="text1"/>
          <w:sz w:val="18"/>
          <w:szCs w:val="18"/>
          <w:lang w:val="uk-UA"/>
        </w:rPr>
        <w:t>.</w:t>
      </w:r>
    </w:p>
    <w:p w14:paraId="1A0E2E4C" w14:textId="77777777" w:rsidR="00255923" w:rsidRPr="00DB4A34" w:rsidRDefault="00255923" w:rsidP="66423879">
      <w:pPr>
        <w:pStyle w:val="HLblueuppercase"/>
        <w:spacing w:line="240" w:lineRule="auto"/>
        <w:rPr>
          <w:sz w:val="20"/>
          <w:szCs w:val="20"/>
          <w:lang w:val="uk-UA"/>
        </w:rPr>
      </w:pPr>
    </w:p>
    <w:p w14:paraId="03B73A32" w14:textId="7F73D70E" w:rsidR="66423879" w:rsidRPr="00DB4A34" w:rsidRDefault="00664707" w:rsidP="66423879">
      <w:pPr>
        <w:pStyle w:val="HLblueuppercase"/>
        <w:spacing w:line="240" w:lineRule="auto"/>
        <w:rPr>
          <w:sz w:val="18"/>
          <w:szCs w:val="18"/>
          <w:lang w:val="uk-UA"/>
        </w:rPr>
      </w:pPr>
      <w:r w:rsidRPr="005B12F7">
        <w:rPr>
          <w:sz w:val="20"/>
          <w:szCs w:val="20"/>
          <w:lang w:val="uk-UA"/>
        </w:rPr>
        <w:t>Первинний заготівельник, елеватор АБО первинний переробник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6379"/>
      </w:tblGrid>
      <w:tr w:rsidR="00664707" w:rsidRPr="005B12F7" w14:paraId="6A4E00F4" w14:textId="77777777" w:rsidTr="00E65C96">
        <w:tc>
          <w:tcPr>
            <w:tcW w:w="4111" w:type="dxa"/>
          </w:tcPr>
          <w:p w14:paraId="6A4E00F1" w14:textId="4F98CC54" w:rsidR="00664707" w:rsidRPr="005B12F7" w:rsidRDefault="00664707" w:rsidP="005B12F7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uk-UA"/>
              </w:rPr>
            </w:pPr>
            <w:r w:rsidRPr="005B12F7">
              <w:rPr>
                <w:rFonts w:ascii="Verdana" w:hAnsi="Verdana" w:cs="Tahoma"/>
                <w:color w:val="000000"/>
                <w:sz w:val="18"/>
                <w:szCs w:val="18"/>
                <w:lang w:val="uk-UA"/>
              </w:rPr>
              <w:t>Назва пі</w:t>
            </w:r>
            <w:r w:rsidR="00A57246" w:rsidRPr="005B12F7">
              <w:rPr>
                <w:rFonts w:ascii="Verdana" w:hAnsi="Verdana" w:cs="Tahoma"/>
                <w:color w:val="000000"/>
                <w:sz w:val="18"/>
                <w:szCs w:val="18"/>
                <w:lang w:val="uk-UA"/>
              </w:rPr>
              <w:t>д</w:t>
            </w:r>
            <w:r w:rsidRPr="005B12F7">
              <w:rPr>
                <w:rFonts w:ascii="Verdana" w:hAnsi="Verdana" w:cs="Tahoma"/>
                <w:color w:val="000000"/>
                <w:sz w:val="18"/>
                <w:szCs w:val="18"/>
                <w:lang w:val="uk-UA"/>
              </w:rPr>
              <w:t>приє</w:t>
            </w:r>
            <w:r w:rsidR="00A57246" w:rsidRPr="005B12F7">
              <w:rPr>
                <w:rFonts w:ascii="Verdana" w:hAnsi="Verdana" w:cs="Tahoma"/>
                <w:color w:val="000000"/>
                <w:sz w:val="18"/>
                <w:szCs w:val="18"/>
                <w:lang w:val="uk-UA"/>
              </w:rPr>
              <w:t>м</w:t>
            </w:r>
            <w:r w:rsidRPr="005B12F7">
              <w:rPr>
                <w:rFonts w:ascii="Verdana" w:hAnsi="Verdana" w:cs="Tahoma"/>
                <w:color w:val="000000"/>
                <w:sz w:val="18"/>
                <w:szCs w:val="18"/>
                <w:lang w:val="uk-UA"/>
              </w:rPr>
              <w:t>ства:</w:t>
            </w:r>
          </w:p>
          <w:p w14:paraId="6A4E00F2" w14:textId="77777777" w:rsidR="00664707" w:rsidRPr="005B12F7" w:rsidRDefault="00664707" w:rsidP="005B12F7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uk-UA"/>
              </w:rPr>
            </w:pP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uk-UA"/>
            </w:rPr>
            <w:id w:val="-247037540"/>
            <w:placeholder>
              <w:docPart w:val="46FD289BD58D4886A237B6B414034DC7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6379" w:type="dxa"/>
              </w:tcPr>
              <w:p w14:paraId="6A4E00F3" w14:textId="77777777" w:rsidR="00664707" w:rsidRPr="005B12F7" w:rsidRDefault="00664707" w:rsidP="005B12F7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uk-UA"/>
                  </w:rPr>
                </w:pPr>
                <w:r w:rsidRPr="005B12F7">
                  <w:rPr>
                    <w:rFonts w:ascii="Verdana" w:hAnsi="Verdana" w:cs="Tahoma"/>
                    <w:color w:val="000000"/>
                    <w:sz w:val="18"/>
                    <w:szCs w:val="18"/>
                    <w:lang w:val="uk-UA"/>
                  </w:rPr>
                  <w:t>…</w:t>
                </w:r>
              </w:p>
            </w:tc>
          </w:sdtContent>
        </w:sdt>
      </w:tr>
      <w:tr w:rsidR="00664707" w:rsidRPr="005B12F7" w14:paraId="6A4E00F8" w14:textId="77777777" w:rsidTr="00E65C96">
        <w:tc>
          <w:tcPr>
            <w:tcW w:w="4111" w:type="dxa"/>
          </w:tcPr>
          <w:p w14:paraId="6A4E00F5" w14:textId="77777777" w:rsidR="00664707" w:rsidRPr="005B12F7" w:rsidRDefault="00664707" w:rsidP="005B12F7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uk-UA"/>
              </w:rPr>
            </w:pPr>
            <w:r w:rsidRPr="005B12F7">
              <w:rPr>
                <w:rFonts w:ascii="Verdana" w:hAnsi="Verdana" w:cs="Tahoma"/>
                <w:color w:val="000000"/>
                <w:sz w:val="18"/>
                <w:szCs w:val="18"/>
                <w:lang w:val="uk-UA"/>
              </w:rPr>
              <w:t>Адреса та індекс:</w:t>
            </w:r>
          </w:p>
          <w:p w14:paraId="6A4E00F6" w14:textId="77777777" w:rsidR="00664707" w:rsidRPr="005B12F7" w:rsidRDefault="00664707" w:rsidP="005B12F7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uk-UA"/>
              </w:rPr>
            </w:pP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uk-UA"/>
            </w:rPr>
            <w:id w:val="2128343496"/>
            <w:placeholder>
              <w:docPart w:val="6F19527D51CA4AC0BDD05DD75C609505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6379" w:type="dxa"/>
              </w:tcPr>
              <w:p w14:paraId="6A4E00F7" w14:textId="77777777" w:rsidR="00664707" w:rsidRPr="005B12F7" w:rsidRDefault="00664707" w:rsidP="005B12F7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uk-UA"/>
                  </w:rPr>
                </w:pPr>
                <w:r w:rsidRPr="005B12F7">
                  <w:rPr>
                    <w:rFonts w:ascii="Verdana" w:hAnsi="Verdana" w:cs="Tahoma"/>
                    <w:color w:val="000000"/>
                    <w:sz w:val="18"/>
                    <w:szCs w:val="18"/>
                    <w:lang w:val="uk-UA"/>
                  </w:rPr>
                  <w:t>…</w:t>
                </w:r>
              </w:p>
            </w:tc>
          </w:sdtContent>
        </w:sdt>
      </w:tr>
      <w:tr w:rsidR="00664707" w:rsidRPr="005B12F7" w14:paraId="6A4E00FB" w14:textId="77777777" w:rsidTr="00E65C96">
        <w:tc>
          <w:tcPr>
            <w:tcW w:w="4111" w:type="dxa"/>
          </w:tcPr>
          <w:p w14:paraId="6A4E00F9" w14:textId="77777777" w:rsidR="00664707" w:rsidRPr="005B12F7" w:rsidRDefault="00664707" w:rsidP="005B12F7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uk-UA"/>
              </w:rPr>
            </w:pPr>
            <w:r w:rsidRPr="005B12F7">
              <w:rPr>
                <w:rFonts w:ascii="Verdana" w:hAnsi="Verdana" w:cs="Tahoma"/>
                <w:color w:val="000000"/>
                <w:sz w:val="18"/>
                <w:szCs w:val="18"/>
                <w:lang w:val="uk-UA"/>
              </w:rPr>
              <w:t>E-mail: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uk-UA"/>
            </w:rPr>
            <w:id w:val="-2123142309"/>
            <w:placeholder>
              <w:docPart w:val="CB5624B3A6CB471FB82B60AAF1F50D67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6379" w:type="dxa"/>
              </w:tcPr>
              <w:p w14:paraId="6A4E00FA" w14:textId="77777777" w:rsidR="00664707" w:rsidRPr="005B12F7" w:rsidRDefault="00664707" w:rsidP="005B12F7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uk-UA"/>
                  </w:rPr>
                </w:pPr>
                <w:r w:rsidRPr="005B12F7">
                  <w:rPr>
                    <w:rFonts w:ascii="Verdana" w:hAnsi="Verdana" w:cs="Tahoma"/>
                    <w:color w:val="000000"/>
                    <w:sz w:val="18"/>
                    <w:szCs w:val="18"/>
                    <w:lang w:val="uk-UA"/>
                  </w:rPr>
                  <w:t>…</w:t>
                </w:r>
              </w:p>
            </w:tc>
          </w:sdtContent>
        </w:sdt>
      </w:tr>
      <w:tr w:rsidR="00664707" w:rsidRPr="005B12F7" w14:paraId="6A4E00FE" w14:textId="77777777" w:rsidTr="00E65C96">
        <w:tc>
          <w:tcPr>
            <w:tcW w:w="4111" w:type="dxa"/>
          </w:tcPr>
          <w:p w14:paraId="6A4E00FC" w14:textId="77777777" w:rsidR="00664707" w:rsidRPr="005B12F7" w:rsidRDefault="00664707" w:rsidP="005B12F7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uk-UA"/>
              </w:rPr>
            </w:pPr>
            <w:r w:rsidRPr="005B12F7">
              <w:rPr>
                <w:rFonts w:ascii="Verdana" w:hAnsi="Verdana" w:cs="Tahoma"/>
                <w:color w:val="000000"/>
                <w:sz w:val="18"/>
                <w:szCs w:val="18"/>
                <w:lang w:val="uk-UA"/>
              </w:rPr>
              <w:t>Телефон: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uk-UA"/>
            </w:rPr>
            <w:id w:val="-1175337819"/>
            <w:placeholder>
              <w:docPart w:val="91B315E6D0814501A3A615564A70263C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6379" w:type="dxa"/>
              </w:tcPr>
              <w:p w14:paraId="6A4E00FD" w14:textId="77777777" w:rsidR="00664707" w:rsidRPr="005B12F7" w:rsidRDefault="00664707" w:rsidP="005B12F7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uk-UA"/>
                  </w:rPr>
                </w:pPr>
                <w:r w:rsidRPr="005B12F7">
                  <w:rPr>
                    <w:rFonts w:ascii="Verdana" w:hAnsi="Verdana" w:cs="Tahoma"/>
                    <w:color w:val="000000"/>
                    <w:sz w:val="18"/>
                    <w:szCs w:val="18"/>
                    <w:lang w:val="uk-UA"/>
                  </w:rPr>
                  <w:t>…</w:t>
                </w:r>
              </w:p>
            </w:tc>
          </w:sdtContent>
        </w:sdt>
      </w:tr>
      <w:tr w:rsidR="00664707" w:rsidRPr="005B12F7" w14:paraId="6A4E0101" w14:textId="77777777" w:rsidTr="00E65C96">
        <w:tc>
          <w:tcPr>
            <w:tcW w:w="4111" w:type="dxa"/>
          </w:tcPr>
          <w:p w14:paraId="6A4E00FF" w14:textId="206BB6F6" w:rsidR="00664707" w:rsidRPr="00DB4A34" w:rsidRDefault="00664707" w:rsidP="005B12F7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uk-UA"/>
              </w:rPr>
            </w:pPr>
            <w:r w:rsidRPr="00DB4A34">
              <w:rPr>
                <w:rFonts w:ascii="Verdana" w:hAnsi="Verdana" w:cs="Tahoma"/>
                <w:color w:val="000000"/>
                <w:sz w:val="18"/>
                <w:szCs w:val="18"/>
                <w:lang w:val="uk-UA"/>
              </w:rPr>
              <w:t xml:space="preserve">Прийнята кількість соєвих бобів </w:t>
            </w:r>
            <w:r w:rsidR="00DB4A34" w:rsidRPr="00DB4A34">
              <w:rPr>
                <w:rFonts w:ascii="Verdana" w:hAnsi="Verdana" w:cs="Tahoma"/>
                <w:color w:val="000000"/>
                <w:sz w:val="18"/>
                <w:szCs w:val="18"/>
                <w:lang w:val="de-DE"/>
              </w:rPr>
              <w:t>(</w:t>
            </w:r>
            <w:r w:rsidR="00BD10AF" w:rsidRPr="00DB4A34">
              <w:rPr>
                <w:rFonts w:ascii="Verdana" w:hAnsi="Verdana" w:cs="Tahoma"/>
                <w:color w:val="000000"/>
                <w:sz w:val="18"/>
                <w:szCs w:val="18"/>
                <w:lang w:val="uk-UA"/>
              </w:rPr>
              <w:t>кг</w:t>
            </w:r>
            <w:r w:rsidR="00DB4A34" w:rsidRPr="00DB4A34">
              <w:rPr>
                <w:rFonts w:ascii="Verdana" w:hAnsi="Verdana" w:cs="Tahoma"/>
                <w:color w:val="000000"/>
                <w:sz w:val="18"/>
                <w:szCs w:val="18"/>
                <w:lang w:val="de-DE"/>
              </w:rPr>
              <w:t>)</w:t>
            </w:r>
            <w:r w:rsidRPr="00DB4A34">
              <w:rPr>
                <w:rFonts w:ascii="Verdana" w:hAnsi="Verdana" w:cs="Tahoma"/>
                <w:color w:val="000000"/>
                <w:sz w:val="18"/>
                <w:szCs w:val="18"/>
                <w:lang w:val="uk-UA"/>
              </w:rPr>
              <w:t>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uk-UA"/>
            </w:rPr>
            <w:id w:val="921068906"/>
            <w:placeholder>
              <w:docPart w:val="EF9E40E8A88941D4B8F70F077B128E52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6379" w:type="dxa"/>
              </w:tcPr>
              <w:p w14:paraId="6A4E0100" w14:textId="77777777" w:rsidR="00664707" w:rsidRPr="005B12F7" w:rsidRDefault="00664707" w:rsidP="005B12F7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uk-UA"/>
                  </w:rPr>
                </w:pPr>
                <w:r w:rsidRPr="005B12F7">
                  <w:rPr>
                    <w:rFonts w:ascii="Verdana" w:hAnsi="Verdana" w:cs="Tahoma"/>
                    <w:color w:val="000000"/>
                    <w:sz w:val="18"/>
                    <w:szCs w:val="18"/>
                    <w:lang w:val="uk-UA"/>
                  </w:rPr>
                  <w:t>…</w:t>
                </w:r>
              </w:p>
            </w:tc>
          </w:sdtContent>
        </w:sdt>
      </w:tr>
      <w:tr w:rsidR="00664707" w:rsidRPr="005B12F7" w14:paraId="6A4E0104" w14:textId="77777777" w:rsidTr="00E65C96">
        <w:tc>
          <w:tcPr>
            <w:tcW w:w="4111" w:type="dxa"/>
          </w:tcPr>
          <w:p w14:paraId="6A4E0102" w14:textId="77777777" w:rsidR="00664707" w:rsidRPr="005B12F7" w:rsidRDefault="00664707" w:rsidP="005B12F7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uk-UA"/>
              </w:rPr>
            </w:pPr>
            <w:r w:rsidRPr="005B12F7">
              <w:rPr>
                <w:rFonts w:ascii="Verdana" w:hAnsi="Verdana" w:cs="Tahoma"/>
                <w:color w:val="000000"/>
                <w:sz w:val="18"/>
                <w:szCs w:val="18"/>
                <w:lang w:val="uk-UA"/>
              </w:rPr>
              <w:t>Дата доставки (дд.мм.рррр.):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uk-UA"/>
            </w:rPr>
            <w:id w:val="-2070721049"/>
            <w:placeholder>
              <w:docPart w:val="AB6EC8A5B1F04F80A8607E696A5B35FC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6379" w:type="dxa"/>
              </w:tcPr>
              <w:p w14:paraId="6A4E0103" w14:textId="77777777" w:rsidR="00664707" w:rsidRPr="005B12F7" w:rsidRDefault="00664707" w:rsidP="005B12F7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uk-UA"/>
                  </w:rPr>
                </w:pPr>
                <w:r w:rsidRPr="005B12F7">
                  <w:rPr>
                    <w:rFonts w:ascii="Verdana" w:hAnsi="Verdana" w:cs="Tahoma"/>
                    <w:color w:val="000000"/>
                    <w:sz w:val="18"/>
                    <w:szCs w:val="18"/>
                    <w:lang w:val="uk-UA"/>
                  </w:rPr>
                  <w:t>…</w:t>
                </w:r>
              </w:p>
            </w:tc>
          </w:sdtContent>
        </w:sdt>
      </w:tr>
    </w:tbl>
    <w:p w14:paraId="12EA584D" w14:textId="09D72773" w:rsidR="0059042C" w:rsidRPr="00567FDC" w:rsidRDefault="00664707" w:rsidP="00255923">
      <w:pPr>
        <w:pStyle w:val="BodyText"/>
        <w:spacing w:before="120" w:after="120"/>
        <w:jc w:val="both"/>
        <w:rPr>
          <w:rFonts w:ascii="Verdana" w:hAnsi="Verdana" w:cs="Tahoma"/>
          <w:color w:val="000000"/>
          <w:sz w:val="18"/>
          <w:szCs w:val="18"/>
          <w:lang w:val="uk-UA"/>
        </w:rPr>
      </w:pPr>
      <w:r w:rsidRPr="66423879">
        <w:rPr>
          <w:rFonts w:ascii="Verdana" w:hAnsi="Verdana" w:cs="Tahoma"/>
          <w:color w:val="000000" w:themeColor="text1"/>
          <w:sz w:val="18"/>
          <w:szCs w:val="18"/>
          <w:lang w:val="uk-UA"/>
        </w:rPr>
        <w:t xml:space="preserve">Підписуючи цю декларацію, виробник підтверджує ознайомлення, розуміння та виконання усіх поточних вимог </w:t>
      </w:r>
      <w:r w:rsidR="00A7135E" w:rsidRPr="66423879">
        <w:rPr>
          <w:rFonts w:ascii="Verdana" w:hAnsi="Verdana" w:cs="Tahoma"/>
          <w:color w:val="000000" w:themeColor="text1"/>
          <w:sz w:val="18"/>
          <w:szCs w:val="18"/>
          <w:lang w:val="uk-UA"/>
        </w:rPr>
        <w:t>Donau Soja</w:t>
      </w:r>
      <w:r w:rsidRPr="66423879">
        <w:rPr>
          <w:rFonts w:ascii="Verdana" w:hAnsi="Verdana" w:cs="Tahoma"/>
          <w:color w:val="000000" w:themeColor="text1"/>
          <w:sz w:val="18"/>
          <w:szCs w:val="18"/>
          <w:lang w:val="uk-UA"/>
        </w:rPr>
        <w:t xml:space="preserve"> до виробників сої в Україні.</w:t>
      </w:r>
      <w:r w:rsidR="003F6819" w:rsidRPr="66423879">
        <w:rPr>
          <w:rFonts w:ascii="Verdana" w:hAnsi="Verdana" w:cs="Tahoma"/>
          <w:color w:val="000000" w:themeColor="text1"/>
          <w:sz w:val="18"/>
          <w:szCs w:val="18"/>
          <w:lang w:val="uk-UA"/>
        </w:rPr>
        <w:t xml:space="preserve"> </w:t>
      </w:r>
      <w:r w:rsidR="00037C30" w:rsidRPr="005B12F7">
        <w:rPr>
          <w:rFonts w:ascii="Verdana" w:hAnsi="Verdana"/>
          <w:color w:val="000000"/>
          <w:sz w:val="18"/>
          <w:szCs w:val="18"/>
          <w:lang w:val="uk-UA" w:eastAsia="de-AT"/>
        </w:rPr>
        <w:t>Просимо вас ознайомитись із політикою конфіденційності та захисту персональних даних:</w:t>
      </w:r>
      <w:r w:rsidR="00037C30" w:rsidRPr="005B12F7">
        <w:rPr>
          <w:sz w:val="18"/>
          <w:szCs w:val="18"/>
          <w:lang w:val="uk-UA"/>
          <w14:ligatures w14:val="standardContextual"/>
        </w:rPr>
        <w:t xml:space="preserve"> </w:t>
      </w:r>
      <w:hyperlink r:id="rId13" w:history="1">
        <w:r w:rsidR="00037C30" w:rsidRPr="005B12F7">
          <w:rPr>
            <w:rStyle w:val="Hyperlink"/>
            <w:rFonts w:ascii="Verdana" w:hAnsi="Verdana"/>
            <w:sz w:val="18"/>
            <w:szCs w:val="18"/>
            <w:lang w:val="en-GB"/>
            <w14:ligatures w14:val="standardContextual"/>
          </w:rPr>
          <w:t>https</w:t>
        </w:r>
        <w:r w:rsidR="00037C30" w:rsidRPr="005B12F7">
          <w:rPr>
            <w:rStyle w:val="Hyperlink"/>
            <w:rFonts w:ascii="Verdana" w:hAnsi="Verdana"/>
            <w:sz w:val="18"/>
            <w:szCs w:val="18"/>
            <w:lang w:val="uk-UA"/>
            <w14:ligatures w14:val="standardContextual"/>
          </w:rPr>
          <w:t>://</w:t>
        </w:r>
        <w:r w:rsidR="00037C30" w:rsidRPr="005B12F7">
          <w:rPr>
            <w:rStyle w:val="Hyperlink"/>
            <w:rFonts w:ascii="Verdana" w:hAnsi="Verdana"/>
            <w:sz w:val="18"/>
            <w:szCs w:val="18"/>
            <w:lang w:val="en-GB"/>
            <w14:ligatures w14:val="standardContextual"/>
          </w:rPr>
          <w:t>www</w:t>
        </w:r>
        <w:r w:rsidR="00037C30" w:rsidRPr="005B12F7">
          <w:rPr>
            <w:rStyle w:val="Hyperlink"/>
            <w:rFonts w:ascii="Verdana" w:hAnsi="Verdana"/>
            <w:sz w:val="18"/>
            <w:szCs w:val="18"/>
            <w:lang w:val="uk-UA"/>
            <w14:ligatures w14:val="standardContextual"/>
          </w:rPr>
          <w:t>.</w:t>
        </w:r>
        <w:r w:rsidR="00037C30" w:rsidRPr="005B12F7">
          <w:rPr>
            <w:rStyle w:val="Hyperlink"/>
            <w:rFonts w:ascii="Verdana" w:hAnsi="Verdana"/>
            <w:sz w:val="18"/>
            <w:szCs w:val="18"/>
            <w:lang w:val="en-GB"/>
            <w14:ligatures w14:val="standardContextual"/>
          </w:rPr>
          <w:t>donausoja</w:t>
        </w:r>
        <w:r w:rsidR="00037C30" w:rsidRPr="005B12F7">
          <w:rPr>
            <w:rStyle w:val="Hyperlink"/>
            <w:rFonts w:ascii="Verdana" w:hAnsi="Verdana"/>
            <w:sz w:val="18"/>
            <w:szCs w:val="18"/>
            <w:lang w:val="uk-UA"/>
            <w14:ligatures w14:val="standardContextual"/>
          </w:rPr>
          <w:t>.</w:t>
        </w:r>
        <w:r w:rsidR="00037C30" w:rsidRPr="005B12F7">
          <w:rPr>
            <w:rStyle w:val="Hyperlink"/>
            <w:rFonts w:ascii="Verdana" w:hAnsi="Verdana"/>
            <w:sz w:val="18"/>
            <w:szCs w:val="18"/>
            <w:lang w:val="en-GB"/>
            <w14:ligatures w14:val="standardContextual"/>
          </w:rPr>
          <w:t>org</w:t>
        </w:r>
        <w:r w:rsidR="00037C30" w:rsidRPr="005B12F7">
          <w:rPr>
            <w:rStyle w:val="Hyperlink"/>
            <w:rFonts w:ascii="Verdana" w:hAnsi="Verdana"/>
            <w:sz w:val="18"/>
            <w:szCs w:val="18"/>
            <w:lang w:val="uk-UA"/>
            <w14:ligatures w14:val="standardContextual"/>
          </w:rPr>
          <w:t>/</w:t>
        </w:r>
        <w:r w:rsidR="00037C30" w:rsidRPr="005B12F7">
          <w:rPr>
            <w:rStyle w:val="Hyperlink"/>
            <w:rFonts w:ascii="Verdana" w:hAnsi="Verdana"/>
            <w:sz w:val="18"/>
            <w:szCs w:val="18"/>
            <w:lang w:val="en-GB"/>
            <w14:ligatures w14:val="standardContextual"/>
          </w:rPr>
          <w:t>privacy</w:t>
        </w:r>
        <w:r w:rsidR="00037C30" w:rsidRPr="005B12F7">
          <w:rPr>
            <w:rStyle w:val="Hyperlink"/>
            <w:rFonts w:ascii="Verdana" w:hAnsi="Verdana"/>
            <w:sz w:val="18"/>
            <w:szCs w:val="18"/>
            <w:lang w:val="uk-UA"/>
            <w14:ligatures w14:val="standardContextual"/>
          </w:rPr>
          <w:t>-</w:t>
        </w:r>
        <w:r w:rsidR="00037C30" w:rsidRPr="005B12F7">
          <w:rPr>
            <w:rStyle w:val="Hyperlink"/>
            <w:rFonts w:ascii="Verdana" w:hAnsi="Verdana"/>
            <w:sz w:val="18"/>
            <w:szCs w:val="18"/>
            <w:lang w:val="en-GB"/>
            <w14:ligatures w14:val="standardContextual"/>
          </w:rPr>
          <w:t>policy</w:t>
        </w:r>
        <w:r w:rsidR="00037C30" w:rsidRPr="005B12F7">
          <w:rPr>
            <w:rStyle w:val="Hyperlink"/>
            <w:rFonts w:ascii="Verdana" w:hAnsi="Verdana"/>
            <w:sz w:val="18"/>
            <w:szCs w:val="18"/>
            <w:lang w:val="uk-UA"/>
            <w14:ligatures w14:val="standardContextual"/>
          </w:rPr>
          <w:t>-2/</w:t>
        </w:r>
      </w:hyperlink>
      <w:r w:rsidR="000A62E2" w:rsidRPr="005B12F7">
        <w:rPr>
          <w:rFonts w:ascii="Verdana" w:hAnsi="Verdana"/>
          <w:sz w:val="18"/>
          <w:szCs w:val="18"/>
          <w:lang w:val="uk-UA"/>
          <w14:ligatures w14:val="standardContextual"/>
        </w:rPr>
        <w:t>.</w:t>
      </w:r>
      <w:r w:rsidR="0059042C" w:rsidRPr="0059042C">
        <w:rPr>
          <w:rFonts w:ascii="Verdana" w:hAnsi="Verdana"/>
          <w:sz w:val="18"/>
          <w:szCs w:val="18"/>
          <w:lang w:val="uk-UA"/>
          <w14:ligatures w14:val="standardContextual"/>
        </w:rPr>
        <w:t xml:space="preserve"> </w:t>
      </w:r>
      <w:r w:rsidRPr="005B12F7">
        <w:rPr>
          <w:rFonts w:ascii="Verdana" w:hAnsi="Verdana" w:cs="Tahoma"/>
          <w:color w:val="000000"/>
          <w:sz w:val="18"/>
          <w:szCs w:val="18"/>
          <w:lang w:val="uk-UA"/>
        </w:rPr>
        <w:t xml:space="preserve">Дана </w:t>
      </w:r>
      <w:r w:rsidR="006044A2" w:rsidRPr="005B12F7">
        <w:rPr>
          <w:rFonts w:ascii="Verdana" w:hAnsi="Verdana" w:cs="Tahoma"/>
          <w:color w:val="000000"/>
          <w:sz w:val="18"/>
          <w:szCs w:val="18"/>
          <w:lang w:val="uk-UA"/>
        </w:rPr>
        <w:t>декларація</w:t>
      </w:r>
      <w:r w:rsidRPr="005B12F7">
        <w:rPr>
          <w:rFonts w:ascii="Verdana" w:hAnsi="Verdana" w:cs="Tahoma"/>
          <w:color w:val="000000"/>
          <w:sz w:val="18"/>
          <w:szCs w:val="18"/>
          <w:lang w:val="uk-UA"/>
        </w:rPr>
        <w:t xml:space="preserve"> вступає в силу одразу після її підписання фермером та </w:t>
      </w:r>
      <w:r w:rsidR="006369C4" w:rsidRPr="005B12F7">
        <w:rPr>
          <w:rFonts w:ascii="Verdana" w:hAnsi="Verdana" w:cs="Tahoma"/>
          <w:color w:val="000000"/>
          <w:sz w:val="18"/>
          <w:szCs w:val="18"/>
          <w:lang w:val="uk-UA"/>
        </w:rPr>
        <w:t>заготівельнико</w:t>
      </w:r>
      <w:r w:rsidRPr="005B12F7">
        <w:rPr>
          <w:rFonts w:ascii="Verdana" w:hAnsi="Verdana" w:cs="Tahoma"/>
          <w:color w:val="000000"/>
          <w:sz w:val="18"/>
          <w:szCs w:val="18"/>
          <w:lang w:val="uk-UA"/>
        </w:rPr>
        <w:t>м</w:t>
      </w:r>
      <w:r w:rsidR="002C004A" w:rsidRPr="005B12F7">
        <w:rPr>
          <w:rFonts w:ascii="Verdana" w:hAnsi="Verdana" w:cs="Tahoma"/>
          <w:color w:val="000000"/>
          <w:sz w:val="18"/>
          <w:szCs w:val="18"/>
          <w:lang w:val="uk-UA"/>
        </w:rPr>
        <w:t xml:space="preserve"> / </w:t>
      </w:r>
      <w:r w:rsidRPr="005B12F7">
        <w:rPr>
          <w:rFonts w:ascii="Verdana" w:hAnsi="Verdana" w:cs="Tahoma"/>
          <w:color w:val="000000"/>
          <w:sz w:val="18"/>
          <w:szCs w:val="18"/>
          <w:lang w:val="uk-UA"/>
        </w:rPr>
        <w:t xml:space="preserve">елеватором </w:t>
      </w:r>
      <w:r w:rsidR="00DB56AB" w:rsidRPr="005B12F7">
        <w:rPr>
          <w:rFonts w:ascii="Verdana" w:hAnsi="Verdana" w:cs="Tahoma"/>
          <w:color w:val="000000"/>
          <w:sz w:val="18"/>
          <w:szCs w:val="18"/>
          <w:lang w:val="uk-UA"/>
        </w:rPr>
        <w:t>і</w:t>
      </w:r>
      <w:r w:rsidRPr="005B12F7">
        <w:rPr>
          <w:rFonts w:ascii="Verdana" w:hAnsi="Verdana" w:cs="Tahoma"/>
          <w:color w:val="000000"/>
          <w:sz w:val="18"/>
          <w:szCs w:val="18"/>
          <w:lang w:val="uk-UA"/>
        </w:rPr>
        <w:t xml:space="preserve"> чинна відносно </w:t>
      </w:r>
      <w:r w:rsidR="00DB56AB" w:rsidRPr="005B12F7">
        <w:rPr>
          <w:rFonts w:ascii="Verdana" w:hAnsi="Verdana" w:cs="Tahoma"/>
          <w:color w:val="000000"/>
          <w:sz w:val="18"/>
          <w:szCs w:val="18"/>
          <w:lang w:val="uk-UA"/>
        </w:rPr>
        <w:t xml:space="preserve">зазначеного </w:t>
      </w:r>
      <w:r w:rsidRPr="005B12F7">
        <w:rPr>
          <w:rFonts w:ascii="Verdana" w:hAnsi="Verdana" w:cs="Tahoma"/>
          <w:color w:val="000000"/>
          <w:sz w:val="18"/>
          <w:szCs w:val="18"/>
          <w:lang w:val="uk-UA"/>
        </w:rPr>
        <w:t>обсягу поставки соєвих бобів.</w:t>
      </w:r>
    </w:p>
    <w:p w14:paraId="35CAEA13" w14:textId="27EF99AF" w:rsidR="00255923" w:rsidRPr="00DB4A34" w:rsidRDefault="00664707" w:rsidP="00255923">
      <w:pPr>
        <w:spacing w:before="120" w:after="120" w:line="240" w:lineRule="auto"/>
        <w:rPr>
          <w:rFonts w:ascii="Verdana" w:hAnsi="Verdana"/>
          <w:sz w:val="18"/>
          <w:szCs w:val="18"/>
          <w:lang w:val="uk-UA"/>
          <w14:ligatures w14:val="standardContextual"/>
        </w:rPr>
      </w:pPr>
      <w:r w:rsidRPr="005B12F7">
        <w:rPr>
          <w:rFonts w:ascii="Verdana" w:hAnsi="Verdana" w:cs="Tahoma"/>
          <w:color w:val="000000"/>
          <w:sz w:val="18"/>
          <w:szCs w:val="18"/>
          <w:lang w:val="uk-UA"/>
        </w:rPr>
        <w:t xml:space="preserve">Копія </w:t>
      </w:r>
      <w:r w:rsidR="00051B2C" w:rsidRPr="005B12F7">
        <w:rPr>
          <w:rFonts w:ascii="Verdana" w:hAnsi="Verdana" w:cs="Tahoma"/>
          <w:color w:val="000000"/>
          <w:sz w:val="18"/>
          <w:szCs w:val="18"/>
          <w:lang w:val="uk-UA"/>
        </w:rPr>
        <w:t>декларації</w:t>
      </w:r>
      <w:r w:rsidRPr="005B12F7">
        <w:rPr>
          <w:rFonts w:ascii="Verdana" w:hAnsi="Verdana" w:cs="Tahoma"/>
          <w:color w:val="000000"/>
          <w:sz w:val="18"/>
          <w:szCs w:val="18"/>
          <w:lang w:val="uk-UA"/>
        </w:rPr>
        <w:t xml:space="preserve"> про</w:t>
      </w:r>
      <w:r w:rsidR="000A161A" w:rsidRPr="005B12F7">
        <w:rPr>
          <w:rFonts w:ascii="Verdana" w:hAnsi="Verdana" w:cs="Tahoma"/>
          <w:color w:val="000000"/>
          <w:sz w:val="18"/>
          <w:szCs w:val="18"/>
          <w:lang w:val="uk-UA"/>
        </w:rPr>
        <w:t xml:space="preserve"> добровільне</w:t>
      </w:r>
      <w:r w:rsidRPr="005B12F7">
        <w:rPr>
          <w:rFonts w:ascii="Verdana" w:hAnsi="Verdana" w:cs="Tahoma"/>
          <w:color w:val="000000"/>
          <w:sz w:val="18"/>
          <w:szCs w:val="18"/>
          <w:lang w:val="uk-UA"/>
        </w:rPr>
        <w:t xml:space="preserve"> зобов'язан</w:t>
      </w:r>
      <w:r w:rsidR="000A161A" w:rsidRPr="005B12F7">
        <w:rPr>
          <w:rFonts w:ascii="Verdana" w:hAnsi="Verdana" w:cs="Tahoma"/>
          <w:color w:val="000000"/>
          <w:sz w:val="18"/>
          <w:szCs w:val="18"/>
          <w:lang w:val="uk-UA"/>
        </w:rPr>
        <w:t>ня</w:t>
      </w:r>
      <w:r w:rsidRPr="005B12F7">
        <w:rPr>
          <w:rFonts w:ascii="Verdana" w:hAnsi="Verdana" w:cs="Tahoma"/>
          <w:color w:val="000000"/>
          <w:sz w:val="18"/>
          <w:szCs w:val="18"/>
          <w:lang w:val="uk-UA"/>
        </w:rPr>
        <w:t xml:space="preserve"> надана фермеру.</w:t>
      </w:r>
    </w:p>
    <w:p w14:paraId="6A4E010A" w14:textId="77777777" w:rsidR="00664707" w:rsidRPr="005B12F7" w:rsidRDefault="00664707" w:rsidP="005B12F7">
      <w:pPr>
        <w:spacing w:before="240" w:after="60" w:line="240" w:lineRule="auto"/>
        <w:rPr>
          <w:rFonts w:ascii="Verdana" w:hAnsi="Verdana" w:cs="Tahoma"/>
          <w:color w:val="000000"/>
          <w:sz w:val="18"/>
          <w:szCs w:val="18"/>
          <w:lang w:val="uk-UA" w:eastAsia="en-GB"/>
        </w:rPr>
      </w:pPr>
      <w:r w:rsidRPr="005B12F7">
        <w:rPr>
          <w:rFonts w:ascii="Verdana" w:hAnsi="Verdana" w:cs="Tahoma"/>
          <w:color w:val="000000"/>
          <w:sz w:val="18"/>
          <w:szCs w:val="18"/>
          <w:lang w:val="uk-UA" w:eastAsia="en-GB"/>
        </w:rPr>
        <w:t>____________________</w:t>
      </w:r>
      <w:r w:rsidRPr="005B12F7">
        <w:rPr>
          <w:rFonts w:ascii="Verdana" w:hAnsi="Verdana" w:cs="Tahoma"/>
          <w:color w:val="000000"/>
          <w:sz w:val="18"/>
          <w:szCs w:val="18"/>
          <w:lang w:val="uk-UA" w:eastAsia="en-GB"/>
        </w:rPr>
        <w:tab/>
        <w:t>_________________________</w:t>
      </w:r>
      <w:r w:rsidRPr="005B12F7">
        <w:rPr>
          <w:rFonts w:ascii="Verdana" w:hAnsi="Verdana" w:cs="Tahoma"/>
          <w:color w:val="000000"/>
          <w:sz w:val="18"/>
          <w:szCs w:val="18"/>
          <w:lang w:val="uk-UA" w:eastAsia="en-GB"/>
        </w:rPr>
        <w:tab/>
      </w:r>
      <w:sdt>
        <w:sdtPr>
          <w:rPr>
            <w:rFonts w:ascii="Verdana" w:hAnsi="Verdana" w:cs="Tahoma"/>
            <w:color w:val="000000"/>
            <w:sz w:val="18"/>
            <w:szCs w:val="18"/>
            <w:lang w:val="uk-UA" w:eastAsia="en-GB"/>
          </w:rPr>
          <w:id w:val="-763916894"/>
          <w:placeholder>
            <w:docPart w:val="D66C417DBAB045438125583B78C9232A"/>
          </w:placeholder>
        </w:sdtPr>
        <w:sdtEndPr/>
        <w:sdtContent>
          <w:r w:rsidRPr="005B12F7">
            <w:rPr>
              <w:rFonts w:ascii="Verdana" w:hAnsi="Verdana" w:cs="Tahoma"/>
              <w:color w:val="000000"/>
              <w:sz w:val="18"/>
              <w:szCs w:val="18"/>
              <w:lang w:val="uk-UA" w:eastAsia="en-GB"/>
            </w:rPr>
            <w:t>…</w:t>
          </w:r>
        </w:sdtContent>
      </w:sdt>
      <w:r w:rsidRPr="005B12F7">
        <w:rPr>
          <w:rFonts w:ascii="Verdana" w:hAnsi="Verdana" w:cs="Tahoma"/>
          <w:color w:val="000000"/>
          <w:sz w:val="18"/>
          <w:szCs w:val="18"/>
          <w:lang w:val="uk-UA" w:eastAsia="en-GB"/>
        </w:rPr>
        <w:t xml:space="preserve"> </w:t>
      </w:r>
    </w:p>
    <w:p w14:paraId="6A4E010E" w14:textId="438DD4C5" w:rsidR="009A1EA7" w:rsidRPr="00E65C96" w:rsidRDefault="00664707" w:rsidP="005B12F7">
      <w:pPr>
        <w:spacing w:after="60" w:line="240" w:lineRule="auto"/>
        <w:rPr>
          <w:rFonts w:ascii="Verdana" w:hAnsi="Verdana" w:cs="Tahoma"/>
          <w:color w:val="000000"/>
          <w:sz w:val="18"/>
          <w:szCs w:val="18"/>
          <w:lang w:val="uk-UA" w:eastAsia="en-GB"/>
        </w:rPr>
      </w:pPr>
      <w:r w:rsidRPr="005B12F7">
        <w:rPr>
          <w:rFonts w:ascii="Verdana" w:hAnsi="Verdana" w:cs="Tahoma"/>
          <w:color w:val="000000"/>
          <w:sz w:val="18"/>
          <w:szCs w:val="18"/>
          <w:lang w:val="uk-UA" w:eastAsia="en-GB"/>
        </w:rPr>
        <w:t>(Підпис виробника)</w:t>
      </w:r>
      <w:r w:rsidRPr="005B12F7">
        <w:rPr>
          <w:rFonts w:ascii="Verdana" w:hAnsi="Verdana" w:cs="Tahoma"/>
          <w:color w:val="000000"/>
          <w:sz w:val="18"/>
          <w:szCs w:val="18"/>
          <w:lang w:val="uk-UA" w:eastAsia="en-GB"/>
        </w:rPr>
        <w:tab/>
      </w:r>
      <w:r w:rsidRPr="005B12F7">
        <w:rPr>
          <w:rFonts w:ascii="Verdana" w:hAnsi="Verdana" w:cs="Tahoma"/>
          <w:color w:val="000000"/>
          <w:sz w:val="18"/>
          <w:szCs w:val="18"/>
          <w:lang w:val="uk-UA" w:eastAsia="en-GB"/>
        </w:rPr>
        <w:tab/>
        <w:t>(Підпис заготівельника)</w:t>
      </w:r>
      <w:r w:rsidRPr="005B12F7">
        <w:rPr>
          <w:rFonts w:ascii="Verdana" w:hAnsi="Verdana" w:cs="Tahoma"/>
          <w:color w:val="000000"/>
          <w:sz w:val="18"/>
          <w:szCs w:val="18"/>
          <w:lang w:val="uk-UA" w:eastAsia="en-GB"/>
        </w:rPr>
        <w:tab/>
      </w:r>
      <w:r w:rsidRPr="005B12F7">
        <w:rPr>
          <w:rFonts w:ascii="Verdana" w:hAnsi="Verdana" w:cs="Tahoma"/>
          <w:color w:val="000000"/>
          <w:sz w:val="18"/>
          <w:szCs w:val="18"/>
          <w:lang w:val="uk-UA" w:eastAsia="en-GB"/>
        </w:rPr>
        <w:tab/>
        <w:t>(Прізвище, ім'я та посада)</w:t>
      </w:r>
    </w:p>
    <w:p w14:paraId="0CBF7BE4" w14:textId="77777777" w:rsidR="000655F5" w:rsidRPr="005C56E0" w:rsidRDefault="000655F5" w:rsidP="005B12F7">
      <w:pPr>
        <w:spacing w:after="60" w:line="240" w:lineRule="auto"/>
        <w:rPr>
          <w:rFonts w:ascii="Verdana" w:hAnsi="Verdana" w:cs="Tahoma"/>
          <w:i/>
          <w:sz w:val="18"/>
          <w:szCs w:val="18"/>
          <w:lang w:val="uk-UA"/>
        </w:rPr>
      </w:pPr>
    </w:p>
    <w:p w14:paraId="6A4E010F" w14:textId="680EF2BA" w:rsidR="00664707" w:rsidRPr="005B12F7" w:rsidRDefault="00664707" w:rsidP="005B12F7">
      <w:pPr>
        <w:spacing w:after="0" w:line="240" w:lineRule="auto"/>
        <w:rPr>
          <w:rFonts w:ascii="Verdana" w:hAnsi="Verdana" w:cs="Tahoma"/>
          <w:b/>
          <w:bCs/>
          <w:color w:val="76B82A"/>
          <w:lang w:val="uk-UA" w:eastAsia="en-GB"/>
        </w:rPr>
      </w:pPr>
      <w:r w:rsidRPr="005B12F7">
        <w:rPr>
          <w:rFonts w:ascii="Verdana" w:hAnsi="Verdana" w:cs="Tahoma"/>
          <w:i/>
          <w:sz w:val="18"/>
          <w:szCs w:val="18"/>
          <w:lang w:val="uk-UA"/>
        </w:rPr>
        <w:t xml:space="preserve">Діяльність </w:t>
      </w:r>
      <w:r w:rsidR="00B81F95" w:rsidRPr="005B12F7">
        <w:rPr>
          <w:rFonts w:ascii="Verdana" w:hAnsi="Verdana" w:cs="Tahoma"/>
          <w:i/>
          <w:sz w:val="18"/>
          <w:szCs w:val="18"/>
          <w:lang w:val="uk-UA"/>
        </w:rPr>
        <w:t xml:space="preserve">Асоціації </w:t>
      </w:r>
      <w:r w:rsidRPr="005B12F7">
        <w:rPr>
          <w:rFonts w:ascii="Verdana" w:hAnsi="Verdana" w:cs="Tahoma"/>
          <w:i/>
          <w:sz w:val="18"/>
          <w:szCs w:val="18"/>
          <w:lang w:val="uk-UA"/>
        </w:rPr>
        <w:t>«Дунайськ</w:t>
      </w:r>
      <w:r w:rsidR="00B81F95" w:rsidRPr="005B12F7">
        <w:rPr>
          <w:rFonts w:ascii="Verdana" w:hAnsi="Verdana" w:cs="Tahoma"/>
          <w:i/>
          <w:sz w:val="18"/>
          <w:szCs w:val="18"/>
          <w:lang w:val="uk-UA"/>
        </w:rPr>
        <w:t>а</w:t>
      </w:r>
      <w:r w:rsidRPr="005B12F7">
        <w:rPr>
          <w:rFonts w:ascii="Verdana" w:hAnsi="Verdana" w:cs="Tahoma"/>
          <w:i/>
          <w:sz w:val="18"/>
          <w:szCs w:val="18"/>
          <w:lang w:val="uk-UA"/>
        </w:rPr>
        <w:t xml:space="preserve"> </w:t>
      </w:r>
      <w:r w:rsidR="00B81F95" w:rsidRPr="005B12F7">
        <w:rPr>
          <w:rFonts w:ascii="Verdana" w:hAnsi="Verdana" w:cs="Tahoma"/>
          <w:i/>
          <w:sz w:val="18"/>
          <w:szCs w:val="18"/>
          <w:lang w:val="uk-UA"/>
        </w:rPr>
        <w:t>с</w:t>
      </w:r>
      <w:r w:rsidRPr="005B12F7">
        <w:rPr>
          <w:rFonts w:ascii="Verdana" w:hAnsi="Verdana" w:cs="Tahoma"/>
          <w:i/>
          <w:sz w:val="18"/>
          <w:szCs w:val="18"/>
          <w:lang w:val="uk-UA"/>
        </w:rPr>
        <w:t>о</w:t>
      </w:r>
      <w:r w:rsidR="00B81F95" w:rsidRPr="005B12F7">
        <w:rPr>
          <w:rFonts w:ascii="Verdana" w:hAnsi="Verdana" w:cs="Tahoma"/>
          <w:i/>
          <w:sz w:val="18"/>
          <w:szCs w:val="18"/>
          <w:lang w:val="uk-UA"/>
        </w:rPr>
        <w:t>я</w:t>
      </w:r>
      <w:r w:rsidRPr="005B12F7">
        <w:rPr>
          <w:rFonts w:ascii="Verdana" w:hAnsi="Verdana" w:cs="Tahoma"/>
          <w:i/>
          <w:sz w:val="18"/>
          <w:szCs w:val="18"/>
          <w:lang w:val="uk-UA"/>
        </w:rPr>
        <w:t>» здійснюється за підтримки Австрійської Агенції з Розвитку.</w:t>
      </w:r>
      <w:r w:rsidR="007A1CF5" w:rsidRPr="005B12F7">
        <w:rPr>
          <w:rFonts w:ascii="Verdana" w:hAnsi="Verdana" w:cs="Tahoma"/>
          <w:i/>
          <w:color w:val="000000"/>
          <w:sz w:val="18"/>
          <w:szCs w:val="18"/>
          <w:lang w:val="uk-UA"/>
        </w:rPr>
        <w:br w:type="page"/>
      </w:r>
      <w:r w:rsidRPr="005B12F7">
        <w:rPr>
          <w:rFonts w:ascii="Verdana" w:hAnsi="Verdana" w:cs="Tahoma"/>
          <w:b/>
          <w:bCs/>
          <w:color w:val="76B82A"/>
          <w:lang w:val="uk-UA" w:eastAsia="en-GB"/>
        </w:rPr>
        <w:lastRenderedPageBreak/>
        <w:t xml:space="preserve">Вимоги </w:t>
      </w:r>
      <w:r w:rsidR="00AF3417" w:rsidRPr="005B12F7">
        <w:rPr>
          <w:rFonts w:ascii="Verdana" w:hAnsi="Verdana" w:cs="Tahoma"/>
          <w:b/>
          <w:bCs/>
          <w:color w:val="76B82A"/>
          <w:lang w:val="uk-UA" w:eastAsia="en-GB"/>
        </w:rPr>
        <w:t>Donau Soja</w:t>
      </w:r>
      <w:r w:rsidRPr="005B12F7">
        <w:rPr>
          <w:rFonts w:ascii="Verdana" w:hAnsi="Verdana" w:cs="Tahoma"/>
          <w:b/>
          <w:bCs/>
          <w:color w:val="76B82A"/>
          <w:lang w:val="uk-UA" w:eastAsia="en-GB"/>
        </w:rPr>
        <w:t xml:space="preserve"> до виробників сої в Україні</w:t>
      </w:r>
    </w:p>
    <w:p w14:paraId="6A4E0110" w14:textId="79EDE6D3" w:rsidR="00664707" w:rsidRPr="005B12F7" w:rsidRDefault="00664707" w:rsidP="005B12F7">
      <w:pPr>
        <w:pStyle w:val="HLblueuppercase"/>
        <w:spacing w:after="0" w:line="240" w:lineRule="auto"/>
        <w:rPr>
          <w:sz w:val="20"/>
          <w:szCs w:val="20"/>
          <w:lang w:val="uk-UA"/>
        </w:rPr>
      </w:pPr>
      <w:r w:rsidRPr="005B12F7">
        <w:rPr>
          <w:sz w:val="20"/>
          <w:szCs w:val="20"/>
          <w:lang w:val="uk-UA"/>
        </w:rPr>
        <w:t xml:space="preserve">1. </w:t>
      </w:r>
      <w:r w:rsidR="00F94555" w:rsidRPr="005B12F7">
        <w:rPr>
          <w:sz w:val="20"/>
          <w:szCs w:val="20"/>
          <w:lang w:val="uk-UA"/>
        </w:rPr>
        <w:t>ФЕРМЕРИ ТА ВИРОБНИКИ БЕРУТЬ НА СЕБЕ ЗОБОВ’ЯЗАННЯ ДОТРУМУВАТИСЬ ПРИНЦИПІВ ВИРОЩУВАННЯ ДУНАЙСЬКОЇ СОЇ:</w:t>
      </w:r>
    </w:p>
    <w:p w14:paraId="75BB66EC" w14:textId="77777777" w:rsidR="003F6819" w:rsidRPr="005B12F7" w:rsidRDefault="003F6819" w:rsidP="005B12F7">
      <w:pPr>
        <w:pStyle w:val="HLblueuppercase"/>
        <w:spacing w:after="0" w:line="240" w:lineRule="auto"/>
        <w:rPr>
          <w:sz w:val="18"/>
          <w:szCs w:val="18"/>
          <w:lang w:val="uk-UA"/>
        </w:rPr>
      </w:pPr>
    </w:p>
    <w:p w14:paraId="38E90018" w14:textId="77777777" w:rsidR="007E1C40" w:rsidRPr="005B12F7" w:rsidRDefault="007E1C40" w:rsidP="005B12F7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uk-UA"/>
        </w:rPr>
      </w:pPr>
      <w:r w:rsidRPr="005B12F7">
        <w:rPr>
          <w:rFonts w:ascii="Verdana" w:hAnsi="Verdana" w:cs="Tahoma"/>
          <w:color w:val="000000"/>
          <w:sz w:val="18"/>
          <w:szCs w:val="18"/>
          <w:lang w:val="uk-UA"/>
        </w:rPr>
        <w:t>Фермери та виробники повинні вести бізнес сумлінно, дотримуючись законодавства, уникаючи будь-яких форм хабарництва, конфлікту бізнес-інтересів та шахрайства;</w:t>
      </w:r>
    </w:p>
    <w:p w14:paraId="15C57E1A" w14:textId="3FAA28FA" w:rsidR="00C63EC4" w:rsidRPr="005B12F7" w:rsidRDefault="006E382C" w:rsidP="005B12F7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ru-RU"/>
        </w:rPr>
      </w:pPr>
      <w:r w:rsidRPr="005B12F7">
        <w:rPr>
          <w:rFonts w:ascii="Verdana" w:hAnsi="Verdana" w:cs="Tahoma"/>
          <w:color w:val="000000"/>
          <w:sz w:val="18"/>
          <w:szCs w:val="18"/>
          <w:lang w:val="ru-RU"/>
        </w:rPr>
        <w:t>фермери та виробники повинні зберігати відповідну документацію протягом 5 років</w:t>
      </w:r>
      <w:r w:rsidR="00C63EC4" w:rsidRPr="005B12F7">
        <w:rPr>
          <w:rFonts w:ascii="Verdana" w:hAnsi="Verdana" w:cs="Tahoma"/>
          <w:color w:val="000000"/>
          <w:sz w:val="18"/>
          <w:szCs w:val="18"/>
          <w:lang w:val="ru-RU"/>
        </w:rPr>
        <w:t>;</w:t>
      </w:r>
    </w:p>
    <w:p w14:paraId="6A4E0111" w14:textId="72B4F857" w:rsidR="00BD2D7B" w:rsidRPr="00E7420A" w:rsidRDefault="00BD2D7B" w:rsidP="005B12F7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 w:themeColor="text1"/>
          <w:sz w:val="18"/>
          <w:szCs w:val="18"/>
          <w:lang w:val="uk-UA"/>
        </w:rPr>
      </w:pPr>
      <w:r w:rsidRPr="005B12F7">
        <w:rPr>
          <w:rFonts w:ascii="Verdana" w:hAnsi="Verdana" w:cs="Tahoma"/>
          <w:sz w:val="18"/>
          <w:szCs w:val="18"/>
          <w:lang w:val="uk-UA"/>
        </w:rPr>
        <w:t>вирощувати (не</w:t>
      </w:r>
      <w:r w:rsidR="001F3332" w:rsidRPr="005B12F7">
        <w:rPr>
          <w:rFonts w:ascii="Verdana" w:hAnsi="Verdana" w:cs="Tahoma"/>
          <w:sz w:val="18"/>
          <w:szCs w:val="18"/>
          <w:lang w:val="uk-UA"/>
        </w:rPr>
        <w:t>-</w:t>
      </w:r>
      <w:r w:rsidRPr="005B12F7">
        <w:rPr>
          <w:rFonts w:ascii="Verdana" w:hAnsi="Verdana" w:cs="Tahoma"/>
          <w:sz w:val="18"/>
          <w:szCs w:val="18"/>
          <w:lang w:val="uk-UA"/>
        </w:rPr>
        <w:t xml:space="preserve">ГМ) сорти соєвих бобів, зазначені </w:t>
      </w:r>
      <w:r w:rsidR="60BA68AB" w:rsidRPr="00E7420A">
        <w:rPr>
          <w:rFonts w:ascii="Verdana" w:hAnsi="Verdana" w:hint="eastAsia"/>
          <w:color w:val="000000" w:themeColor="text1"/>
          <w:sz w:val="18"/>
          <w:szCs w:val="18"/>
          <w:lang w:val="ru-RU"/>
        </w:rPr>
        <w:t>Державн</w:t>
      </w:r>
      <w:r w:rsidR="264D05A4" w:rsidRPr="00E7420A">
        <w:rPr>
          <w:rFonts w:ascii="Verdana" w:hAnsi="Verdana"/>
          <w:color w:val="000000" w:themeColor="text1"/>
          <w:sz w:val="18"/>
          <w:szCs w:val="18"/>
          <w:lang w:val="ru-RU"/>
        </w:rPr>
        <w:t xml:space="preserve">ому </w:t>
      </w:r>
      <w:r w:rsidR="60BA68AB" w:rsidRPr="00E7420A">
        <w:rPr>
          <w:rFonts w:ascii="Verdana" w:hAnsi="Verdana" w:hint="eastAsia"/>
          <w:color w:val="000000" w:themeColor="text1"/>
          <w:sz w:val="18"/>
          <w:szCs w:val="18"/>
          <w:lang w:val="ru-RU"/>
        </w:rPr>
        <w:t>реєстр</w:t>
      </w:r>
      <w:r w:rsidR="352D10C7" w:rsidRPr="00E7420A">
        <w:rPr>
          <w:rFonts w:ascii="Verdana" w:hAnsi="Verdana"/>
          <w:color w:val="000000" w:themeColor="text1"/>
          <w:sz w:val="18"/>
          <w:szCs w:val="18"/>
          <w:lang w:val="ru-RU"/>
        </w:rPr>
        <w:t>і</w:t>
      </w:r>
      <w:r w:rsidR="005115C3" w:rsidRPr="00E7420A">
        <w:rPr>
          <w:rFonts w:ascii="Verdana" w:hAnsi="Verdana"/>
          <w:color w:val="000000" w:themeColor="text1"/>
          <w:sz w:val="18"/>
          <w:szCs w:val="18"/>
          <w:lang w:val="ru-RU"/>
        </w:rPr>
        <w:t xml:space="preserve"> </w:t>
      </w:r>
      <w:r w:rsidR="005115C3" w:rsidRPr="00E7420A">
        <w:rPr>
          <w:rFonts w:ascii="Verdana" w:hAnsi="Verdana" w:hint="eastAsia"/>
          <w:color w:val="000000" w:themeColor="text1"/>
          <w:sz w:val="18"/>
          <w:szCs w:val="18"/>
          <w:lang w:val="ru-RU"/>
        </w:rPr>
        <w:t>сортів</w:t>
      </w:r>
      <w:r w:rsidR="005115C3" w:rsidRPr="00E7420A">
        <w:rPr>
          <w:rFonts w:ascii="Verdana" w:hAnsi="Verdana"/>
          <w:color w:val="000000" w:themeColor="text1"/>
          <w:sz w:val="18"/>
          <w:szCs w:val="18"/>
          <w:lang w:val="ru-RU"/>
        </w:rPr>
        <w:t xml:space="preserve"> </w:t>
      </w:r>
      <w:r w:rsidR="005115C3" w:rsidRPr="00E7420A">
        <w:rPr>
          <w:rFonts w:ascii="Verdana" w:hAnsi="Verdana" w:hint="eastAsia"/>
          <w:color w:val="000000" w:themeColor="text1"/>
          <w:sz w:val="18"/>
          <w:szCs w:val="18"/>
          <w:lang w:val="ru-RU"/>
        </w:rPr>
        <w:t>рослин</w:t>
      </w:r>
      <w:r w:rsidR="005115C3" w:rsidRPr="00E7420A">
        <w:rPr>
          <w:rFonts w:ascii="Verdana" w:hAnsi="Verdana"/>
          <w:color w:val="000000" w:themeColor="text1"/>
          <w:sz w:val="18"/>
          <w:szCs w:val="18"/>
          <w:lang w:val="ru-RU"/>
        </w:rPr>
        <w:t xml:space="preserve"> </w:t>
      </w:r>
      <w:r w:rsidR="005115C3" w:rsidRPr="00E7420A">
        <w:rPr>
          <w:rFonts w:ascii="Verdana" w:hAnsi="Verdana" w:hint="eastAsia"/>
          <w:color w:val="000000" w:themeColor="text1"/>
          <w:sz w:val="18"/>
          <w:szCs w:val="18"/>
          <w:lang w:val="ru-RU"/>
        </w:rPr>
        <w:t>України</w:t>
      </w:r>
      <w:r w:rsidR="009700A3" w:rsidRPr="00E7420A">
        <w:rPr>
          <w:rStyle w:val="FootnoteReference"/>
          <w:rFonts w:ascii="Verdana" w:hAnsi="Verdana" w:cs="Tahoma"/>
          <w:color w:val="000000" w:themeColor="text1"/>
          <w:sz w:val="18"/>
          <w:szCs w:val="18"/>
        </w:rPr>
        <w:footnoteReference w:id="3"/>
      </w:r>
      <w:r w:rsidRPr="00E7420A">
        <w:rPr>
          <w:rFonts w:ascii="Verdana" w:hAnsi="Verdana" w:cs="Tahoma"/>
          <w:color w:val="000000" w:themeColor="text1"/>
          <w:sz w:val="18"/>
          <w:szCs w:val="18"/>
          <w:lang w:val="uk-UA"/>
        </w:rPr>
        <w:t>;</w:t>
      </w:r>
    </w:p>
    <w:p w14:paraId="6A4E0112" w14:textId="70FFEC16" w:rsidR="00BD2D7B" w:rsidRPr="005B12F7" w:rsidRDefault="00BD2D7B" w:rsidP="005B12F7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uk-UA"/>
        </w:rPr>
      </w:pPr>
      <w:r w:rsidRPr="005B12F7">
        <w:rPr>
          <w:rFonts w:ascii="Verdana" w:hAnsi="Verdana" w:cs="Tahoma"/>
          <w:sz w:val="18"/>
          <w:szCs w:val="18"/>
          <w:lang w:val="uk-UA"/>
        </w:rPr>
        <w:t>не вирощувати будь-які інші генетично модифіковані культури (наприклад, генетично модифіковану кукурудзу)</w:t>
      </w:r>
      <w:r w:rsidRPr="005B12F7">
        <w:rPr>
          <w:rFonts w:ascii="Verdana" w:hAnsi="Verdana" w:cs="Tahoma"/>
          <w:color w:val="000000"/>
          <w:sz w:val="18"/>
          <w:szCs w:val="18"/>
          <w:lang w:val="uk-UA"/>
        </w:rPr>
        <w:t>;</w:t>
      </w:r>
    </w:p>
    <w:p w14:paraId="6A4E0113" w14:textId="45FE2BA8" w:rsidR="00BD2D7B" w:rsidRPr="005B12F7" w:rsidRDefault="00BD2D7B" w:rsidP="005B12F7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uk-UA"/>
        </w:rPr>
      </w:pPr>
      <w:r w:rsidRPr="005B12F7">
        <w:rPr>
          <w:rFonts w:ascii="Verdana" w:hAnsi="Verdana" w:cs="Tahoma"/>
          <w:sz w:val="18"/>
          <w:szCs w:val="18"/>
          <w:lang w:val="uk-UA"/>
        </w:rPr>
        <w:t>не вирощува</w:t>
      </w:r>
      <w:r w:rsidR="00EF58D4" w:rsidRPr="005B12F7">
        <w:rPr>
          <w:rFonts w:ascii="Verdana" w:hAnsi="Verdana" w:cs="Tahoma"/>
          <w:sz w:val="18"/>
          <w:szCs w:val="18"/>
          <w:lang w:val="uk-UA"/>
        </w:rPr>
        <w:t>ли</w:t>
      </w:r>
      <w:r w:rsidRPr="005B12F7">
        <w:rPr>
          <w:rFonts w:ascii="Verdana" w:hAnsi="Verdana" w:cs="Tahoma"/>
          <w:sz w:val="18"/>
          <w:szCs w:val="18"/>
          <w:lang w:val="uk-UA"/>
        </w:rPr>
        <w:t xml:space="preserve"> будь-які генетично модифіковані культури в попередньому році</w:t>
      </w:r>
      <w:r w:rsidRPr="005B12F7">
        <w:rPr>
          <w:rFonts w:ascii="Verdana" w:hAnsi="Verdana" w:cs="Tahoma"/>
          <w:color w:val="000000"/>
          <w:sz w:val="18"/>
          <w:szCs w:val="18"/>
          <w:lang w:val="uk-UA"/>
        </w:rPr>
        <w:t>;</w:t>
      </w:r>
    </w:p>
    <w:p w14:paraId="6A4E0114" w14:textId="75EDEAC3" w:rsidR="00BD2D7B" w:rsidRPr="005B12F7" w:rsidRDefault="00BD2D7B" w:rsidP="005B12F7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uk-UA"/>
        </w:rPr>
      </w:pPr>
      <w:r w:rsidRPr="005B12F7">
        <w:rPr>
          <w:rFonts w:ascii="Verdana" w:hAnsi="Verdana" w:cs="Tahoma"/>
          <w:sz w:val="18"/>
          <w:szCs w:val="18"/>
          <w:lang w:val="uk-UA"/>
        </w:rPr>
        <w:t>не вирощува</w:t>
      </w:r>
      <w:r w:rsidR="00EF58D4" w:rsidRPr="005B12F7">
        <w:rPr>
          <w:rFonts w:ascii="Verdana" w:hAnsi="Verdana" w:cs="Tahoma"/>
          <w:sz w:val="18"/>
          <w:szCs w:val="18"/>
          <w:lang w:val="uk-UA"/>
        </w:rPr>
        <w:t>л</w:t>
      </w:r>
      <w:r w:rsidRPr="005B12F7">
        <w:rPr>
          <w:rFonts w:ascii="Verdana" w:hAnsi="Verdana" w:cs="Tahoma"/>
          <w:sz w:val="18"/>
          <w:szCs w:val="18"/>
          <w:lang w:val="uk-UA"/>
        </w:rPr>
        <w:t>и генетично модифіковані соєві боби протягом останніх трьох років</w:t>
      </w:r>
      <w:r w:rsidRPr="005B12F7">
        <w:rPr>
          <w:rFonts w:ascii="Verdana" w:hAnsi="Verdana" w:cs="Tahoma"/>
          <w:color w:val="000000"/>
          <w:sz w:val="18"/>
          <w:szCs w:val="18"/>
          <w:lang w:val="uk-UA"/>
        </w:rPr>
        <w:t>;</w:t>
      </w:r>
    </w:p>
    <w:p w14:paraId="6A4E0115" w14:textId="635713B6" w:rsidR="00BD2D7B" w:rsidRPr="005B12F7" w:rsidRDefault="002A6F99" w:rsidP="005B12F7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Verdana" w:hAnsi="Verdana" w:cs="Tahoma"/>
          <w:sz w:val="18"/>
          <w:szCs w:val="18"/>
          <w:lang w:val="uk-UA"/>
        </w:rPr>
      </w:pPr>
      <w:r w:rsidRPr="005B12F7">
        <w:rPr>
          <w:rFonts w:ascii="Verdana" w:hAnsi="Verdana" w:cs="Tahoma"/>
          <w:sz w:val="18"/>
          <w:szCs w:val="18"/>
          <w:lang w:val="uk-UA"/>
        </w:rPr>
        <w:t>використовувати</w:t>
      </w:r>
      <w:r w:rsidR="00BD2D7B" w:rsidRPr="005B12F7">
        <w:rPr>
          <w:rFonts w:ascii="Verdana" w:hAnsi="Verdana" w:cs="Tahoma"/>
          <w:sz w:val="18"/>
          <w:szCs w:val="18"/>
          <w:lang w:val="uk-UA"/>
        </w:rPr>
        <w:t xml:space="preserve"> лише сертифіковане</w:t>
      </w:r>
      <w:r w:rsidR="00DD5563" w:rsidRPr="005B12F7">
        <w:rPr>
          <w:rFonts w:ascii="Verdana" w:hAnsi="Verdana" w:cs="Tahoma"/>
          <w:sz w:val="18"/>
          <w:szCs w:val="18"/>
          <w:lang w:val="uk-UA"/>
        </w:rPr>
        <w:t>, згідно національного законодавства,</w:t>
      </w:r>
      <w:r w:rsidR="00BD2D7B" w:rsidRPr="005B12F7">
        <w:rPr>
          <w:rFonts w:ascii="Verdana" w:hAnsi="Verdana" w:cs="Tahoma"/>
          <w:sz w:val="18"/>
          <w:szCs w:val="18"/>
          <w:lang w:val="uk-UA"/>
        </w:rPr>
        <w:t xml:space="preserve"> насіння та </w:t>
      </w:r>
      <w:r w:rsidR="00EF58D4" w:rsidRPr="005B12F7">
        <w:rPr>
          <w:rFonts w:ascii="Verdana" w:hAnsi="Verdana" w:cs="Tahoma"/>
          <w:sz w:val="18"/>
          <w:szCs w:val="18"/>
          <w:lang w:val="uk-UA"/>
        </w:rPr>
        <w:t>документу</w:t>
      </w:r>
      <w:r w:rsidR="00DD5563" w:rsidRPr="005B12F7">
        <w:rPr>
          <w:rFonts w:ascii="Verdana" w:hAnsi="Verdana" w:cs="Tahoma"/>
          <w:sz w:val="18"/>
          <w:szCs w:val="18"/>
          <w:lang w:val="uk-UA"/>
        </w:rPr>
        <w:t>ва</w:t>
      </w:r>
      <w:r w:rsidR="00EF58D4" w:rsidRPr="005B12F7">
        <w:rPr>
          <w:rFonts w:ascii="Verdana" w:hAnsi="Verdana" w:cs="Tahoma"/>
          <w:sz w:val="18"/>
          <w:szCs w:val="18"/>
          <w:lang w:val="uk-UA"/>
        </w:rPr>
        <w:t>т</w:t>
      </w:r>
      <w:r w:rsidR="00DD5563" w:rsidRPr="005B12F7">
        <w:rPr>
          <w:rFonts w:ascii="Verdana" w:hAnsi="Verdana" w:cs="Tahoma"/>
          <w:sz w:val="18"/>
          <w:szCs w:val="18"/>
          <w:lang w:val="uk-UA"/>
        </w:rPr>
        <w:t>и</w:t>
      </w:r>
      <w:r w:rsidR="00EF58D4" w:rsidRPr="005B12F7">
        <w:rPr>
          <w:rFonts w:ascii="Verdana" w:hAnsi="Verdana" w:cs="Tahoma"/>
          <w:sz w:val="18"/>
          <w:szCs w:val="18"/>
          <w:lang w:val="uk-UA"/>
        </w:rPr>
        <w:t xml:space="preserve"> це</w:t>
      </w:r>
      <w:r w:rsidR="00BD2D7B" w:rsidRPr="005B12F7">
        <w:rPr>
          <w:rFonts w:ascii="Verdana" w:hAnsi="Verdana" w:cs="Tahoma"/>
          <w:sz w:val="18"/>
          <w:szCs w:val="18"/>
          <w:lang w:val="uk-UA"/>
        </w:rPr>
        <w:t>;</w:t>
      </w:r>
    </w:p>
    <w:p w14:paraId="6A4E0116" w14:textId="2726AD55" w:rsidR="00BD2D7B" w:rsidRPr="005B12F7" w:rsidRDefault="00EF58D4" w:rsidP="005B12F7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uk-UA"/>
        </w:rPr>
      </w:pPr>
      <w:r w:rsidRPr="005B12F7">
        <w:rPr>
          <w:rFonts w:ascii="Verdana" w:hAnsi="Verdana" w:cs="Tahoma"/>
          <w:sz w:val="18"/>
          <w:szCs w:val="18"/>
          <w:lang w:val="uk-UA"/>
        </w:rPr>
        <w:t>ве</w:t>
      </w:r>
      <w:r w:rsidR="002A6F99" w:rsidRPr="005B12F7">
        <w:rPr>
          <w:rFonts w:ascii="Verdana" w:hAnsi="Verdana" w:cs="Tahoma"/>
          <w:sz w:val="18"/>
          <w:szCs w:val="18"/>
          <w:lang w:val="uk-UA"/>
        </w:rPr>
        <w:t>сти</w:t>
      </w:r>
      <w:r w:rsidRPr="005B12F7">
        <w:rPr>
          <w:rFonts w:ascii="Verdana" w:hAnsi="Verdana" w:cs="Tahoma"/>
          <w:sz w:val="18"/>
          <w:szCs w:val="18"/>
          <w:lang w:val="uk-UA"/>
        </w:rPr>
        <w:t xml:space="preserve"> </w:t>
      </w:r>
      <w:r w:rsidR="00BD2D7B" w:rsidRPr="005B12F7">
        <w:rPr>
          <w:rFonts w:ascii="Verdana" w:hAnsi="Verdana" w:cs="Tahoma"/>
          <w:sz w:val="18"/>
          <w:szCs w:val="18"/>
          <w:lang w:val="uk-UA"/>
        </w:rPr>
        <w:t>власний облік та документу</w:t>
      </w:r>
      <w:r w:rsidRPr="005B12F7">
        <w:rPr>
          <w:rFonts w:ascii="Verdana" w:hAnsi="Verdana" w:cs="Tahoma"/>
          <w:sz w:val="18"/>
          <w:szCs w:val="18"/>
          <w:lang w:val="uk-UA"/>
        </w:rPr>
        <w:t>ють</w:t>
      </w:r>
      <w:r w:rsidR="00BD2D7B" w:rsidRPr="005B12F7">
        <w:rPr>
          <w:rFonts w:ascii="Verdana" w:hAnsi="Verdana" w:cs="Tahoma"/>
          <w:sz w:val="18"/>
          <w:szCs w:val="18"/>
          <w:lang w:val="uk-UA"/>
        </w:rPr>
        <w:t xml:space="preserve"> всі обсяги вирощуваних соєвих бобів та врожаю</w:t>
      </w:r>
      <w:r w:rsidR="00BD2D7B" w:rsidRPr="005B12F7">
        <w:rPr>
          <w:rFonts w:ascii="Verdana" w:hAnsi="Verdana" w:cs="Tahoma"/>
          <w:color w:val="000000"/>
          <w:sz w:val="18"/>
          <w:szCs w:val="18"/>
          <w:lang w:val="uk-UA"/>
        </w:rPr>
        <w:t>;</w:t>
      </w:r>
    </w:p>
    <w:p w14:paraId="6A4E0117" w14:textId="2510FADC" w:rsidR="00BD2D7B" w:rsidRPr="005B12F7" w:rsidRDefault="006E382C" w:rsidP="005B12F7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u w:val="single"/>
          <w:lang w:val="uk-UA"/>
        </w:rPr>
      </w:pPr>
      <w:r w:rsidRPr="005B12F7">
        <w:rPr>
          <w:rFonts w:ascii="Verdana" w:hAnsi="Verdana" w:cs="Tahoma"/>
          <w:sz w:val="18"/>
          <w:szCs w:val="18"/>
          <w:u w:val="single"/>
          <w:lang w:val="uk-UA"/>
        </w:rPr>
        <w:t>з</w:t>
      </w:r>
      <w:r w:rsidR="00BD2D7B" w:rsidRPr="005B12F7">
        <w:rPr>
          <w:rFonts w:ascii="Verdana" w:hAnsi="Verdana" w:cs="Tahoma"/>
          <w:sz w:val="18"/>
          <w:szCs w:val="18"/>
          <w:u w:val="single"/>
          <w:lang w:val="uk-UA"/>
        </w:rPr>
        <w:t>асоби захисту рослин (пестициди)</w:t>
      </w:r>
      <w:r w:rsidR="00BD2D7B" w:rsidRPr="005B12F7">
        <w:rPr>
          <w:rFonts w:ascii="Verdana" w:hAnsi="Verdana" w:cs="Tahoma"/>
          <w:color w:val="000000"/>
          <w:sz w:val="18"/>
          <w:szCs w:val="18"/>
          <w:u w:val="single"/>
          <w:lang w:val="uk-UA"/>
        </w:rPr>
        <w:t>:</w:t>
      </w:r>
    </w:p>
    <w:p w14:paraId="6A4E0118" w14:textId="31E73E5A" w:rsidR="00BD2D7B" w:rsidRPr="005B12F7" w:rsidRDefault="00BD2D7B" w:rsidP="005B12F7">
      <w:pPr>
        <w:pStyle w:val="Aufzhlung"/>
        <w:numPr>
          <w:ilvl w:val="0"/>
          <w:numId w:val="13"/>
        </w:numPr>
        <w:spacing w:line="240" w:lineRule="auto"/>
        <w:ind w:left="283" w:hanging="170"/>
        <w:jc w:val="left"/>
        <w:rPr>
          <w:rFonts w:cs="Tahoma"/>
          <w:sz w:val="18"/>
          <w:szCs w:val="18"/>
          <w:lang w:val="uk-UA" w:eastAsia="de-DE"/>
        </w:rPr>
      </w:pPr>
      <w:r w:rsidRPr="005B12F7">
        <w:rPr>
          <w:rFonts w:cs="Tahoma"/>
          <w:sz w:val="18"/>
          <w:szCs w:val="18"/>
          <w:lang w:val="uk-UA" w:eastAsia="de-DE"/>
        </w:rPr>
        <w:t xml:space="preserve">використовувати лише ті пестициди, що дозволені для використання в Україні на сої та містять лише </w:t>
      </w:r>
      <w:r w:rsidR="00781013" w:rsidRPr="00E7420A">
        <w:rPr>
          <w:rFonts w:cs="Tahoma"/>
          <w:sz w:val="18"/>
          <w:szCs w:val="18"/>
          <w:lang w:val="uk-UA" w:eastAsia="de-DE"/>
        </w:rPr>
        <w:t>с</w:t>
      </w:r>
      <w:r w:rsidR="00781013">
        <w:rPr>
          <w:rFonts w:cs="Tahoma"/>
          <w:sz w:val="18"/>
          <w:szCs w:val="18"/>
          <w:lang w:val="uk-UA" w:eastAsia="de-DE"/>
        </w:rPr>
        <w:t xml:space="preserve">хвалені </w:t>
      </w:r>
      <w:r w:rsidRPr="005B12F7">
        <w:rPr>
          <w:rFonts w:cs="Tahoma"/>
          <w:sz w:val="18"/>
          <w:szCs w:val="18"/>
          <w:lang w:val="uk-UA" w:eastAsia="de-DE"/>
        </w:rPr>
        <w:t>в рамках Європейського Союзу</w:t>
      </w:r>
      <w:r w:rsidR="00E21B22" w:rsidRPr="005B12F7">
        <w:rPr>
          <w:rFonts w:cs="Tahoma"/>
          <w:sz w:val="18"/>
          <w:szCs w:val="18"/>
          <w:lang w:val="uk-UA" w:eastAsia="de-DE"/>
        </w:rPr>
        <w:t xml:space="preserve"> </w:t>
      </w:r>
      <w:r w:rsidR="00C65A91" w:rsidRPr="005B12F7">
        <w:rPr>
          <w:rFonts w:cs="Tahoma"/>
          <w:sz w:val="18"/>
          <w:szCs w:val="18"/>
          <w:lang w:val="uk-UA" w:eastAsia="de-DE"/>
        </w:rPr>
        <w:t>діюч</w:t>
      </w:r>
      <w:r w:rsidR="00E21B22" w:rsidRPr="005B12F7">
        <w:rPr>
          <w:rFonts w:cs="Tahoma"/>
          <w:sz w:val="18"/>
          <w:szCs w:val="18"/>
          <w:lang w:val="uk-UA" w:eastAsia="de-DE"/>
        </w:rPr>
        <w:t>і</w:t>
      </w:r>
      <w:r w:rsidR="00760C18" w:rsidRPr="005B12F7">
        <w:rPr>
          <w:rFonts w:cs="Tahoma"/>
          <w:sz w:val="18"/>
          <w:szCs w:val="18"/>
          <w:lang w:val="uk-UA" w:eastAsia="de-DE"/>
        </w:rPr>
        <w:t xml:space="preserve"> речовини;</w:t>
      </w:r>
    </w:p>
    <w:p w14:paraId="6A4E0119" w14:textId="4E2F8B15" w:rsidR="00BD2D7B" w:rsidRPr="005B12F7" w:rsidRDefault="007460F8" w:rsidP="005B12F7">
      <w:pPr>
        <w:numPr>
          <w:ilvl w:val="0"/>
          <w:numId w:val="13"/>
        </w:numPr>
        <w:spacing w:after="0" w:line="240" w:lineRule="auto"/>
        <w:ind w:left="283" w:hanging="170"/>
        <w:jc w:val="both"/>
        <w:rPr>
          <w:rFonts w:ascii="Verdana" w:eastAsia="Calibri" w:hAnsi="Verdana" w:cs="Tahoma"/>
          <w:sz w:val="18"/>
          <w:szCs w:val="18"/>
          <w:lang w:val="uk-UA" w:eastAsia="de-DE"/>
        </w:rPr>
      </w:pPr>
      <w:r w:rsidRPr="005B12F7">
        <w:rPr>
          <w:rFonts w:ascii="Verdana" w:eastAsia="Calibri" w:hAnsi="Verdana"/>
          <w:sz w:val="18"/>
          <w:szCs w:val="18"/>
          <w:lang w:val="uk-UA" w:eastAsia="de-AT"/>
        </w:rPr>
        <w:t xml:space="preserve">вносити </w:t>
      </w:r>
      <w:r w:rsidR="00EF193C" w:rsidRPr="005B12F7">
        <w:rPr>
          <w:rFonts w:ascii="Verdana" w:eastAsia="Calibri" w:hAnsi="Verdana"/>
          <w:sz w:val="18"/>
          <w:szCs w:val="18"/>
          <w:lang w:val="uk-UA" w:eastAsia="de-AT"/>
        </w:rPr>
        <w:t>пестициди</w:t>
      </w:r>
      <w:r w:rsidR="00BD2D7B" w:rsidRPr="005B12F7">
        <w:rPr>
          <w:rFonts w:ascii="Verdana" w:eastAsia="Calibri" w:hAnsi="Verdana"/>
          <w:sz w:val="18"/>
          <w:szCs w:val="18"/>
          <w:lang w:val="uk-UA" w:eastAsia="de-AT"/>
        </w:rPr>
        <w:t xml:space="preserve"> таким чином, що мінімізувати негативний вплив на людей та навколишнє середовище;</w:t>
      </w:r>
    </w:p>
    <w:p w14:paraId="6A4E011A" w14:textId="251A9305" w:rsidR="00BD2D7B" w:rsidRPr="005B12F7" w:rsidRDefault="00BD2D7B" w:rsidP="005B12F7">
      <w:pPr>
        <w:numPr>
          <w:ilvl w:val="0"/>
          <w:numId w:val="13"/>
        </w:numPr>
        <w:spacing w:after="0" w:line="240" w:lineRule="auto"/>
        <w:ind w:left="283" w:hanging="170"/>
        <w:jc w:val="both"/>
        <w:rPr>
          <w:rFonts w:ascii="Verdana" w:eastAsia="Calibri" w:hAnsi="Verdana"/>
          <w:sz w:val="18"/>
          <w:szCs w:val="18"/>
          <w:lang w:val="uk-UA" w:eastAsia="de-AT"/>
        </w:rPr>
      </w:pPr>
      <w:r w:rsidRPr="005B12F7">
        <w:rPr>
          <w:rFonts w:ascii="Verdana" w:eastAsia="Calibri" w:hAnsi="Verdana"/>
          <w:sz w:val="18"/>
          <w:szCs w:val="18"/>
          <w:lang w:val="uk-UA" w:eastAsia="de-AT"/>
        </w:rPr>
        <w:t xml:space="preserve">застосовувати </w:t>
      </w:r>
      <w:r w:rsidR="00AA5DA8" w:rsidRPr="005B12F7">
        <w:rPr>
          <w:rFonts w:ascii="Verdana" w:eastAsia="Calibri" w:hAnsi="Verdana"/>
          <w:sz w:val="18"/>
          <w:szCs w:val="18"/>
          <w:lang w:val="uk-UA" w:eastAsia="de-AT"/>
        </w:rPr>
        <w:t>техніки</w:t>
      </w:r>
      <w:r w:rsidRPr="005B12F7">
        <w:rPr>
          <w:rFonts w:ascii="Verdana" w:eastAsia="Calibri" w:hAnsi="Verdana"/>
          <w:sz w:val="18"/>
          <w:szCs w:val="18"/>
          <w:lang w:val="uk-UA" w:eastAsia="de-AT"/>
        </w:rPr>
        <w:t xml:space="preserve"> </w:t>
      </w:r>
      <w:r w:rsidR="00A07C79" w:rsidRPr="005B12F7">
        <w:rPr>
          <w:rFonts w:ascii="Verdana" w:eastAsia="Calibri" w:hAnsi="Verdana"/>
          <w:sz w:val="18"/>
          <w:szCs w:val="18"/>
          <w:lang w:val="uk-UA" w:eastAsia="de-AT"/>
        </w:rPr>
        <w:t>інтегрованого захисту рослин</w:t>
      </w:r>
      <w:r w:rsidRPr="005B12F7">
        <w:rPr>
          <w:rFonts w:ascii="Verdana" w:eastAsia="Calibri" w:hAnsi="Verdana"/>
          <w:sz w:val="18"/>
          <w:szCs w:val="18"/>
          <w:lang w:val="uk-UA" w:eastAsia="de-AT"/>
        </w:rPr>
        <w:t xml:space="preserve"> з метою мінімізації негативного впливу </w:t>
      </w:r>
      <w:r w:rsidR="001177A1" w:rsidRPr="005B12F7">
        <w:rPr>
          <w:rFonts w:ascii="Verdana" w:eastAsia="Calibri" w:hAnsi="Verdana"/>
          <w:sz w:val="18"/>
          <w:szCs w:val="18"/>
          <w:lang w:val="uk-UA" w:eastAsia="de-AT"/>
        </w:rPr>
        <w:t>засобів захисту рослин</w:t>
      </w:r>
      <w:r w:rsidRPr="005B12F7">
        <w:rPr>
          <w:rFonts w:ascii="Verdana" w:eastAsia="Calibri" w:hAnsi="Verdana"/>
          <w:sz w:val="18"/>
          <w:szCs w:val="18"/>
          <w:lang w:val="uk-UA" w:eastAsia="de-AT"/>
        </w:rPr>
        <w:t>;</w:t>
      </w:r>
    </w:p>
    <w:p w14:paraId="5ABCE2F9" w14:textId="77777777" w:rsidR="001003BF" w:rsidRPr="005B12F7" w:rsidRDefault="007460F8" w:rsidP="005B12F7">
      <w:pPr>
        <w:numPr>
          <w:ilvl w:val="0"/>
          <w:numId w:val="13"/>
        </w:numPr>
        <w:spacing w:after="0" w:line="240" w:lineRule="auto"/>
        <w:ind w:left="283" w:hanging="170"/>
        <w:jc w:val="both"/>
        <w:rPr>
          <w:rFonts w:ascii="Verdana" w:eastAsia="Calibri" w:hAnsi="Verdana"/>
          <w:sz w:val="18"/>
          <w:szCs w:val="18"/>
          <w:lang w:val="uk-UA" w:eastAsia="de-AT"/>
        </w:rPr>
      </w:pPr>
      <w:r w:rsidRPr="005B12F7">
        <w:rPr>
          <w:rFonts w:ascii="Verdana" w:eastAsia="Calibri" w:hAnsi="Verdana"/>
          <w:sz w:val="18"/>
          <w:szCs w:val="18"/>
          <w:lang w:val="uk-UA" w:eastAsia="de-AT"/>
        </w:rPr>
        <w:t>розробити та в</w:t>
      </w:r>
      <w:r w:rsidR="001177A1" w:rsidRPr="005B12F7">
        <w:rPr>
          <w:rFonts w:ascii="Verdana" w:eastAsia="Calibri" w:hAnsi="Verdana"/>
          <w:sz w:val="18"/>
          <w:szCs w:val="18"/>
          <w:lang w:val="uk-UA" w:eastAsia="de-AT"/>
        </w:rPr>
        <w:t>п</w:t>
      </w:r>
      <w:r w:rsidRPr="005B12F7">
        <w:rPr>
          <w:rFonts w:ascii="Verdana" w:eastAsia="Calibri" w:hAnsi="Verdana"/>
          <w:sz w:val="18"/>
          <w:szCs w:val="18"/>
          <w:lang w:val="uk-UA" w:eastAsia="de-AT"/>
        </w:rPr>
        <w:t xml:space="preserve">ровадити </w:t>
      </w:r>
      <w:r w:rsidR="001177A1" w:rsidRPr="005B12F7">
        <w:rPr>
          <w:rFonts w:ascii="Verdana" w:eastAsia="Calibri" w:hAnsi="Verdana"/>
          <w:sz w:val="18"/>
          <w:szCs w:val="18"/>
          <w:lang w:val="uk-UA" w:eastAsia="de-AT"/>
        </w:rPr>
        <w:t>систему інтегрованого захисту рослин</w:t>
      </w:r>
      <w:r w:rsidR="00BD2D7B" w:rsidRPr="005B12F7">
        <w:rPr>
          <w:rFonts w:ascii="Verdana" w:eastAsia="Calibri" w:hAnsi="Verdana"/>
          <w:sz w:val="18"/>
          <w:szCs w:val="18"/>
          <w:lang w:val="uk-UA" w:eastAsia="de-AT"/>
        </w:rPr>
        <w:t>;</w:t>
      </w:r>
    </w:p>
    <w:p w14:paraId="63AB4300" w14:textId="17748EEF" w:rsidR="001003BF" w:rsidRPr="005B12F7" w:rsidRDefault="001F3332" w:rsidP="005B12F7">
      <w:pPr>
        <w:numPr>
          <w:ilvl w:val="0"/>
          <w:numId w:val="13"/>
        </w:numPr>
        <w:spacing w:after="0" w:line="240" w:lineRule="auto"/>
        <w:ind w:left="283" w:hanging="170"/>
        <w:jc w:val="both"/>
        <w:rPr>
          <w:rFonts w:ascii="Verdana" w:eastAsia="Calibri" w:hAnsi="Verdana"/>
          <w:sz w:val="18"/>
          <w:szCs w:val="18"/>
          <w:lang w:val="uk-UA" w:eastAsia="de-AT"/>
        </w:rPr>
      </w:pPr>
      <w:r w:rsidRPr="005B12F7">
        <w:rPr>
          <w:rFonts w:ascii="Verdana" w:eastAsia="Calibri" w:hAnsi="Verdana"/>
          <w:sz w:val="18"/>
          <w:szCs w:val="18"/>
          <w:lang w:val="ru-RU" w:eastAsia="de-AT"/>
        </w:rPr>
        <w:t>ф</w:t>
      </w:r>
      <w:r w:rsidR="001003BF" w:rsidRPr="005B12F7">
        <w:rPr>
          <w:rFonts w:ascii="Verdana" w:eastAsia="Calibri" w:hAnsi="Verdana"/>
          <w:sz w:val="18"/>
          <w:szCs w:val="18"/>
          <w:lang w:val="uk-UA" w:eastAsia="de-AT"/>
        </w:rPr>
        <w:t xml:space="preserve">ермери та виробники мають документувати внесення засобів захисту рослин, добрив та використання пального; </w:t>
      </w:r>
    </w:p>
    <w:p w14:paraId="6A4E011D" w14:textId="46FC210F" w:rsidR="00BD2D7B" w:rsidRPr="005B12F7" w:rsidRDefault="00BD2D7B" w:rsidP="005B12F7">
      <w:pPr>
        <w:numPr>
          <w:ilvl w:val="0"/>
          <w:numId w:val="13"/>
        </w:numPr>
        <w:spacing w:after="0" w:line="240" w:lineRule="auto"/>
        <w:ind w:left="283" w:hanging="170"/>
        <w:jc w:val="both"/>
        <w:rPr>
          <w:rFonts w:ascii="Verdana" w:eastAsia="Calibri" w:hAnsi="Verdana" w:cs="Tahoma"/>
          <w:sz w:val="18"/>
          <w:szCs w:val="18"/>
          <w:shd w:val="clear" w:color="auto" w:fill="FFFF00"/>
          <w:lang w:val="uk-UA" w:eastAsia="de-AT"/>
        </w:rPr>
      </w:pPr>
      <w:r w:rsidRPr="005B12F7">
        <w:rPr>
          <w:rFonts w:ascii="Verdana" w:eastAsia="Calibri" w:hAnsi="Verdana" w:cs="Tahoma"/>
          <w:sz w:val="18"/>
          <w:szCs w:val="18"/>
          <w:lang w:val="uk-UA" w:eastAsia="de-AT"/>
        </w:rPr>
        <w:t xml:space="preserve">не </w:t>
      </w:r>
      <w:r w:rsidR="00F24D17" w:rsidRPr="005B12F7">
        <w:rPr>
          <w:rFonts w:ascii="Verdana" w:eastAsia="Calibri" w:hAnsi="Verdana" w:cs="Tahoma"/>
          <w:sz w:val="18"/>
          <w:szCs w:val="18"/>
          <w:lang w:val="uk-UA" w:eastAsia="de-AT"/>
        </w:rPr>
        <w:t>проводити десикацію</w:t>
      </w:r>
      <w:r w:rsidRPr="005B12F7">
        <w:rPr>
          <w:rFonts w:ascii="Verdana" w:eastAsia="Calibri" w:hAnsi="Verdana" w:cs="Tahoma"/>
          <w:sz w:val="18"/>
          <w:szCs w:val="18"/>
          <w:lang w:val="uk-UA" w:eastAsia="de-AT"/>
        </w:rPr>
        <w:t xml:space="preserve"> перед збором урожаю (наприклад, </w:t>
      </w:r>
      <w:r w:rsidR="00FA627B" w:rsidRPr="005B12F7">
        <w:rPr>
          <w:rFonts w:ascii="Verdana" w:eastAsia="Calibri" w:hAnsi="Verdana" w:cs="Tahoma"/>
          <w:sz w:val="18"/>
          <w:szCs w:val="18"/>
          <w:lang w:val="uk-UA" w:eastAsia="de-AT"/>
        </w:rPr>
        <w:t xml:space="preserve">за допомогою </w:t>
      </w:r>
      <w:r w:rsidRPr="005B12F7">
        <w:rPr>
          <w:rFonts w:ascii="Verdana" w:eastAsia="Calibri" w:hAnsi="Verdana" w:cs="Tahoma"/>
          <w:sz w:val="18"/>
          <w:szCs w:val="18"/>
          <w:lang w:val="uk-UA" w:eastAsia="de-AT"/>
        </w:rPr>
        <w:t>гліфосат</w:t>
      </w:r>
      <w:r w:rsidR="00FA627B" w:rsidRPr="005B12F7">
        <w:rPr>
          <w:rFonts w:ascii="Verdana" w:eastAsia="Calibri" w:hAnsi="Verdana" w:cs="Tahoma"/>
          <w:sz w:val="18"/>
          <w:szCs w:val="18"/>
          <w:lang w:val="uk-UA" w:eastAsia="de-AT"/>
        </w:rPr>
        <w:t>у</w:t>
      </w:r>
      <w:r w:rsidRPr="005B12F7">
        <w:rPr>
          <w:rFonts w:ascii="Verdana" w:eastAsia="Calibri" w:hAnsi="Verdana" w:cs="Tahoma"/>
          <w:sz w:val="18"/>
          <w:szCs w:val="18"/>
          <w:lang w:val="uk-UA" w:eastAsia="de-AT"/>
        </w:rPr>
        <w:t>);</w:t>
      </w:r>
    </w:p>
    <w:p w14:paraId="6A4E011E" w14:textId="19BDAEAE" w:rsidR="00BD2D7B" w:rsidRPr="005B12F7" w:rsidRDefault="00BD2D7B" w:rsidP="005B12F7">
      <w:pPr>
        <w:pStyle w:val="Aufzhlung"/>
        <w:numPr>
          <w:ilvl w:val="0"/>
          <w:numId w:val="13"/>
        </w:numPr>
        <w:spacing w:line="240" w:lineRule="auto"/>
        <w:ind w:left="283" w:hanging="170"/>
        <w:rPr>
          <w:sz w:val="18"/>
          <w:szCs w:val="18"/>
          <w:lang w:val="uk-UA" w:eastAsia="de-AT"/>
        </w:rPr>
      </w:pPr>
      <w:r w:rsidRPr="005B12F7">
        <w:rPr>
          <w:sz w:val="18"/>
          <w:szCs w:val="18"/>
          <w:lang w:val="uk-UA" w:eastAsia="de-AT"/>
        </w:rPr>
        <w:t xml:space="preserve">не використовувати </w:t>
      </w:r>
      <w:r w:rsidR="00FA627B" w:rsidRPr="005B12F7">
        <w:rPr>
          <w:sz w:val="18"/>
          <w:szCs w:val="18"/>
          <w:lang w:val="uk-UA" w:eastAsia="de-AT"/>
        </w:rPr>
        <w:t xml:space="preserve">хімічні </w:t>
      </w:r>
      <w:r w:rsidR="00061C0D" w:rsidRPr="005B12F7">
        <w:rPr>
          <w:sz w:val="18"/>
          <w:szCs w:val="18"/>
          <w:lang w:val="uk-UA" w:eastAsia="de-AT"/>
        </w:rPr>
        <w:t>речовини</w:t>
      </w:r>
      <w:r w:rsidRPr="005B12F7">
        <w:rPr>
          <w:sz w:val="18"/>
          <w:szCs w:val="18"/>
          <w:lang w:val="uk-UA" w:eastAsia="de-AT"/>
        </w:rPr>
        <w:t>, внесені до Стокгольмської та Роттердамської Конвенцій</w:t>
      </w:r>
      <w:r w:rsidR="00760C18" w:rsidRPr="005B12F7">
        <w:rPr>
          <w:sz w:val="18"/>
          <w:szCs w:val="18"/>
          <w:lang w:val="uk-UA" w:eastAsia="de-AT"/>
        </w:rPr>
        <w:t>;</w:t>
      </w:r>
      <w:r w:rsidR="0067362C" w:rsidRPr="005B12F7">
        <w:rPr>
          <w:sz w:val="18"/>
          <w:szCs w:val="18"/>
          <w:lang w:val="uk-UA" w:eastAsia="de-AT"/>
        </w:rPr>
        <w:t xml:space="preserve"> </w:t>
      </w:r>
    </w:p>
    <w:p w14:paraId="6A4E011F" w14:textId="7DF1624B" w:rsidR="00BD2D7B" w:rsidRPr="005B12F7" w:rsidRDefault="00BD2D7B" w:rsidP="005B12F7">
      <w:pPr>
        <w:pStyle w:val="Aufzhlung"/>
        <w:numPr>
          <w:ilvl w:val="0"/>
          <w:numId w:val="13"/>
        </w:numPr>
        <w:spacing w:line="240" w:lineRule="auto"/>
        <w:ind w:left="283" w:hanging="170"/>
        <w:rPr>
          <w:sz w:val="18"/>
          <w:szCs w:val="18"/>
          <w:lang w:val="uk-UA" w:eastAsia="de-AT"/>
        </w:rPr>
      </w:pPr>
      <w:r w:rsidRPr="005B12F7">
        <w:rPr>
          <w:sz w:val="18"/>
          <w:szCs w:val="18"/>
          <w:lang w:val="uk-UA" w:eastAsia="de-AT"/>
        </w:rPr>
        <w:t xml:space="preserve">не </w:t>
      </w:r>
      <w:r w:rsidR="00FA627B" w:rsidRPr="005B12F7">
        <w:rPr>
          <w:sz w:val="18"/>
          <w:szCs w:val="18"/>
          <w:lang w:val="uk-UA" w:eastAsia="de-AT"/>
        </w:rPr>
        <w:t>застосовувати</w:t>
      </w:r>
      <w:r w:rsidRPr="005B12F7">
        <w:rPr>
          <w:sz w:val="18"/>
          <w:szCs w:val="18"/>
          <w:lang w:val="uk-UA" w:eastAsia="de-AT"/>
        </w:rPr>
        <w:t xml:space="preserve"> засоби захисту рослин, внесені до </w:t>
      </w:r>
      <w:r w:rsidR="00442EED" w:rsidRPr="005B12F7">
        <w:rPr>
          <w:sz w:val="18"/>
          <w:szCs w:val="18"/>
          <w:lang w:val="uk-UA" w:eastAsia="de-AT"/>
        </w:rPr>
        <w:t>переліків</w:t>
      </w:r>
      <w:r w:rsidRPr="005B12F7">
        <w:rPr>
          <w:sz w:val="18"/>
          <w:szCs w:val="18"/>
          <w:lang w:val="uk-UA" w:eastAsia="de-AT"/>
        </w:rPr>
        <w:t xml:space="preserve"> 1а та 1b Всесвітньої Організації Охорони Здоров’я</w:t>
      </w:r>
      <w:r w:rsidR="00760C18" w:rsidRPr="005B12F7">
        <w:rPr>
          <w:sz w:val="18"/>
          <w:szCs w:val="18"/>
          <w:lang w:val="uk-UA" w:eastAsia="de-AT"/>
        </w:rPr>
        <w:t>;</w:t>
      </w:r>
    </w:p>
    <w:p w14:paraId="6A4E0120" w14:textId="6A2F1AF7" w:rsidR="00BD2D7B" w:rsidRPr="005B12F7" w:rsidRDefault="006559CF" w:rsidP="005B12F7">
      <w:pPr>
        <w:numPr>
          <w:ilvl w:val="0"/>
          <w:numId w:val="13"/>
        </w:numPr>
        <w:spacing w:after="0" w:line="240" w:lineRule="auto"/>
        <w:ind w:left="283" w:hanging="170"/>
        <w:jc w:val="both"/>
        <w:rPr>
          <w:rFonts w:ascii="Verdana" w:eastAsia="Calibri" w:hAnsi="Verdana" w:cs="Tahoma"/>
          <w:sz w:val="18"/>
          <w:szCs w:val="18"/>
          <w:lang w:val="uk-UA" w:eastAsia="de-DE"/>
        </w:rPr>
      </w:pPr>
      <w:r w:rsidRPr="005B12F7">
        <w:rPr>
          <w:rFonts w:ascii="Verdana" w:eastAsia="Calibri" w:hAnsi="Verdana" w:cs="Tahoma"/>
          <w:sz w:val="18"/>
          <w:szCs w:val="18"/>
          <w:lang w:val="uk-UA" w:eastAsia="de-DE"/>
        </w:rPr>
        <w:t xml:space="preserve">витримувати дистанцію </w:t>
      </w:r>
      <w:r w:rsidR="00BD2D7B" w:rsidRPr="005B12F7">
        <w:rPr>
          <w:rFonts w:ascii="Verdana" w:eastAsia="Calibri" w:hAnsi="Verdana" w:cs="Tahoma"/>
          <w:sz w:val="18"/>
          <w:szCs w:val="18"/>
          <w:lang w:val="uk-UA" w:eastAsia="de-DE"/>
        </w:rPr>
        <w:t xml:space="preserve">30 метрів </w:t>
      </w:r>
      <w:r w:rsidR="005A20B9" w:rsidRPr="005B12F7">
        <w:rPr>
          <w:rFonts w:ascii="Verdana" w:eastAsia="Calibri" w:hAnsi="Verdana" w:cs="Tahoma"/>
          <w:sz w:val="18"/>
          <w:szCs w:val="18"/>
          <w:lang w:val="uk-UA" w:eastAsia="de-DE"/>
        </w:rPr>
        <w:t xml:space="preserve">від будь-яких населених пунктів чи водоймищ при застосуванні засобів захисту рослин </w:t>
      </w:r>
      <w:r w:rsidR="00BD2D7B" w:rsidRPr="005B12F7">
        <w:rPr>
          <w:rFonts w:ascii="Verdana" w:eastAsia="Calibri" w:hAnsi="Verdana" w:cs="Tahoma"/>
          <w:sz w:val="18"/>
          <w:szCs w:val="18"/>
          <w:lang w:val="uk-UA" w:eastAsia="de-DE"/>
        </w:rPr>
        <w:t>(</w:t>
      </w:r>
      <w:r w:rsidR="005A20B9" w:rsidRPr="005B12F7">
        <w:rPr>
          <w:rFonts w:ascii="Verdana" w:eastAsia="Calibri" w:hAnsi="Verdana" w:cs="Tahoma"/>
          <w:sz w:val="18"/>
          <w:szCs w:val="18"/>
          <w:lang w:val="uk-UA" w:eastAsia="de-DE"/>
        </w:rPr>
        <w:t>або</w:t>
      </w:r>
      <w:r w:rsidR="00BD2D7B" w:rsidRPr="005B12F7">
        <w:rPr>
          <w:rFonts w:ascii="Verdana" w:eastAsia="Calibri" w:hAnsi="Verdana" w:cs="Tahoma"/>
          <w:sz w:val="18"/>
          <w:szCs w:val="18"/>
          <w:lang w:val="uk-UA" w:eastAsia="de-DE"/>
        </w:rPr>
        <w:t xml:space="preserve"> більше, якщо це </w:t>
      </w:r>
      <w:r w:rsidRPr="005B12F7">
        <w:rPr>
          <w:rFonts w:ascii="Verdana" w:eastAsia="Calibri" w:hAnsi="Verdana" w:cs="Tahoma"/>
          <w:sz w:val="18"/>
          <w:szCs w:val="18"/>
          <w:lang w:val="uk-UA" w:eastAsia="de-DE"/>
        </w:rPr>
        <w:t>визначено</w:t>
      </w:r>
      <w:r w:rsidR="00BD2D7B" w:rsidRPr="005B12F7">
        <w:rPr>
          <w:rFonts w:ascii="Verdana" w:eastAsia="Calibri" w:hAnsi="Verdana" w:cs="Tahoma"/>
          <w:sz w:val="18"/>
          <w:szCs w:val="18"/>
          <w:lang w:val="uk-UA" w:eastAsia="de-DE"/>
        </w:rPr>
        <w:t xml:space="preserve"> в національному законодавстві)</w:t>
      </w:r>
      <w:r w:rsidR="00F8698E" w:rsidRPr="005B12F7">
        <w:rPr>
          <w:rStyle w:val="FootnoteReference"/>
          <w:rFonts w:ascii="Verdana" w:hAnsi="Verdana" w:cs="Tahoma"/>
          <w:sz w:val="18"/>
          <w:szCs w:val="18"/>
          <w:lang w:val="uk-UA" w:eastAsia="de-DE"/>
        </w:rPr>
        <w:t xml:space="preserve"> </w:t>
      </w:r>
      <w:r w:rsidR="00F8698E" w:rsidRPr="005B12F7">
        <w:rPr>
          <w:rStyle w:val="FootnoteReference"/>
          <w:rFonts w:ascii="Verdana" w:hAnsi="Verdana" w:cs="Tahoma"/>
          <w:sz w:val="18"/>
          <w:szCs w:val="18"/>
          <w:lang w:val="en-GB" w:eastAsia="de-DE"/>
        </w:rPr>
        <w:footnoteReference w:id="4"/>
      </w:r>
      <w:r w:rsidR="00BD2D7B" w:rsidRPr="005B12F7">
        <w:rPr>
          <w:rFonts w:ascii="Verdana" w:eastAsia="Calibri" w:hAnsi="Verdana" w:cs="Tahoma"/>
          <w:sz w:val="18"/>
          <w:szCs w:val="18"/>
          <w:lang w:val="uk-UA" w:eastAsia="de-DE"/>
        </w:rPr>
        <w:t>;</w:t>
      </w:r>
    </w:p>
    <w:p w14:paraId="6A4E0121" w14:textId="3F8CA152" w:rsidR="00BD2D7B" w:rsidRPr="005B12F7" w:rsidRDefault="006559CF" w:rsidP="005B12F7">
      <w:pPr>
        <w:pStyle w:val="ListParagraph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Verdana" w:eastAsia="Calibri" w:hAnsi="Verdana" w:cs="Tahoma"/>
          <w:sz w:val="18"/>
          <w:szCs w:val="18"/>
          <w:lang w:val="uk-UA" w:eastAsia="de-DE"/>
        </w:rPr>
      </w:pPr>
      <w:r w:rsidRPr="005B12F7">
        <w:rPr>
          <w:rFonts w:ascii="Verdana" w:eastAsia="Calibri" w:hAnsi="Verdana" w:cs="Tahoma"/>
          <w:sz w:val="18"/>
          <w:szCs w:val="18"/>
          <w:lang w:val="uk-UA" w:eastAsia="de-DE"/>
        </w:rPr>
        <w:t>не в</w:t>
      </w:r>
      <w:r w:rsidR="00F64AB2" w:rsidRPr="005B12F7">
        <w:rPr>
          <w:rFonts w:ascii="Verdana" w:eastAsia="Calibri" w:hAnsi="Verdana" w:cs="Tahoma"/>
          <w:sz w:val="18"/>
          <w:szCs w:val="18"/>
          <w:lang w:val="uk-UA" w:eastAsia="de-DE"/>
        </w:rPr>
        <w:t>н</w:t>
      </w:r>
      <w:r w:rsidRPr="005B12F7">
        <w:rPr>
          <w:rFonts w:ascii="Verdana" w:eastAsia="Calibri" w:hAnsi="Verdana" w:cs="Tahoma"/>
          <w:sz w:val="18"/>
          <w:szCs w:val="18"/>
          <w:lang w:val="uk-UA" w:eastAsia="de-DE"/>
        </w:rPr>
        <w:t xml:space="preserve">осити </w:t>
      </w:r>
      <w:r w:rsidR="00BD2D7B" w:rsidRPr="005B12F7">
        <w:rPr>
          <w:rFonts w:ascii="Verdana" w:eastAsia="Calibri" w:hAnsi="Verdana" w:cs="Tahoma"/>
          <w:sz w:val="18"/>
          <w:szCs w:val="18"/>
          <w:lang w:val="uk-UA" w:eastAsia="de-DE"/>
        </w:rPr>
        <w:t>пестицид</w:t>
      </w:r>
      <w:r w:rsidRPr="005B12F7">
        <w:rPr>
          <w:rFonts w:ascii="Verdana" w:eastAsia="Calibri" w:hAnsi="Verdana" w:cs="Tahoma"/>
          <w:sz w:val="18"/>
          <w:szCs w:val="18"/>
          <w:lang w:val="uk-UA" w:eastAsia="de-DE"/>
        </w:rPr>
        <w:t>и</w:t>
      </w:r>
      <w:r w:rsidR="00BD2D7B" w:rsidRPr="005B12F7">
        <w:rPr>
          <w:rFonts w:ascii="Verdana" w:eastAsia="Calibri" w:hAnsi="Verdana" w:cs="Tahoma"/>
          <w:sz w:val="18"/>
          <w:szCs w:val="18"/>
          <w:lang w:val="uk-UA" w:eastAsia="de-DE"/>
        </w:rPr>
        <w:t xml:space="preserve"> за допомогою авіації;</w:t>
      </w:r>
    </w:p>
    <w:p w14:paraId="6A4E0122" w14:textId="1FF01A9D" w:rsidR="00BD2D7B" w:rsidRPr="005B12F7" w:rsidRDefault="006559CF" w:rsidP="005B12F7">
      <w:pPr>
        <w:pStyle w:val="ListParagraph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Verdana" w:eastAsia="Calibri" w:hAnsi="Verdana"/>
          <w:sz w:val="18"/>
          <w:szCs w:val="18"/>
          <w:lang w:val="uk-UA" w:eastAsia="de-AT"/>
        </w:rPr>
      </w:pPr>
      <w:r w:rsidRPr="005B12F7">
        <w:rPr>
          <w:rFonts w:ascii="Verdana" w:eastAsia="Calibri" w:hAnsi="Verdana"/>
          <w:sz w:val="18"/>
          <w:szCs w:val="18"/>
          <w:lang w:val="uk-UA" w:eastAsia="de-AT"/>
        </w:rPr>
        <w:t>в</w:t>
      </w:r>
      <w:r w:rsidR="00E75D9B" w:rsidRPr="005B12F7">
        <w:rPr>
          <w:rFonts w:ascii="Verdana" w:eastAsia="Calibri" w:hAnsi="Verdana"/>
          <w:sz w:val="18"/>
          <w:szCs w:val="18"/>
          <w:lang w:val="uk-UA" w:eastAsia="de-AT"/>
        </w:rPr>
        <w:t>п</w:t>
      </w:r>
      <w:r w:rsidRPr="005B12F7">
        <w:rPr>
          <w:rFonts w:ascii="Verdana" w:eastAsia="Calibri" w:hAnsi="Verdana"/>
          <w:sz w:val="18"/>
          <w:szCs w:val="18"/>
          <w:lang w:val="uk-UA" w:eastAsia="de-AT"/>
        </w:rPr>
        <w:t xml:space="preserve">роваджувати </w:t>
      </w:r>
      <w:r w:rsidR="00E75D9B" w:rsidRPr="005B12F7">
        <w:rPr>
          <w:rFonts w:ascii="Verdana" w:eastAsia="Calibri" w:hAnsi="Verdana"/>
          <w:sz w:val="18"/>
          <w:szCs w:val="18"/>
          <w:lang w:val="uk-UA" w:eastAsia="de-AT"/>
        </w:rPr>
        <w:t>н</w:t>
      </w:r>
      <w:r w:rsidR="00BD2D7B" w:rsidRPr="005B12F7">
        <w:rPr>
          <w:rFonts w:ascii="Verdana" w:eastAsia="Calibri" w:hAnsi="Verdana"/>
          <w:sz w:val="18"/>
          <w:szCs w:val="18"/>
          <w:lang w:val="uk-UA" w:eastAsia="de-AT"/>
        </w:rPr>
        <w:t>алежн</w:t>
      </w:r>
      <w:r w:rsidR="00E75D9B" w:rsidRPr="005B12F7">
        <w:rPr>
          <w:rFonts w:ascii="Verdana" w:eastAsia="Calibri" w:hAnsi="Verdana"/>
          <w:sz w:val="18"/>
          <w:szCs w:val="18"/>
          <w:lang w:val="uk-UA" w:eastAsia="de-AT"/>
        </w:rPr>
        <w:t>у</w:t>
      </w:r>
      <w:r w:rsidR="00BD2D7B" w:rsidRPr="005B12F7">
        <w:rPr>
          <w:rFonts w:ascii="Verdana" w:eastAsia="Calibri" w:hAnsi="Verdana"/>
          <w:sz w:val="18"/>
          <w:szCs w:val="18"/>
          <w:lang w:val="uk-UA" w:eastAsia="de-AT"/>
        </w:rPr>
        <w:t xml:space="preserve"> сільськогосподарськ</w:t>
      </w:r>
      <w:r w:rsidR="00E75D9B" w:rsidRPr="005B12F7">
        <w:rPr>
          <w:rFonts w:ascii="Verdana" w:eastAsia="Calibri" w:hAnsi="Verdana"/>
          <w:sz w:val="18"/>
          <w:szCs w:val="18"/>
          <w:lang w:val="uk-UA" w:eastAsia="de-AT"/>
        </w:rPr>
        <w:t>у</w:t>
      </w:r>
      <w:r w:rsidR="00BD2D7B" w:rsidRPr="005B12F7">
        <w:rPr>
          <w:rFonts w:ascii="Verdana" w:eastAsia="Calibri" w:hAnsi="Verdana"/>
          <w:sz w:val="18"/>
          <w:szCs w:val="18"/>
          <w:lang w:val="uk-UA" w:eastAsia="de-AT"/>
        </w:rPr>
        <w:t xml:space="preserve"> практик</w:t>
      </w:r>
      <w:r w:rsidR="00E75D9B" w:rsidRPr="005B12F7">
        <w:rPr>
          <w:rFonts w:ascii="Verdana" w:eastAsia="Calibri" w:hAnsi="Verdana"/>
          <w:sz w:val="18"/>
          <w:szCs w:val="18"/>
          <w:lang w:val="uk-UA" w:eastAsia="de-AT"/>
        </w:rPr>
        <w:t>у</w:t>
      </w:r>
      <w:r w:rsidR="00BD2D7B" w:rsidRPr="005B12F7">
        <w:rPr>
          <w:rFonts w:ascii="Verdana" w:eastAsia="Calibri" w:hAnsi="Verdana"/>
          <w:sz w:val="18"/>
          <w:szCs w:val="18"/>
          <w:lang w:val="uk-UA" w:eastAsia="de-AT"/>
        </w:rPr>
        <w:t>;</w:t>
      </w:r>
    </w:p>
    <w:p w14:paraId="6A4E0123" w14:textId="5CA3C841" w:rsidR="00BD2D7B" w:rsidRPr="005B12F7" w:rsidRDefault="00BD2D7B" w:rsidP="005B12F7">
      <w:pPr>
        <w:pStyle w:val="ListParagraph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Verdana" w:eastAsia="Calibri" w:hAnsi="Verdana"/>
          <w:sz w:val="18"/>
          <w:szCs w:val="18"/>
          <w:lang w:val="uk-UA" w:eastAsia="de-AT"/>
        </w:rPr>
      </w:pPr>
      <w:r w:rsidRPr="005B12F7">
        <w:rPr>
          <w:rFonts w:ascii="Verdana" w:eastAsia="Calibri" w:hAnsi="Verdana"/>
          <w:sz w:val="18"/>
          <w:szCs w:val="18"/>
          <w:lang w:val="uk-UA" w:eastAsia="de-AT"/>
        </w:rPr>
        <w:t xml:space="preserve">знати і </w:t>
      </w:r>
      <w:r w:rsidR="00E75D9B" w:rsidRPr="005B12F7">
        <w:rPr>
          <w:rFonts w:ascii="Verdana" w:eastAsia="Calibri" w:hAnsi="Verdana"/>
          <w:sz w:val="18"/>
          <w:szCs w:val="18"/>
          <w:lang w:val="uk-UA" w:eastAsia="de-AT"/>
        </w:rPr>
        <w:t xml:space="preserve">використовувати </w:t>
      </w:r>
      <w:r w:rsidRPr="005B12F7">
        <w:rPr>
          <w:rFonts w:ascii="Verdana" w:eastAsia="Calibri" w:hAnsi="Verdana"/>
          <w:sz w:val="18"/>
          <w:szCs w:val="18"/>
          <w:lang w:val="uk-UA" w:eastAsia="de-AT"/>
        </w:rPr>
        <w:t xml:space="preserve">методи підтримки та контролю якості ґрунтів, а також </w:t>
      </w:r>
      <w:r w:rsidR="00E45852" w:rsidRPr="005B12F7">
        <w:rPr>
          <w:rFonts w:ascii="Verdana" w:eastAsia="Calibri" w:hAnsi="Verdana"/>
          <w:sz w:val="18"/>
          <w:szCs w:val="18"/>
          <w:lang w:val="uk-UA" w:eastAsia="de-AT"/>
        </w:rPr>
        <w:t xml:space="preserve">методи </w:t>
      </w:r>
      <w:r w:rsidRPr="005B12F7">
        <w:rPr>
          <w:rFonts w:ascii="Verdana" w:eastAsia="Calibri" w:hAnsi="Verdana"/>
          <w:sz w:val="18"/>
          <w:szCs w:val="18"/>
          <w:lang w:val="uk-UA" w:eastAsia="de-AT"/>
        </w:rPr>
        <w:t>запобігання ерозії</w:t>
      </w:r>
      <w:r w:rsidR="00E45852" w:rsidRPr="005B12F7">
        <w:rPr>
          <w:rFonts w:ascii="Verdana" w:eastAsia="Calibri" w:hAnsi="Verdana"/>
          <w:sz w:val="18"/>
          <w:szCs w:val="18"/>
          <w:lang w:val="uk-UA" w:eastAsia="de-AT"/>
        </w:rPr>
        <w:t xml:space="preserve"> ґрунтів</w:t>
      </w:r>
      <w:r w:rsidRPr="005B12F7">
        <w:rPr>
          <w:rFonts w:ascii="Verdana" w:eastAsia="Calibri" w:hAnsi="Verdana"/>
          <w:sz w:val="18"/>
          <w:szCs w:val="18"/>
          <w:lang w:val="uk-UA" w:eastAsia="de-AT"/>
        </w:rPr>
        <w:t>;</w:t>
      </w:r>
    </w:p>
    <w:p w14:paraId="1D44A742" w14:textId="086A6E57" w:rsidR="00AE4BDF" w:rsidRPr="005B12F7" w:rsidRDefault="00D32290" w:rsidP="005B12F7">
      <w:pPr>
        <w:pStyle w:val="ListParagraph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Verdana" w:eastAsia="Calibri" w:hAnsi="Verdana"/>
          <w:sz w:val="18"/>
          <w:szCs w:val="18"/>
          <w:lang w:val="uk-UA" w:eastAsia="de-AT"/>
        </w:rPr>
      </w:pPr>
      <w:r w:rsidRPr="005B12F7">
        <w:rPr>
          <w:rFonts w:ascii="Verdana" w:hAnsi="Verdana" w:cs="Tahoma"/>
          <w:color w:val="000000" w:themeColor="text1"/>
          <w:sz w:val="18"/>
          <w:szCs w:val="18"/>
          <w:lang w:val="uk-UA" w:eastAsia="de-DE"/>
        </w:rPr>
        <w:t>фермери повинні впроваджувати заходи щодо збереження поверхні ґрунту у найбільш чутливі періоди</w:t>
      </w:r>
      <w:r w:rsidR="00AE4BDF" w:rsidRPr="005B12F7">
        <w:rPr>
          <w:rFonts w:ascii="Verdana" w:hAnsi="Verdana" w:cs="Tahoma"/>
          <w:color w:val="000000" w:themeColor="text1"/>
          <w:sz w:val="18"/>
          <w:szCs w:val="18"/>
          <w:lang w:val="uk-UA" w:eastAsia="de-DE"/>
        </w:rPr>
        <w:t>;</w:t>
      </w:r>
    </w:p>
    <w:p w14:paraId="6A4E0124" w14:textId="7617AAC3" w:rsidR="00BD2D7B" w:rsidRPr="005B12F7" w:rsidRDefault="00B0192A" w:rsidP="005B12F7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Verdana" w:eastAsia="Calibri" w:hAnsi="Verdana" w:cs="Tahoma"/>
          <w:sz w:val="18"/>
          <w:szCs w:val="18"/>
          <w:lang w:val="uk-UA" w:eastAsia="de-AT"/>
        </w:rPr>
      </w:pPr>
      <w:r w:rsidRPr="005B12F7">
        <w:rPr>
          <w:rFonts w:ascii="Verdana" w:eastAsia="Calibri" w:hAnsi="Verdana" w:cs="Tahoma"/>
          <w:sz w:val="18"/>
          <w:szCs w:val="18"/>
          <w:lang w:val="uk-UA" w:eastAsia="de-DE"/>
        </w:rPr>
        <w:t>знати</w:t>
      </w:r>
      <w:r w:rsidR="00BD2D7B" w:rsidRPr="005B12F7">
        <w:rPr>
          <w:rFonts w:ascii="Verdana" w:eastAsia="Calibri" w:hAnsi="Verdana" w:cs="Tahoma"/>
          <w:sz w:val="18"/>
          <w:szCs w:val="18"/>
          <w:lang w:val="uk-UA" w:eastAsia="de-AT"/>
        </w:rPr>
        <w:t xml:space="preserve"> </w:t>
      </w:r>
      <w:r w:rsidR="00A17ED8" w:rsidRPr="005B12F7">
        <w:rPr>
          <w:rFonts w:ascii="Verdana" w:eastAsia="Calibri" w:hAnsi="Verdana" w:cs="Tahoma"/>
          <w:sz w:val="18"/>
          <w:szCs w:val="18"/>
          <w:lang w:val="uk-UA" w:eastAsia="de-AT"/>
        </w:rPr>
        <w:t>практики</w:t>
      </w:r>
      <w:r w:rsidR="00BD2D7B" w:rsidRPr="005B12F7">
        <w:rPr>
          <w:rFonts w:ascii="Verdana" w:eastAsia="Calibri" w:hAnsi="Verdana" w:cs="Tahoma"/>
          <w:sz w:val="18"/>
          <w:szCs w:val="18"/>
          <w:lang w:val="uk-UA" w:eastAsia="de-AT"/>
        </w:rPr>
        <w:t xml:space="preserve">, </w:t>
      </w:r>
      <w:r w:rsidR="00B4192F" w:rsidRPr="005B12F7">
        <w:rPr>
          <w:rFonts w:ascii="Verdana" w:eastAsia="Calibri" w:hAnsi="Verdana" w:cs="Tahoma"/>
          <w:sz w:val="18"/>
          <w:szCs w:val="18"/>
          <w:lang w:val="uk-UA" w:eastAsia="de-AT"/>
        </w:rPr>
        <w:t>наве</w:t>
      </w:r>
      <w:r w:rsidR="00E45852" w:rsidRPr="005B12F7">
        <w:rPr>
          <w:rFonts w:ascii="Verdana" w:eastAsia="Calibri" w:hAnsi="Verdana" w:cs="Tahoma"/>
          <w:sz w:val="18"/>
          <w:szCs w:val="18"/>
          <w:lang w:val="uk-UA" w:eastAsia="de-AT"/>
        </w:rPr>
        <w:t>дені</w:t>
      </w:r>
      <w:r w:rsidR="00BD2D7B" w:rsidRPr="005B12F7">
        <w:rPr>
          <w:rFonts w:ascii="Verdana" w:eastAsia="Calibri" w:hAnsi="Verdana" w:cs="Tahoma"/>
          <w:sz w:val="18"/>
          <w:szCs w:val="18"/>
          <w:lang w:val="uk-UA" w:eastAsia="de-AT"/>
        </w:rPr>
        <w:t xml:space="preserve"> у «</w:t>
      </w:r>
      <w:r w:rsidRPr="005B12F7">
        <w:rPr>
          <w:rFonts w:ascii="Verdana" w:eastAsia="Calibri" w:hAnsi="Verdana" w:cs="Tahoma"/>
          <w:sz w:val="18"/>
          <w:szCs w:val="18"/>
          <w:lang w:val="uk-UA" w:eastAsia="de-AT"/>
        </w:rPr>
        <w:t xml:space="preserve">Методичних </w:t>
      </w:r>
      <w:r w:rsidR="00A17ED8" w:rsidRPr="005B12F7">
        <w:rPr>
          <w:rFonts w:ascii="Verdana" w:eastAsia="Calibri" w:hAnsi="Verdana" w:cs="Tahoma"/>
          <w:sz w:val="18"/>
          <w:szCs w:val="18"/>
          <w:lang w:val="uk-UA" w:eastAsia="de-AT"/>
        </w:rPr>
        <w:t xml:space="preserve">Рекомендаціях </w:t>
      </w:r>
      <w:r w:rsidR="008161FF" w:rsidRPr="005B12F7">
        <w:rPr>
          <w:rFonts w:ascii="Verdana" w:eastAsia="Calibri" w:hAnsi="Verdana" w:cs="Tahoma"/>
          <w:sz w:val="18"/>
          <w:szCs w:val="18"/>
          <w:lang w:val="uk-UA" w:eastAsia="de-AT"/>
        </w:rPr>
        <w:t>з вирощування не-ГМ сої в Дунайському регіоні»</w:t>
      </w:r>
      <w:r w:rsidR="00BD2D7B" w:rsidRPr="005B12F7">
        <w:rPr>
          <w:rFonts w:ascii="Verdana" w:eastAsia="Calibri" w:hAnsi="Verdana" w:cs="Tahoma"/>
          <w:sz w:val="18"/>
          <w:szCs w:val="18"/>
          <w:lang w:val="uk-UA" w:eastAsia="de-AT"/>
        </w:rPr>
        <w:t xml:space="preserve">, </w:t>
      </w:r>
      <w:r w:rsidR="00E45852" w:rsidRPr="005B12F7">
        <w:rPr>
          <w:rFonts w:ascii="Verdana" w:eastAsia="Calibri" w:hAnsi="Verdana" w:cs="Tahoma"/>
          <w:sz w:val="18"/>
          <w:szCs w:val="18"/>
          <w:lang w:val="uk-UA" w:eastAsia="de-AT"/>
        </w:rPr>
        <w:t>зокрема</w:t>
      </w:r>
      <w:r w:rsidR="008161FF" w:rsidRPr="005B12F7">
        <w:rPr>
          <w:rFonts w:ascii="Verdana" w:eastAsia="Calibri" w:hAnsi="Verdana" w:cs="Tahoma"/>
          <w:sz w:val="18"/>
          <w:szCs w:val="18"/>
          <w:lang w:val="uk-UA" w:eastAsia="de-AT"/>
        </w:rPr>
        <w:t xml:space="preserve"> щодо</w:t>
      </w:r>
      <w:r w:rsidR="00BD2D7B" w:rsidRPr="005B12F7">
        <w:rPr>
          <w:rFonts w:ascii="Verdana" w:eastAsia="Calibri" w:hAnsi="Verdana" w:cs="Tahoma"/>
          <w:sz w:val="18"/>
          <w:szCs w:val="18"/>
          <w:lang w:val="uk-UA" w:eastAsia="de-AT"/>
        </w:rPr>
        <w:t xml:space="preserve"> використання засобів захисту рослин</w:t>
      </w:r>
      <w:r w:rsidR="00BD2D7B" w:rsidRPr="005B12F7">
        <w:rPr>
          <w:rFonts w:ascii="Verdana" w:eastAsia="Calibri" w:hAnsi="Verdana" w:cs="Tahoma"/>
          <w:sz w:val="18"/>
          <w:szCs w:val="18"/>
          <w:vertAlign w:val="superscript"/>
          <w:lang w:val="uk-UA" w:eastAsia="de-AT"/>
        </w:rPr>
        <w:footnoteReference w:id="5"/>
      </w:r>
      <w:r w:rsidR="00BD2D7B" w:rsidRPr="005B12F7">
        <w:rPr>
          <w:rFonts w:ascii="Verdana" w:eastAsia="Calibri" w:hAnsi="Verdana" w:cs="Tahoma"/>
          <w:sz w:val="18"/>
          <w:szCs w:val="18"/>
          <w:lang w:val="uk-UA" w:eastAsia="de-AT"/>
        </w:rPr>
        <w:t>;</w:t>
      </w:r>
    </w:p>
    <w:p w14:paraId="6A4E0126" w14:textId="046974D4" w:rsidR="00BD2D7B" w:rsidRPr="005B12F7" w:rsidRDefault="00BD2D7B" w:rsidP="005B12F7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uk-UA"/>
        </w:rPr>
      </w:pPr>
      <w:r w:rsidRPr="005B12F7">
        <w:rPr>
          <w:rFonts w:ascii="Verdana" w:hAnsi="Verdana" w:cs="Tahoma"/>
          <w:sz w:val="18"/>
          <w:szCs w:val="18"/>
          <w:lang w:val="uk-UA"/>
        </w:rPr>
        <w:t>дотримуватись режиму заповідних зон</w:t>
      </w:r>
      <w:r w:rsidRPr="005B12F7">
        <w:rPr>
          <w:rFonts w:ascii="Verdana" w:hAnsi="Verdana" w:cs="Tahoma"/>
          <w:color w:val="000000"/>
          <w:sz w:val="18"/>
          <w:szCs w:val="18"/>
          <w:lang w:val="uk-UA"/>
        </w:rPr>
        <w:t>;</w:t>
      </w:r>
    </w:p>
    <w:p w14:paraId="6A4E0127" w14:textId="726B670F" w:rsidR="00BD2D7B" w:rsidRPr="005B12F7" w:rsidRDefault="00BD2D7B" w:rsidP="005B12F7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uk-UA"/>
        </w:rPr>
      </w:pPr>
      <w:r w:rsidRPr="005B12F7">
        <w:rPr>
          <w:rFonts w:ascii="Verdana" w:hAnsi="Verdana" w:cs="Tahoma"/>
          <w:sz w:val="18"/>
          <w:szCs w:val="18"/>
          <w:lang w:val="uk-UA"/>
        </w:rPr>
        <w:t>використовувати лише ті землі, які набули сільськогосподарськ</w:t>
      </w:r>
      <w:r w:rsidR="00546E14" w:rsidRPr="005B12F7">
        <w:rPr>
          <w:rFonts w:ascii="Verdana" w:hAnsi="Verdana" w:cs="Tahoma"/>
          <w:sz w:val="18"/>
          <w:szCs w:val="18"/>
          <w:lang w:val="uk-UA"/>
        </w:rPr>
        <w:t>ого</w:t>
      </w:r>
      <w:r w:rsidRPr="005B12F7">
        <w:rPr>
          <w:rFonts w:ascii="Verdana" w:hAnsi="Verdana" w:cs="Tahoma"/>
          <w:sz w:val="18"/>
          <w:szCs w:val="18"/>
          <w:lang w:val="uk-UA"/>
        </w:rPr>
        <w:t xml:space="preserve"> призначення не пізніше 2008 року</w:t>
      </w:r>
      <w:r w:rsidRPr="005B12F7">
        <w:rPr>
          <w:rFonts w:ascii="Verdana" w:hAnsi="Verdana" w:cs="Tahoma"/>
          <w:color w:val="000000"/>
          <w:sz w:val="18"/>
          <w:szCs w:val="18"/>
          <w:lang w:val="uk-UA"/>
        </w:rPr>
        <w:t>;</w:t>
      </w:r>
    </w:p>
    <w:p w14:paraId="6A4E0128" w14:textId="2DF5061C" w:rsidR="00BD2D7B" w:rsidRPr="005B12F7" w:rsidRDefault="00BD2D7B" w:rsidP="005B12F7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Verdana" w:hAnsi="Verdana" w:cs="Tahoma"/>
          <w:bCs/>
          <w:sz w:val="18"/>
          <w:szCs w:val="18"/>
          <w:lang w:val="uk-UA"/>
        </w:rPr>
      </w:pPr>
      <w:r w:rsidRPr="005B12F7">
        <w:rPr>
          <w:rFonts w:ascii="Verdana" w:hAnsi="Verdana" w:cs="Tahoma"/>
          <w:sz w:val="18"/>
          <w:szCs w:val="18"/>
          <w:lang w:val="uk-UA"/>
        </w:rPr>
        <w:t>дотримуватись національних та міжнародних трудових та соціальних стандартів (конвенцій МОП</w:t>
      </w:r>
      <w:r w:rsidRPr="005B12F7">
        <w:rPr>
          <w:rFonts w:ascii="Verdana" w:hAnsi="Verdana" w:cs="Tahoma"/>
          <w:bCs/>
          <w:sz w:val="18"/>
          <w:szCs w:val="18"/>
          <w:lang w:val="uk-UA"/>
        </w:rPr>
        <w:t>);</w:t>
      </w:r>
    </w:p>
    <w:p w14:paraId="242160D5" w14:textId="04FEECA9" w:rsidR="001F3332" w:rsidRPr="005B12F7" w:rsidRDefault="006E382C" w:rsidP="005B12F7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 w:themeColor="text1"/>
          <w:sz w:val="18"/>
          <w:szCs w:val="18"/>
          <w:lang w:val="uk-UA"/>
        </w:rPr>
      </w:pPr>
      <w:r w:rsidRPr="005B12F7">
        <w:rPr>
          <w:rFonts w:ascii="Verdana" w:hAnsi="Verdana"/>
          <w:color w:val="000000" w:themeColor="text1"/>
          <w:sz w:val="18"/>
          <w:szCs w:val="18"/>
          <w:shd w:val="clear" w:color="auto" w:fill="FFFFFF"/>
          <w:lang w:val="uk-UA"/>
        </w:rPr>
        <w:t>п</w:t>
      </w:r>
      <w:r w:rsidR="001F3332" w:rsidRPr="005B12F7">
        <w:rPr>
          <w:rFonts w:ascii="Verdana" w:hAnsi="Verdana"/>
          <w:color w:val="000000" w:themeColor="text1"/>
          <w:sz w:val="18"/>
          <w:szCs w:val="18"/>
          <w:shd w:val="clear" w:color="auto" w:fill="FFFFFF"/>
          <w:lang w:val="uk-UA"/>
        </w:rPr>
        <w:t>ід час аудиту фермер має надати перелік усіх полів з картами і/або координатами полів, які використовуються для виробництва Дунайської сої.</w:t>
      </w:r>
    </w:p>
    <w:p w14:paraId="6A4E0129" w14:textId="42C9BF93" w:rsidR="00BD2D7B" w:rsidRPr="005B12F7" w:rsidRDefault="006E382C" w:rsidP="005B12F7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u w:val="single"/>
          <w:lang w:val="uk-UA"/>
        </w:rPr>
      </w:pPr>
      <w:r w:rsidRPr="005B12F7">
        <w:rPr>
          <w:rFonts w:ascii="Verdana" w:hAnsi="Verdana" w:cs="Tahoma"/>
          <w:color w:val="000000"/>
          <w:sz w:val="18"/>
          <w:szCs w:val="18"/>
          <w:u w:val="single"/>
          <w:lang w:val="uk-UA"/>
        </w:rPr>
        <w:t>щ</w:t>
      </w:r>
      <w:r w:rsidR="000A75BD" w:rsidRPr="005B12F7">
        <w:rPr>
          <w:rFonts w:ascii="Verdana" w:hAnsi="Verdana" w:cs="Tahoma"/>
          <w:color w:val="000000"/>
          <w:sz w:val="18"/>
          <w:szCs w:val="18"/>
          <w:u w:val="single"/>
          <w:lang w:val="uk-UA"/>
        </w:rPr>
        <w:t>одо</w:t>
      </w:r>
      <w:r w:rsidR="00BD2D7B" w:rsidRPr="005B12F7">
        <w:rPr>
          <w:rFonts w:ascii="Verdana" w:hAnsi="Verdana" w:cs="Tahoma"/>
          <w:color w:val="000000"/>
          <w:sz w:val="18"/>
          <w:szCs w:val="18"/>
          <w:u w:val="single"/>
          <w:lang w:val="uk-UA"/>
        </w:rPr>
        <w:t xml:space="preserve"> постійних чи тимчасових </w:t>
      </w:r>
      <w:r w:rsidR="000A75BD" w:rsidRPr="005B12F7">
        <w:rPr>
          <w:rFonts w:ascii="Verdana" w:hAnsi="Verdana" w:cs="Tahoma"/>
          <w:color w:val="000000"/>
          <w:sz w:val="18"/>
          <w:szCs w:val="18"/>
          <w:u w:val="single"/>
          <w:lang w:val="uk-UA"/>
        </w:rPr>
        <w:t xml:space="preserve">найнятих </w:t>
      </w:r>
      <w:r w:rsidR="00BD2D7B" w:rsidRPr="005B12F7">
        <w:rPr>
          <w:rFonts w:ascii="Verdana" w:hAnsi="Verdana" w:cs="Tahoma"/>
          <w:color w:val="000000"/>
          <w:sz w:val="18"/>
          <w:szCs w:val="18"/>
          <w:u w:val="single"/>
          <w:lang w:val="uk-UA"/>
        </w:rPr>
        <w:t>працівників:</w:t>
      </w:r>
    </w:p>
    <w:p w14:paraId="6A4E012A" w14:textId="3A74F1CC" w:rsidR="00BD2D7B" w:rsidRPr="005B12F7" w:rsidRDefault="00BD2D7B" w:rsidP="005B12F7">
      <w:pPr>
        <w:spacing w:after="0" w:line="240" w:lineRule="auto"/>
        <w:ind w:left="284"/>
        <w:jc w:val="both"/>
        <w:rPr>
          <w:rFonts w:ascii="Verdana" w:hAnsi="Verdana" w:cs="Tahoma"/>
          <w:color w:val="000000"/>
          <w:sz w:val="18"/>
          <w:szCs w:val="18"/>
          <w:lang w:val="uk-UA"/>
        </w:rPr>
      </w:pPr>
      <w:r w:rsidRPr="005B12F7">
        <w:rPr>
          <w:rFonts w:ascii="Verdana" w:hAnsi="Verdana" w:cs="Tahoma"/>
          <w:color w:val="000000"/>
          <w:sz w:val="18"/>
          <w:szCs w:val="18"/>
          <w:lang w:val="uk-UA"/>
        </w:rPr>
        <w:t>Понаднормова робота завжди добровільна та оплачу</w:t>
      </w:r>
      <w:r w:rsidR="000A75BD" w:rsidRPr="005B12F7">
        <w:rPr>
          <w:rFonts w:ascii="Verdana" w:hAnsi="Verdana" w:cs="Tahoma"/>
          <w:color w:val="000000"/>
          <w:sz w:val="18"/>
          <w:szCs w:val="18"/>
          <w:lang w:val="uk-UA"/>
        </w:rPr>
        <w:t>ється</w:t>
      </w:r>
      <w:r w:rsidRPr="005B12F7">
        <w:rPr>
          <w:rFonts w:ascii="Verdana" w:hAnsi="Verdana" w:cs="Tahoma"/>
          <w:color w:val="000000"/>
          <w:sz w:val="18"/>
          <w:szCs w:val="18"/>
          <w:lang w:val="uk-UA"/>
        </w:rPr>
        <w:t xml:space="preserve"> у відповідності до </w:t>
      </w:r>
      <w:r w:rsidR="000A75BD" w:rsidRPr="005B12F7">
        <w:rPr>
          <w:rFonts w:ascii="Verdana" w:hAnsi="Verdana" w:cs="Tahoma"/>
          <w:color w:val="000000"/>
          <w:sz w:val="18"/>
          <w:szCs w:val="18"/>
          <w:lang w:val="uk-UA"/>
        </w:rPr>
        <w:t>місцевого регулювання</w:t>
      </w:r>
      <w:r w:rsidRPr="005B12F7">
        <w:rPr>
          <w:rFonts w:ascii="Verdana" w:hAnsi="Verdana" w:cs="Tahoma"/>
          <w:color w:val="000000"/>
          <w:sz w:val="18"/>
          <w:szCs w:val="18"/>
          <w:lang w:val="uk-UA"/>
        </w:rPr>
        <w:t xml:space="preserve"> </w:t>
      </w:r>
      <w:r w:rsidR="002B2026" w:rsidRPr="005B12F7">
        <w:rPr>
          <w:rFonts w:ascii="Verdana" w:hAnsi="Verdana" w:cs="Tahoma"/>
          <w:color w:val="000000"/>
          <w:sz w:val="18"/>
          <w:szCs w:val="18"/>
          <w:lang w:val="uk-UA"/>
        </w:rPr>
        <w:t>і</w:t>
      </w:r>
      <w:r w:rsidRPr="005B12F7">
        <w:rPr>
          <w:rFonts w:ascii="Verdana" w:hAnsi="Verdana" w:cs="Tahoma"/>
          <w:color w:val="000000"/>
          <w:sz w:val="18"/>
          <w:szCs w:val="18"/>
          <w:lang w:val="uk-UA"/>
        </w:rPr>
        <w:t xml:space="preserve"> національного законодавства, або ж </w:t>
      </w:r>
      <w:r w:rsidR="000A75BD" w:rsidRPr="005B12F7">
        <w:rPr>
          <w:rFonts w:ascii="Verdana" w:hAnsi="Verdana" w:cs="Tahoma"/>
          <w:color w:val="000000"/>
          <w:sz w:val="18"/>
          <w:szCs w:val="18"/>
          <w:lang w:val="uk-UA"/>
        </w:rPr>
        <w:t xml:space="preserve">трудових </w:t>
      </w:r>
      <w:r w:rsidRPr="005B12F7">
        <w:rPr>
          <w:rFonts w:ascii="Verdana" w:hAnsi="Verdana" w:cs="Tahoma"/>
          <w:color w:val="000000"/>
          <w:sz w:val="18"/>
          <w:szCs w:val="18"/>
          <w:lang w:val="uk-UA"/>
        </w:rPr>
        <w:t>угод;</w:t>
      </w:r>
    </w:p>
    <w:p w14:paraId="6A4E012B" w14:textId="3319AEF6" w:rsidR="00BD2D7B" w:rsidRPr="005B12F7" w:rsidRDefault="00BD2D7B" w:rsidP="005B12F7">
      <w:pPr>
        <w:spacing w:after="0" w:line="240" w:lineRule="auto"/>
        <w:ind w:left="284"/>
        <w:jc w:val="both"/>
        <w:rPr>
          <w:rFonts w:ascii="Verdana" w:hAnsi="Verdana" w:cs="Tahoma"/>
          <w:color w:val="000000"/>
          <w:sz w:val="18"/>
          <w:szCs w:val="18"/>
          <w:lang w:val="uk-UA"/>
        </w:rPr>
      </w:pPr>
      <w:r w:rsidRPr="005B12F7">
        <w:rPr>
          <w:rFonts w:ascii="Verdana" w:hAnsi="Verdana" w:cs="Tahoma"/>
          <w:color w:val="000000"/>
          <w:sz w:val="18"/>
          <w:szCs w:val="18"/>
          <w:lang w:val="uk-UA"/>
        </w:rPr>
        <w:t xml:space="preserve">Вирахування із зарплати з дисциплінарних причин не застосовується, окрім випадків, коли це дозволено на </w:t>
      </w:r>
      <w:r w:rsidR="002B2026" w:rsidRPr="005B12F7">
        <w:rPr>
          <w:rFonts w:ascii="Verdana" w:hAnsi="Verdana" w:cs="Tahoma"/>
          <w:color w:val="000000"/>
          <w:sz w:val="18"/>
          <w:szCs w:val="18"/>
          <w:lang w:val="uk-UA"/>
        </w:rPr>
        <w:t xml:space="preserve">законодавчому </w:t>
      </w:r>
      <w:r w:rsidRPr="005B12F7">
        <w:rPr>
          <w:rFonts w:ascii="Verdana" w:hAnsi="Verdana" w:cs="Tahoma"/>
          <w:color w:val="000000"/>
          <w:sz w:val="18"/>
          <w:szCs w:val="18"/>
          <w:lang w:val="uk-UA"/>
        </w:rPr>
        <w:t>рівні. Зобов’язання по виплаті заробітної плати фіксуються роботодавцем;</w:t>
      </w:r>
    </w:p>
    <w:p w14:paraId="6A4E012D" w14:textId="3BECDB70" w:rsidR="00BD2D7B" w:rsidRPr="005B12F7" w:rsidRDefault="00975C40" w:rsidP="005B12F7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Verdana" w:hAnsi="Verdana" w:cs="Tahoma"/>
          <w:sz w:val="18"/>
          <w:szCs w:val="18"/>
          <w:lang w:val="uk-UA"/>
        </w:rPr>
      </w:pPr>
      <w:r w:rsidRPr="005B12F7">
        <w:rPr>
          <w:rFonts w:ascii="Verdana" w:hAnsi="Verdana"/>
          <w:sz w:val="18"/>
          <w:szCs w:val="18"/>
          <w:lang w:val="uk-UA"/>
        </w:rPr>
        <w:t>у</w:t>
      </w:r>
      <w:r w:rsidR="00BD2D7B" w:rsidRPr="005B12F7">
        <w:rPr>
          <w:rFonts w:ascii="Verdana" w:hAnsi="Verdana"/>
          <w:sz w:val="18"/>
          <w:szCs w:val="18"/>
          <w:lang w:val="uk-UA"/>
        </w:rPr>
        <w:t>повноважити</w:t>
      </w:r>
      <w:r w:rsidRPr="005B12F7">
        <w:rPr>
          <w:rFonts w:ascii="Verdana" w:hAnsi="Verdana"/>
          <w:sz w:val="18"/>
          <w:szCs w:val="18"/>
          <w:lang w:val="uk-UA"/>
        </w:rPr>
        <w:t xml:space="preserve">, затверджений Асоціацією «Дунайська </w:t>
      </w:r>
      <w:r w:rsidR="004C3DB9" w:rsidRPr="005B12F7">
        <w:rPr>
          <w:rFonts w:ascii="Verdana" w:hAnsi="Verdana"/>
          <w:sz w:val="18"/>
          <w:szCs w:val="18"/>
          <w:lang w:val="en-US"/>
        </w:rPr>
        <w:t>C</w:t>
      </w:r>
      <w:r w:rsidRPr="005B12F7">
        <w:rPr>
          <w:rFonts w:ascii="Verdana" w:hAnsi="Verdana"/>
          <w:sz w:val="18"/>
          <w:szCs w:val="18"/>
          <w:lang w:val="uk-UA"/>
        </w:rPr>
        <w:t>оя»,</w:t>
      </w:r>
      <w:r w:rsidR="00BD2D7B" w:rsidRPr="005B12F7">
        <w:rPr>
          <w:rFonts w:ascii="Verdana" w:hAnsi="Verdana"/>
          <w:sz w:val="18"/>
          <w:szCs w:val="18"/>
          <w:lang w:val="uk-UA"/>
        </w:rPr>
        <w:t xml:space="preserve"> сертифікаційний орган</w:t>
      </w:r>
      <w:r w:rsidRPr="005B12F7">
        <w:rPr>
          <w:rFonts w:ascii="Verdana" w:hAnsi="Verdana"/>
          <w:sz w:val="18"/>
          <w:szCs w:val="18"/>
          <w:lang w:val="uk-UA"/>
        </w:rPr>
        <w:t xml:space="preserve"> на проведення</w:t>
      </w:r>
      <w:r w:rsidR="00BD2D7B" w:rsidRPr="005B12F7">
        <w:rPr>
          <w:rFonts w:ascii="Verdana" w:hAnsi="Verdana"/>
          <w:sz w:val="18"/>
          <w:szCs w:val="18"/>
          <w:lang w:val="uk-UA"/>
        </w:rPr>
        <w:t xml:space="preserve"> щорічн</w:t>
      </w:r>
      <w:r w:rsidR="005E2160" w:rsidRPr="005B12F7">
        <w:rPr>
          <w:rFonts w:ascii="Verdana" w:hAnsi="Verdana"/>
          <w:sz w:val="18"/>
          <w:szCs w:val="18"/>
          <w:lang w:val="uk-UA"/>
        </w:rPr>
        <w:t>ого</w:t>
      </w:r>
      <w:r w:rsidR="00BD2D7B" w:rsidRPr="005B12F7">
        <w:rPr>
          <w:rFonts w:ascii="Verdana" w:hAnsi="Verdana"/>
          <w:sz w:val="18"/>
          <w:szCs w:val="18"/>
          <w:lang w:val="uk-UA"/>
        </w:rPr>
        <w:t xml:space="preserve"> </w:t>
      </w:r>
      <w:r w:rsidR="005E2160" w:rsidRPr="005B12F7">
        <w:rPr>
          <w:rFonts w:ascii="Verdana" w:hAnsi="Verdana"/>
          <w:sz w:val="18"/>
          <w:szCs w:val="18"/>
          <w:lang w:val="uk-UA"/>
        </w:rPr>
        <w:t>аудиту</w:t>
      </w:r>
      <w:r w:rsidR="00BD2D7B" w:rsidRPr="005B12F7">
        <w:rPr>
          <w:rFonts w:ascii="Verdana" w:hAnsi="Verdana"/>
          <w:sz w:val="18"/>
          <w:szCs w:val="18"/>
          <w:lang w:val="uk-UA"/>
        </w:rPr>
        <w:t>;</w:t>
      </w:r>
    </w:p>
    <w:p w14:paraId="501B3CBB" w14:textId="4FD6343F" w:rsidR="008E78DE" w:rsidRPr="005B12F7" w:rsidRDefault="00E104EC" w:rsidP="005B12F7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uk-UA"/>
        </w:rPr>
      </w:pPr>
      <w:r w:rsidRPr="005B12F7">
        <w:rPr>
          <w:rFonts w:ascii="Verdana" w:hAnsi="Verdana" w:cs="Tahoma"/>
          <w:color w:val="000000"/>
          <w:sz w:val="18"/>
          <w:szCs w:val="18"/>
          <w:lang w:val="uk-UA"/>
        </w:rPr>
        <w:t>погод</w:t>
      </w:r>
      <w:r w:rsidR="002B22B7" w:rsidRPr="005B12F7">
        <w:rPr>
          <w:rFonts w:ascii="Verdana" w:hAnsi="Verdana" w:cs="Tahoma"/>
          <w:color w:val="000000"/>
          <w:sz w:val="18"/>
          <w:szCs w:val="18"/>
          <w:lang w:val="uk-UA"/>
        </w:rPr>
        <w:t>итись</w:t>
      </w:r>
      <w:r w:rsidRPr="005B12F7">
        <w:rPr>
          <w:rFonts w:ascii="Verdana" w:hAnsi="Verdana" w:cs="Tahoma"/>
          <w:color w:val="000000"/>
          <w:sz w:val="18"/>
          <w:szCs w:val="18"/>
          <w:lang w:val="uk-UA"/>
        </w:rPr>
        <w:t xml:space="preserve"> із ризик-орієнтованим </w:t>
      </w:r>
      <w:r w:rsidR="00BD2D7B" w:rsidRPr="005B12F7">
        <w:rPr>
          <w:rFonts w:ascii="Verdana" w:hAnsi="Verdana" w:cs="Tahoma"/>
          <w:color w:val="000000"/>
          <w:sz w:val="18"/>
          <w:szCs w:val="18"/>
          <w:lang w:val="uk-UA"/>
        </w:rPr>
        <w:t>відб</w:t>
      </w:r>
      <w:r w:rsidRPr="005B12F7">
        <w:rPr>
          <w:rFonts w:ascii="Verdana" w:hAnsi="Verdana" w:cs="Tahoma"/>
          <w:color w:val="000000"/>
          <w:sz w:val="18"/>
          <w:szCs w:val="18"/>
          <w:lang w:val="uk-UA"/>
        </w:rPr>
        <w:t>ором</w:t>
      </w:r>
      <w:r w:rsidR="00BD2D7B" w:rsidRPr="005B12F7">
        <w:rPr>
          <w:rFonts w:ascii="Verdana" w:hAnsi="Verdana" w:cs="Tahoma"/>
          <w:color w:val="000000"/>
          <w:sz w:val="18"/>
          <w:szCs w:val="18"/>
          <w:lang w:val="uk-UA"/>
        </w:rPr>
        <w:t xml:space="preserve"> зразків в рамках наглядових інспекцій </w:t>
      </w:r>
      <w:r w:rsidRPr="005B12F7">
        <w:rPr>
          <w:rFonts w:ascii="Verdana" w:hAnsi="Verdana" w:cs="Tahoma"/>
          <w:color w:val="000000"/>
          <w:sz w:val="18"/>
          <w:szCs w:val="18"/>
          <w:lang w:val="uk-UA"/>
        </w:rPr>
        <w:t xml:space="preserve">Асоціації </w:t>
      </w:r>
      <w:r w:rsidR="00BD2D7B" w:rsidRPr="005B12F7">
        <w:rPr>
          <w:rFonts w:ascii="Verdana" w:hAnsi="Verdana" w:cs="Tahoma"/>
          <w:color w:val="000000"/>
          <w:sz w:val="18"/>
          <w:szCs w:val="18"/>
          <w:lang w:val="uk-UA"/>
        </w:rPr>
        <w:t xml:space="preserve">«Дунайська </w:t>
      </w:r>
      <w:r w:rsidR="001E10FD" w:rsidRPr="005B12F7">
        <w:rPr>
          <w:rFonts w:ascii="Verdana" w:hAnsi="Verdana" w:cs="Tahoma"/>
          <w:color w:val="000000"/>
          <w:sz w:val="18"/>
          <w:szCs w:val="18"/>
          <w:lang w:val="uk-UA"/>
        </w:rPr>
        <w:t>С</w:t>
      </w:r>
      <w:r w:rsidR="00BD2D7B" w:rsidRPr="005B12F7">
        <w:rPr>
          <w:rFonts w:ascii="Verdana" w:hAnsi="Verdana" w:cs="Tahoma"/>
          <w:color w:val="000000"/>
          <w:sz w:val="18"/>
          <w:szCs w:val="18"/>
          <w:lang w:val="uk-UA"/>
        </w:rPr>
        <w:t>оя».</w:t>
      </w:r>
    </w:p>
    <w:p w14:paraId="6B83BF86" w14:textId="77777777" w:rsidR="005B12F7" w:rsidRPr="005B12F7" w:rsidRDefault="005B12F7" w:rsidP="31E73019">
      <w:p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uk-UA"/>
        </w:rPr>
      </w:pPr>
    </w:p>
    <w:p w14:paraId="6E33CBC1" w14:textId="293EE93C" w:rsidR="003F6819" w:rsidRPr="005B12F7" w:rsidRDefault="00867508" w:rsidP="005B12F7">
      <w:pPr>
        <w:pStyle w:val="HLblueuppercase"/>
        <w:spacing w:line="240" w:lineRule="auto"/>
        <w:ind w:left="270" w:hanging="270"/>
        <w:jc w:val="both"/>
        <w:rPr>
          <w:sz w:val="20"/>
          <w:szCs w:val="20"/>
          <w:lang w:val="uk-UA"/>
        </w:rPr>
      </w:pPr>
      <w:r w:rsidRPr="005B12F7">
        <w:rPr>
          <w:sz w:val="18"/>
          <w:szCs w:val="18"/>
          <w:lang w:val="uk-UA"/>
        </w:rPr>
        <w:t>2</w:t>
      </w:r>
      <w:r w:rsidRPr="005B12F7">
        <w:rPr>
          <w:sz w:val="20"/>
          <w:szCs w:val="20"/>
          <w:lang w:val="uk-UA"/>
        </w:rPr>
        <w:t xml:space="preserve">. </w:t>
      </w:r>
      <w:r w:rsidR="00BD2D7B" w:rsidRPr="005B12F7">
        <w:rPr>
          <w:sz w:val="20"/>
          <w:szCs w:val="20"/>
          <w:lang w:val="uk-UA"/>
        </w:rPr>
        <w:t>Вирощування соєвих бобів за стандартом “</w:t>
      </w:r>
      <w:r w:rsidR="00D325C9" w:rsidRPr="005B12F7">
        <w:rPr>
          <w:sz w:val="20"/>
          <w:szCs w:val="20"/>
          <w:lang w:val="uk-UA"/>
        </w:rPr>
        <w:t>Donau Soja</w:t>
      </w:r>
      <w:r w:rsidR="00BD2D7B" w:rsidRPr="005B12F7">
        <w:rPr>
          <w:sz w:val="20"/>
          <w:szCs w:val="20"/>
          <w:lang w:val="uk-UA"/>
        </w:rPr>
        <w:t>” здійснюється в географічн</w:t>
      </w:r>
      <w:r w:rsidR="00CD052A" w:rsidRPr="005B12F7">
        <w:rPr>
          <w:sz w:val="20"/>
          <w:szCs w:val="20"/>
          <w:lang w:val="uk-UA"/>
        </w:rPr>
        <w:t>их</w:t>
      </w:r>
      <w:r w:rsidR="00BD2D7B" w:rsidRPr="005B12F7">
        <w:rPr>
          <w:sz w:val="20"/>
          <w:szCs w:val="20"/>
          <w:lang w:val="uk-UA"/>
        </w:rPr>
        <w:t xml:space="preserve"> </w:t>
      </w:r>
      <w:r w:rsidR="00CD052A" w:rsidRPr="005B12F7">
        <w:rPr>
          <w:sz w:val="20"/>
          <w:szCs w:val="20"/>
          <w:lang w:val="uk-UA"/>
        </w:rPr>
        <w:t xml:space="preserve">межах, </w:t>
      </w:r>
      <w:r w:rsidR="00BD2D7B" w:rsidRPr="005B12F7">
        <w:rPr>
          <w:sz w:val="20"/>
          <w:szCs w:val="20"/>
          <w:lang w:val="uk-UA"/>
        </w:rPr>
        <w:t>визначен</w:t>
      </w:r>
      <w:r w:rsidR="00CD052A" w:rsidRPr="005B12F7">
        <w:rPr>
          <w:sz w:val="20"/>
          <w:szCs w:val="20"/>
          <w:lang w:val="uk-UA"/>
        </w:rPr>
        <w:t>их</w:t>
      </w:r>
      <w:r w:rsidR="00BD2D7B" w:rsidRPr="005B12F7">
        <w:rPr>
          <w:sz w:val="20"/>
          <w:szCs w:val="20"/>
          <w:lang w:val="uk-UA"/>
        </w:rPr>
        <w:t xml:space="preserve"> </w:t>
      </w:r>
      <w:r w:rsidR="00CD052A" w:rsidRPr="005B12F7">
        <w:rPr>
          <w:sz w:val="20"/>
          <w:szCs w:val="20"/>
          <w:lang w:val="uk-UA"/>
        </w:rPr>
        <w:t xml:space="preserve">Асоціацією «Дунайська </w:t>
      </w:r>
      <w:r w:rsidR="004C3DB9" w:rsidRPr="005B12F7">
        <w:rPr>
          <w:sz w:val="20"/>
          <w:szCs w:val="20"/>
          <w:lang w:val="en-US"/>
        </w:rPr>
        <w:t>C</w:t>
      </w:r>
      <w:r w:rsidR="00CD052A" w:rsidRPr="005B12F7">
        <w:rPr>
          <w:sz w:val="20"/>
          <w:szCs w:val="20"/>
          <w:lang w:val="uk-UA"/>
        </w:rPr>
        <w:t>оя»</w:t>
      </w:r>
      <w:r w:rsidR="00BD2D7B" w:rsidRPr="005B12F7">
        <w:rPr>
          <w:sz w:val="20"/>
          <w:szCs w:val="20"/>
          <w:lang w:val="uk-UA"/>
        </w:rPr>
        <w:t>.</w:t>
      </w:r>
    </w:p>
    <w:p w14:paraId="6A4E0130" w14:textId="1D0A9637" w:rsidR="00BD2D7B" w:rsidRPr="005B12F7" w:rsidRDefault="00BD2D7B" w:rsidP="005B12F7">
      <w:pPr>
        <w:pStyle w:val="HLblueuppercase"/>
        <w:spacing w:line="240" w:lineRule="auto"/>
        <w:ind w:left="270" w:hanging="270"/>
        <w:jc w:val="both"/>
        <w:rPr>
          <w:rFonts w:cs="Times New Roman"/>
          <w:b w:val="0"/>
          <w:color w:val="auto"/>
          <w:sz w:val="20"/>
          <w:szCs w:val="20"/>
          <w:lang w:val="uk-UA"/>
        </w:rPr>
      </w:pPr>
      <w:r w:rsidRPr="0920982F">
        <w:rPr>
          <w:sz w:val="20"/>
          <w:szCs w:val="20"/>
          <w:lang w:val="uk-UA"/>
        </w:rPr>
        <w:t>3</w:t>
      </w:r>
      <w:r w:rsidR="009A1EA7" w:rsidRPr="0920982F">
        <w:rPr>
          <w:sz w:val="20"/>
          <w:szCs w:val="20"/>
          <w:lang w:val="uk-UA"/>
        </w:rPr>
        <w:t xml:space="preserve">. </w:t>
      </w:r>
      <w:r w:rsidRPr="0920982F">
        <w:rPr>
          <w:sz w:val="20"/>
          <w:szCs w:val="20"/>
          <w:lang w:val="uk-UA"/>
        </w:rPr>
        <w:t>Реєстрація:</w:t>
      </w:r>
      <w:r w:rsidR="009A1EA7" w:rsidRPr="0920982F">
        <w:rPr>
          <w:sz w:val="20"/>
          <w:szCs w:val="20"/>
          <w:lang w:val="uk-UA"/>
        </w:rPr>
        <w:t xml:space="preserve"> </w:t>
      </w:r>
      <w:r w:rsidR="00950CB0" w:rsidRPr="0920982F">
        <w:rPr>
          <w:rFonts w:cs="Times New Roman"/>
          <w:b w:val="0"/>
          <w:color w:val="auto"/>
          <w:sz w:val="20"/>
          <w:szCs w:val="20"/>
          <w:lang w:val="uk-UA"/>
        </w:rPr>
        <w:t xml:space="preserve">до 30 </w:t>
      </w:r>
      <w:r w:rsidR="00762B56" w:rsidRPr="0920982F">
        <w:rPr>
          <w:rFonts w:cs="Times New Roman"/>
          <w:b w:val="0"/>
          <w:color w:val="auto"/>
          <w:sz w:val="20"/>
          <w:szCs w:val="20"/>
          <w:lang w:val="uk-UA"/>
        </w:rPr>
        <w:t>л</w:t>
      </w:r>
      <w:r w:rsidR="001F3332" w:rsidRPr="0920982F">
        <w:rPr>
          <w:rFonts w:cs="Times New Roman"/>
          <w:b w:val="0"/>
          <w:color w:val="auto"/>
          <w:sz w:val="20"/>
          <w:szCs w:val="20"/>
          <w:lang w:val="uk-UA"/>
        </w:rPr>
        <w:t xml:space="preserve">ипня </w:t>
      </w:r>
      <w:r w:rsidR="00950CB0" w:rsidRPr="0920982F">
        <w:rPr>
          <w:rFonts w:cs="Times New Roman"/>
          <w:b w:val="0"/>
          <w:color w:val="auto"/>
          <w:sz w:val="20"/>
          <w:szCs w:val="20"/>
          <w:lang w:val="uk-UA"/>
        </w:rPr>
        <w:t>в</w:t>
      </w:r>
      <w:r w:rsidRPr="0920982F">
        <w:rPr>
          <w:rFonts w:cs="Times New Roman"/>
          <w:b w:val="0"/>
          <w:color w:val="auto"/>
          <w:sz w:val="20"/>
          <w:szCs w:val="20"/>
          <w:lang w:val="uk-UA"/>
        </w:rPr>
        <w:t xml:space="preserve">иробники повинні повідомити </w:t>
      </w:r>
      <w:r w:rsidR="00B85630" w:rsidRPr="0920982F">
        <w:rPr>
          <w:rFonts w:cs="Times New Roman"/>
          <w:b w:val="0"/>
          <w:color w:val="auto"/>
          <w:sz w:val="20"/>
          <w:szCs w:val="20"/>
          <w:lang w:val="uk-UA"/>
        </w:rPr>
        <w:t xml:space="preserve">Асоціацію «Дунайська </w:t>
      </w:r>
      <w:r w:rsidR="004C3DB9" w:rsidRPr="0920982F">
        <w:rPr>
          <w:rFonts w:cs="Times New Roman"/>
          <w:b w:val="0"/>
          <w:color w:val="auto"/>
          <w:sz w:val="20"/>
          <w:szCs w:val="20"/>
          <w:lang w:val="en-US"/>
        </w:rPr>
        <w:t>C</w:t>
      </w:r>
      <w:r w:rsidR="00B85630" w:rsidRPr="0920982F">
        <w:rPr>
          <w:rFonts w:cs="Times New Roman"/>
          <w:b w:val="0"/>
          <w:color w:val="auto"/>
          <w:sz w:val="20"/>
          <w:szCs w:val="20"/>
          <w:lang w:val="uk-UA"/>
        </w:rPr>
        <w:t>оя»</w:t>
      </w:r>
      <w:r w:rsidRPr="0920982F">
        <w:rPr>
          <w:rFonts w:cs="Times New Roman"/>
          <w:b w:val="0"/>
          <w:color w:val="auto"/>
          <w:sz w:val="20"/>
          <w:szCs w:val="20"/>
          <w:lang w:val="uk-UA"/>
        </w:rPr>
        <w:t xml:space="preserve"> по </w:t>
      </w:r>
      <w:r w:rsidR="00950CB0" w:rsidRPr="0920982F">
        <w:rPr>
          <w:rFonts w:cs="Times New Roman"/>
          <w:b w:val="0"/>
          <w:color w:val="auto"/>
          <w:sz w:val="20"/>
          <w:szCs w:val="20"/>
          <w:lang w:val="uk-UA"/>
        </w:rPr>
        <w:t>електронній пошті (</w:t>
      </w:r>
      <w:hyperlink r:id="rId14" w:history="1">
        <w:r w:rsidR="00950CB0" w:rsidRPr="0920982F">
          <w:rPr>
            <w:rStyle w:val="Hyperlink"/>
            <w:rFonts w:cs="Times New Roman"/>
            <w:b w:val="0"/>
            <w:sz w:val="20"/>
            <w:szCs w:val="20"/>
            <w:lang w:val="uk-UA"/>
          </w:rPr>
          <w:t>quality@donausoja.org</w:t>
        </w:r>
      </w:hyperlink>
      <w:r w:rsidR="00950CB0" w:rsidRPr="0920982F">
        <w:rPr>
          <w:rFonts w:cs="Times New Roman"/>
          <w:b w:val="0"/>
          <w:color w:val="auto"/>
          <w:sz w:val="20"/>
          <w:szCs w:val="20"/>
          <w:lang w:val="uk-UA"/>
        </w:rPr>
        <w:t>)</w:t>
      </w:r>
      <w:r w:rsidRPr="0920982F">
        <w:rPr>
          <w:rFonts w:cs="Times New Roman"/>
          <w:b w:val="0"/>
          <w:color w:val="auto"/>
          <w:sz w:val="20"/>
          <w:szCs w:val="20"/>
          <w:lang w:val="uk-UA"/>
        </w:rPr>
        <w:t xml:space="preserve"> що</w:t>
      </w:r>
      <w:r w:rsidR="00950CB0" w:rsidRPr="0920982F">
        <w:rPr>
          <w:rFonts w:cs="Times New Roman"/>
          <w:b w:val="0"/>
          <w:color w:val="auto"/>
          <w:sz w:val="20"/>
          <w:szCs w:val="20"/>
          <w:lang w:val="uk-UA"/>
        </w:rPr>
        <w:t xml:space="preserve">до вирощування сої </w:t>
      </w:r>
      <w:r w:rsidR="00D325C9" w:rsidRPr="0920982F">
        <w:rPr>
          <w:rFonts w:cs="Times New Roman"/>
          <w:b w:val="0"/>
          <w:color w:val="auto"/>
          <w:sz w:val="20"/>
          <w:szCs w:val="20"/>
          <w:lang w:val="uk-UA"/>
        </w:rPr>
        <w:t>Donau Soja</w:t>
      </w:r>
      <w:r w:rsidRPr="0920982F">
        <w:rPr>
          <w:rFonts w:cs="Times New Roman"/>
          <w:b w:val="0"/>
          <w:color w:val="auto"/>
          <w:sz w:val="20"/>
          <w:szCs w:val="20"/>
          <w:lang w:val="uk-UA"/>
        </w:rPr>
        <w:t xml:space="preserve"> в </w:t>
      </w:r>
      <w:r w:rsidR="009A5814" w:rsidRPr="0920982F">
        <w:rPr>
          <w:rFonts w:cs="Times New Roman"/>
          <w:b w:val="0"/>
          <w:color w:val="auto"/>
          <w:sz w:val="20"/>
          <w:szCs w:val="20"/>
          <w:lang w:val="uk-UA"/>
        </w:rPr>
        <w:t>поточному році</w:t>
      </w:r>
      <w:r w:rsidRPr="0920982F">
        <w:rPr>
          <w:rFonts w:cs="Times New Roman"/>
          <w:b w:val="0"/>
          <w:color w:val="auto"/>
          <w:sz w:val="20"/>
          <w:szCs w:val="20"/>
          <w:lang w:val="uk-UA"/>
        </w:rPr>
        <w:t>.</w:t>
      </w:r>
      <w:r w:rsidR="009A5814" w:rsidRPr="0920982F">
        <w:rPr>
          <w:rFonts w:cs="Times New Roman"/>
          <w:b w:val="0"/>
          <w:color w:val="auto"/>
          <w:sz w:val="20"/>
          <w:szCs w:val="20"/>
          <w:lang w:val="uk-UA"/>
        </w:rPr>
        <w:t xml:space="preserve"> Альтернативно</w:t>
      </w:r>
      <w:r w:rsidRPr="0920982F">
        <w:rPr>
          <w:rFonts w:cs="Times New Roman"/>
          <w:b w:val="0"/>
          <w:color w:val="auto"/>
          <w:sz w:val="20"/>
          <w:szCs w:val="20"/>
          <w:lang w:val="uk-UA"/>
        </w:rPr>
        <w:t xml:space="preserve">, виробник може бути зареєстрований своїм первинним заготівельником (до 30 </w:t>
      </w:r>
      <w:r w:rsidR="00762B56" w:rsidRPr="0920982F">
        <w:rPr>
          <w:rFonts w:cs="Times New Roman"/>
          <w:b w:val="0"/>
          <w:color w:val="auto"/>
          <w:sz w:val="20"/>
          <w:szCs w:val="20"/>
          <w:lang w:val="uk-UA"/>
        </w:rPr>
        <w:t>ли</w:t>
      </w:r>
      <w:r w:rsidR="001F3332" w:rsidRPr="0920982F">
        <w:rPr>
          <w:rFonts w:cs="Times New Roman"/>
          <w:b w:val="0"/>
          <w:color w:val="auto"/>
          <w:sz w:val="20"/>
          <w:szCs w:val="20"/>
          <w:lang w:val="uk-UA"/>
        </w:rPr>
        <w:t>пня</w:t>
      </w:r>
      <w:r w:rsidRPr="0920982F">
        <w:rPr>
          <w:rFonts w:cs="Times New Roman"/>
          <w:b w:val="0"/>
          <w:color w:val="auto"/>
          <w:sz w:val="20"/>
          <w:szCs w:val="20"/>
          <w:lang w:val="uk-UA"/>
        </w:rPr>
        <w:t xml:space="preserve"> поточного року</w:t>
      </w:r>
      <w:r w:rsidR="003F6819" w:rsidRPr="0920982F">
        <w:rPr>
          <w:rFonts w:cs="Times New Roman"/>
          <w:b w:val="0"/>
          <w:color w:val="auto"/>
          <w:sz w:val="20"/>
          <w:szCs w:val="20"/>
          <w:lang w:val="uk-UA"/>
        </w:rPr>
        <w:t>)</w:t>
      </w:r>
      <w:r w:rsidR="00B4192F" w:rsidRPr="0920982F">
        <w:rPr>
          <w:rFonts w:cs="Times New Roman"/>
          <w:b w:val="0"/>
          <w:color w:val="auto"/>
          <w:sz w:val="20"/>
          <w:szCs w:val="20"/>
          <w:lang w:val="uk-UA"/>
        </w:rPr>
        <w:t>.</w:t>
      </w:r>
    </w:p>
    <w:p w14:paraId="7B9298D4" w14:textId="2B4F9B67" w:rsidR="0920982F" w:rsidRDefault="0920982F" w:rsidP="0920982F">
      <w:pPr>
        <w:spacing w:after="0" w:line="240" w:lineRule="auto"/>
        <w:rPr>
          <w:rFonts w:ascii="Verdana" w:hAnsi="Verdana"/>
          <w:b/>
          <w:bCs/>
          <w:sz w:val="18"/>
          <w:szCs w:val="18"/>
          <w:lang w:val="uk-UA"/>
        </w:rPr>
      </w:pPr>
    </w:p>
    <w:p w14:paraId="08CFF682" w14:textId="39243D8C" w:rsidR="1C41A580" w:rsidRDefault="1C41A580" w:rsidP="1C41A580">
      <w:pPr>
        <w:spacing w:after="0" w:line="240" w:lineRule="auto"/>
        <w:rPr>
          <w:rFonts w:ascii="Verdana" w:hAnsi="Verdana"/>
          <w:b/>
          <w:bCs/>
          <w:sz w:val="18"/>
          <w:szCs w:val="18"/>
          <w:lang w:val="uk-UA"/>
        </w:rPr>
      </w:pPr>
    </w:p>
    <w:p w14:paraId="1E094B3F" w14:textId="77777777" w:rsidR="00E7420A" w:rsidRDefault="00E7420A" w:rsidP="00F13E55">
      <w:pPr>
        <w:spacing w:after="0"/>
        <w:rPr>
          <w:rFonts w:ascii="Verdana" w:eastAsia="Verdana" w:hAnsi="Verdana" w:cs="Verdana"/>
          <w:b/>
          <w:bCs/>
          <w:sz w:val="18"/>
          <w:szCs w:val="18"/>
          <w:lang w:val="uk"/>
        </w:rPr>
      </w:pPr>
    </w:p>
    <w:p w14:paraId="5A613AC4" w14:textId="174855B3" w:rsidR="30452647" w:rsidRDefault="30452647" w:rsidP="30452647">
      <w:pPr>
        <w:spacing w:after="0"/>
        <w:rPr>
          <w:rFonts w:ascii="Verdana" w:eastAsia="Verdana" w:hAnsi="Verdana" w:cs="Verdana"/>
          <w:b/>
          <w:bCs/>
          <w:sz w:val="18"/>
          <w:szCs w:val="18"/>
          <w:lang w:val="uk"/>
        </w:rPr>
      </w:pPr>
    </w:p>
    <w:p w14:paraId="01F27200" w14:textId="61471F1D" w:rsidR="30452647" w:rsidRDefault="30452647" w:rsidP="30452647">
      <w:pPr>
        <w:spacing w:after="0"/>
        <w:rPr>
          <w:rFonts w:ascii="Verdana" w:eastAsia="Verdana" w:hAnsi="Verdana" w:cs="Verdana"/>
          <w:b/>
          <w:bCs/>
          <w:sz w:val="18"/>
          <w:szCs w:val="18"/>
          <w:lang w:val="uk"/>
        </w:rPr>
      </w:pPr>
    </w:p>
    <w:p w14:paraId="0EE08769" w14:textId="10053199" w:rsidR="30452647" w:rsidRDefault="30452647" w:rsidP="30452647">
      <w:pPr>
        <w:spacing w:after="0"/>
        <w:rPr>
          <w:rFonts w:ascii="Verdana" w:eastAsia="Verdana" w:hAnsi="Verdana" w:cs="Verdana"/>
          <w:b/>
          <w:bCs/>
          <w:sz w:val="18"/>
          <w:szCs w:val="18"/>
          <w:lang w:val="uk"/>
        </w:rPr>
      </w:pPr>
    </w:p>
    <w:p w14:paraId="17EE167C" w14:textId="6FFB7D78" w:rsidR="72B6B539" w:rsidRDefault="72B6B539" w:rsidP="00F13E55">
      <w:pPr>
        <w:spacing w:after="0"/>
        <w:rPr>
          <w:rFonts w:ascii="Verdana" w:eastAsia="Verdana" w:hAnsi="Verdana" w:cs="Verdana"/>
          <w:b/>
          <w:bCs/>
          <w:sz w:val="18"/>
          <w:szCs w:val="18"/>
          <w:lang w:val="uk"/>
        </w:rPr>
      </w:pPr>
      <w:r w:rsidRPr="1C41A580">
        <w:rPr>
          <w:rFonts w:ascii="Verdana" w:eastAsia="Verdana" w:hAnsi="Verdana" w:cs="Verdana"/>
          <w:b/>
          <w:bCs/>
          <w:sz w:val="18"/>
          <w:szCs w:val="18"/>
          <w:lang w:val="uk"/>
        </w:rPr>
        <w:t xml:space="preserve">Список </w:t>
      </w:r>
      <w:r w:rsidRPr="1C41A580">
        <w:rPr>
          <w:rFonts w:ascii="Verdana" w:eastAsia="Verdana" w:hAnsi="Verdana" w:cs="Verdana"/>
          <w:b/>
          <w:bCs/>
          <w:sz w:val="18"/>
          <w:szCs w:val="18"/>
          <w:u w:val="single"/>
          <w:lang w:val="uk"/>
        </w:rPr>
        <w:t>заборонених</w:t>
      </w:r>
      <w:r w:rsidRPr="1C41A580">
        <w:rPr>
          <w:rFonts w:ascii="Verdana" w:eastAsia="Verdana" w:hAnsi="Verdana" w:cs="Verdana"/>
          <w:b/>
          <w:bCs/>
          <w:sz w:val="18"/>
          <w:szCs w:val="18"/>
          <w:lang w:val="uk"/>
        </w:rPr>
        <w:t xml:space="preserve"> діючих речовин для вирощування сої відповідно до Стандарту «Donau Soja» у 20</w:t>
      </w:r>
      <w:r w:rsidRPr="1C41A580">
        <w:rPr>
          <w:rFonts w:ascii="Verdana" w:eastAsia="Verdana" w:hAnsi="Verdana" w:cs="Verdana"/>
          <w:b/>
          <w:bCs/>
          <w:sz w:val="18"/>
          <w:szCs w:val="18"/>
          <w:lang w:val="ru"/>
        </w:rPr>
        <w:t>26</w:t>
      </w:r>
      <w:r w:rsidRPr="1C41A580">
        <w:rPr>
          <w:rFonts w:ascii="Verdana" w:eastAsia="Verdana" w:hAnsi="Verdana" w:cs="Verdana"/>
          <w:b/>
          <w:bCs/>
          <w:sz w:val="18"/>
          <w:szCs w:val="18"/>
          <w:lang w:val="uk"/>
        </w:rPr>
        <w:t xml:space="preserve"> році</w:t>
      </w:r>
    </w:p>
    <w:p w14:paraId="143B1C93" w14:textId="35668DE2" w:rsidR="72B6B539" w:rsidRDefault="72B6B539" w:rsidP="00F13E55">
      <w:pPr>
        <w:spacing w:after="0"/>
        <w:rPr>
          <w:rFonts w:ascii="Verdana" w:eastAsia="Verdana" w:hAnsi="Verdana" w:cs="Verdana"/>
          <w:b/>
          <w:bCs/>
          <w:sz w:val="18"/>
          <w:szCs w:val="18"/>
          <w:lang w:val="uk"/>
        </w:rPr>
      </w:pPr>
      <w:r w:rsidRPr="1C41A580">
        <w:rPr>
          <w:rFonts w:ascii="Verdana" w:eastAsia="Verdana" w:hAnsi="Verdana" w:cs="Verdana"/>
          <w:b/>
          <w:bCs/>
          <w:sz w:val="18"/>
          <w:szCs w:val="18"/>
          <w:lang w:val="uk"/>
        </w:rPr>
        <w:t xml:space="preserve"> 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5130"/>
        <w:gridCol w:w="5130"/>
      </w:tblGrid>
      <w:tr w:rsidR="1C41A580" w14:paraId="4EEC1370" w14:textId="77777777" w:rsidTr="1C41A580">
        <w:trPr>
          <w:trHeight w:val="15"/>
        </w:trPr>
        <w:tc>
          <w:tcPr>
            <w:tcW w:w="5130" w:type="dxa"/>
            <w:tcBorders>
              <w:top w:val="single" w:sz="8" w:space="0" w:color="76B82A"/>
              <w:left w:val="single" w:sz="12" w:space="0" w:color="F9F3E9"/>
              <w:bottom w:val="single" w:sz="8" w:space="0" w:color="76B82A"/>
              <w:right w:val="single" w:sz="8" w:space="0" w:color="76B82A"/>
            </w:tcBorders>
            <w:tcMar>
              <w:left w:w="108" w:type="dxa"/>
              <w:right w:w="108" w:type="dxa"/>
            </w:tcMar>
          </w:tcPr>
          <w:p w14:paraId="6F4ECC93" w14:textId="51900495" w:rsidR="1C41A580" w:rsidRDefault="1C41A580" w:rsidP="00F13E55">
            <w:pPr>
              <w:spacing w:after="0"/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  <w:lang w:val="uk"/>
              </w:rPr>
            </w:pPr>
            <w:r w:rsidRPr="1C41A580"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  <w:lang w:val="uk"/>
              </w:rPr>
              <w:t>ДІЮЧА РЕЧОВИНА</w:t>
            </w:r>
          </w:p>
        </w:tc>
        <w:tc>
          <w:tcPr>
            <w:tcW w:w="5130" w:type="dxa"/>
            <w:tcBorders>
              <w:top w:val="single" w:sz="8" w:space="0" w:color="76B82A"/>
              <w:left w:val="single" w:sz="8" w:space="0" w:color="76B82A"/>
              <w:bottom w:val="single" w:sz="8" w:space="0" w:color="76B82A"/>
              <w:right w:val="nil"/>
            </w:tcBorders>
            <w:tcMar>
              <w:left w:w="108" w:type="dxa"/>
              <w:right w:w="108" w:type="dxa"/>
            </w:tcMar>
          </w:tcPr>
          <w:p w14:paraId="257D0255" w14:textId="64B325FE" w:rsidR="1C41A580" w:rsidRDefault="1C41A580" w:rsidP="00F13E55">
            <w:pPr>
              <w:spacing w:after="0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1C41A580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1C41A580" w14:paraId="6876BDA2" w14:textId="77777777" w:rsidTr="1C41A580">
        <w:trPr>
          <w:trHeight w:val="15"/>
        </w:trPr>
        <w:tc>
          <w:tcPr>
            <w:tcW w:w="5130" w:type="dxa"/>
            <w:tcBorders>
              <w:top w:val="single" w:sz="8" w:space="0" w:color="76B82A"/>
              <w:left w:val="single" w:sz="12" w:space="0" w:color="F9F3E9"/>
              <w:bottom w:val="single" w:sz="8" w:space="0" w:color="76B82A"/>
              <w:right w:val="single" w:sz="8" w:space="0" w:color="76B82A"/>
            </w:tcBorders>
            <w:tcMar>
              <w:left w:w="108" w:type="dxa"/>
              <w:right w:w="108" w:type="dxa"/>
            </w:tcMar>
          </w:tcPr>
          <w:p w14:paraId="659F367E" w14:textId="4AAE4CAA" w:rsidR="1C41A580" w:rsidRDefault="1C41A580" w:rsidP="00F13E55">
            <w:pPr>
              <w:spacing w:after="0"/>
              <w:ind w:left="360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1C41A580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S-метолахлор</w:t>
            </w:r>
          </w:p>
        </w:tc>
        <w:tc>
          <w:tcPr>
            <w:tcW w:w="5130" w:type="dxa"/>
            <w:tcBorders>
              <w:top w:val="single" w:sz="8" w:space="0" w:color="76B82A"/>
              <w:left w:val="single" w:sz="8" w:space="0" w:color="76B82A"/>
              <w:bottom w:val="single" w:sz="8" w:space="0" w:color="76B82A"/>
              <w:right w:val="nil"/>
            </w:tcBorders>
            <w:tcMar>
              <w:left w:w="108" w:type="dxa"/>
              <w:right w:w="108" w:type="dxa"/>
            </w:tcMar>
          </w:tcPr>
          <w:p w14:paraId="380358B7" w14:textId="715489F8" w:rsidR="1C41A580" w:rsidRDefault="1C41A580" w:rsidP="00F13E55">
            <w:pPr>
              <w:spacing w:after="0"/>
              <w:ind w:left="360"/>
              <w:rPr>
                <w:rFonts w:ascii="Verdana" w:eastAsia="Verdana" w:hAnsi="Verdana" w:cs="Verdana"/>
                <w:i/>
                <w:iCs/>
                <w:color w:val="000000" w:themeColor="text1"/>
                <w:sz w:val="20"/>
                <w:szCs w:val="20"/>
                <w:lang w:val="uk"/>
              </w:rPr>
            </w:pPr>
            <w:r w:rsidRPr="1C41A580">
              <w:rPr>
                <w:rFonts w:ascii="Verdana" w:eastAsia="Verdana" w:hAnsi="Verdana" w:cs="Verdana"/>
                <w:i/>
                <w:iCs/>
                <w:color w:val="000000" w:themeColor="text1"/>
                <w:sz w:val="20"/>
                <w:szCs w:val="20"/>
                <w:lang w:val="uk"/>
              </w:rPr>
              <w:t>не затверджено в ЄС</w:t>
            </w:r>
          </w:p>
        </w:tc>
      </w:tr>
      <w:tr w:rsidR="1C41A580" w14:paraId="7577952A" w14:textId="77777777" w:rsidTr="1C41A580">
        <w:trPr>
          <w:trHeight w:val="15"/>
        </w:trPr>
        <w:tc>
          <w:tcPr>
            <w:tcW w:w="5130" w:type="dxa"/>
            <w:tcBorders>
              <w:top w:val="single" w:sz="8" w:space="0" w:color="76B82A"/>
              <w:left w:val="single" w:sz="12" w:space="0" w:color="F9F3E9"/>
              <w:bottom w:val="single" w:sz="8" w:space="0" w:color="76B82A"/>
              <w:right w:val="single" w:sz="8" w:space="0" w:color="76B82A"/>
            </w:tcBorders>
            <w:tcMar>
              <w:left w:w="108" w:type="dxa"/>
              <w:right w:w="108" w:type="dxa"/>
            </w:tcMar>
          </w:tcPr>
          <w:p w14:paraId="5B0E6216" w14:textId="22671987" w:rsidR="1C41A580" w:rsidRDefault="1C41A580" w:rsidP="00F13E55">
            <w:pPr>
              <w:spacing w:after="0"/>
              <w:ind w:left="360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1C41A580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Абамектин</w:t>
            </w:r>
          </w:p>
        </w:tc>
        <w:tc>
          <w:tcPr>
            <w:tcW w:w="5130" w:type="dxa"/>
            <w:tcBorders>
              <w:top w:val="single" w:sz="8" w:space="0" w:color="76B82A"/>
              <w:left w:val="single" w:sz="8" w:space="0" w:color="76B82A"/>
              <w:bottom w:val="single" w:sz="8" w:space="0" w:color="76B82A"/>
              <w:right w:val="nil"/>
            </w:tcBorders>
            <w:tcMar>
              <w:left w:w="108" w:type="dxa"/>
              <w:right w:w="108" w:type="dxa"/>
            </w:tcMar>
          </w:tcPr>
          <w:p w14:paraId="38FAE393" w14:textId="3D08DBF3" w:rsidR="1C41A580" w:rsidRDefault="1C41A580" w:rsidP="00F13E55">
            <w:pPr>
              <w:spacing w:after="0"/>
              <w:ind w:left="360"/>
              <w:rPr>
                <w:rFonts w:ascii="Verdana" w:eastAsia="Verdana" w:hAnsi="Verdana" w:cs="Verdana"/>
                <w:i/>
                <w:iCs/>
                <w:color w:val="000000" w:themeColor="text1"/>
                <w:sz w:val="20"/>
                <w:szCs w:val="20"/>
                <w:lang w:val="uk"/>
              </w:rPr>
            </w:pPr>
            <w:r w:rsidRPr="1C41A580">
              <w:rPr>
                <w:rFonts w:ascii="Verdana" w:eastAsia="Verdana" w:hAnsi="Verdana" w:cs="Verdana"/>
                <w:i/>
                <w:iCs/>
                <w:color w:val="000000" w:themeColor="text1"/>
                <w:sz w:val="20"/>
                <w:szCs w:val="20"/>
                <w:lang w:val="uk"/>
              </w:rPr>
              <w:t xml:space="preserve">в переліку </w:t>
            </w:r>
            <w:r w:rsidRPr="1C41A580">
              <w:rPr>
                <w:rFonts w:ascii="Verdana" w:eastAsia="Verdana" w:hAnsi="Verdana" w:cs="Verdana"/>
                <w:i/>
                <w:iCs/>
                <w:color w:val="000000" w:themeColor="text1"/>
                <w:sz w:val="20"/>
                <w:szCs w:val="20"/>
              </w:rPr>
              <w:t xml:space="preserve">Ib </w:t>
            </w:r>
            <w:r w:rsidRPr="1C41A580">
              <w:rPr>
                <w:rFonts w:ascii="Verdana" w:eastAsia="Verdana" w:hAnsi="Verdana" w:cs="Verdana"/>
                <w:i/>
                <w:iCs/>
                <w:color w:val="000000" w:themeColor="text1"/>
                <w:sz w:val="20"/>
                <w:szCs w:val="20"/>
                <w:lang w:val="uk"/>
              </w:rPr>
              <w:t>ВООЗ</w:t>
            </w:r>
          </w:p>
        </w:tc>
      </w:tr>
      <w:tr w:rsidR="1C41A580" w14:paraId="64A93F5E" w14:textId="77777777" w:rsidTr="1C41A580">
        <w:trPr>
          <w:trHeight w:val="15"/>
        </w:trPr>
        <w:tc>
          <w:tcPr>
            <w:tcW w:w="5130" w:type="dxa"/>
            <w:tcBorders>
              <w:top w:val="single" w:sz="8" w:space="0" w:color="76B82A"/>
              <w:left w:val="single" w:sz="12" w:space="0" w:color="F9F3E9"/>
              <w:bottom w:val="single" w:sz="8" w:space="0" w:color="76B82A"/>
              <w:right w:val="single" w:sz="8" w:space="0" w:color="76B82A"/>
            </w:tcBorders>
            <w:tcMar>
              <w:left w:w="108" w:type="dxa"/>
              <w:right w:w="108" w:type="dxa"/>
            </w:tcMar>
          </w:tcPr>
          <w:p w14:paraId="568A9743" w14:textId="717287FF" w:rsidR="1C41A580" w:rsidRDefault="1C41A580" w:rsidP="00F13E55">
            <w:pPr>
              <w:spacing w:after="0"/>
              <w:ind w:left="360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1C41A580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альфа-Циперметрин</w:t>
            </w:r>
          </w:p>
        </w:tc>
        <w:tc>
          <w:tcPr>
            <w:tcW w:w="5130" w:type="dxa"/>
            <w:tcBorders>
              <w:top w:val="single" w:sz="8" w:space="0" w:color="76B82A"/>
              <w:left w:val="single" w:sz="8" w:space="0" w:color="76B82A"/>
              <w:bottom w:val="single" w:sz="8" w:space="0" w:color="76B82A"/>
              <w:right w:val="nil"/>
            </w:tcBorders>
            <w:tcMar>
              <w:left w:w="108" w:type="dxa"/>
              <w:right w:w="108" w:type="dxa"/>
            </w:tcMar>
          </w:tcPr>
          <w:p w14:paraId="45420677" w14:textId="4F020102" w:rsidR="1C41A580" w:rsidRDefault="1C41A580" w:rsidP="00F13E55">
            <w:pPr>
              <w:spacing w:after="0"/>
              <w:ind w:left="360"/>
              <w:rPr>
                <w:rFonts w:ascii="Verdana" w:eastAsia="Verdana" w:hAnsi="Verdana" w:cs="Verdana"/>
                <w:i/>
                <w:iCs/>
                <w:color w:val="000000" w:themeColor="text1"/>
                <w:sz w:val="20"/>
                <w:szCs w:val="20"/>
                <w:lang w:val="uk"/>
              </w:rPr>
            </w:pPr>
            <w:r w:rsidRPr="1C41A580">
              <w:rPr>
                <w:rFonts w:ascii="Verdana" w:eastAsia="Verdana" w:hAnsi="Verdana" w:cs="Verdana"/>
                <w:i/>
                <w:iCs/>
                <w:color w:val="000000" w:themeColor="text1"/>
                <w:sz w:val="20"/>
                <w:szCs w:val="20"/>
                <w:lang w:val="uk"/>
              </w:rPr>
              <w:t>не затверджено в ЄС</w:t>
            </w:r>
          </w:p>
        </w:tc>
      </w:tr>
      <w:tr w:rsidR="1C41A580" w14:paraId="68FEBCFB" w14:textId="77777777" w:rsidTr="1C41A580">
        <w:trPr>
          <w:trHeight w:val="15"/>
        </w:trPr>
        <w:tc>
          <w:tcPr>
            <w:tcW w:w="5130" w:type="dxa"/>
            <w:tcBorders>
              <w:top w:val="single" w:sz="8" w:space="0" w:color="76B82A"/>
              <w:left w:val="single" w:sz="12" w:space="0" w:color="F9F3E9"/>
              <w:bottom w:val="single" w:sz="8" w:space="0" w:color="76B82A"/>
              <w:right w:val="single" w:sz="8" w:space="0" w:color="76B82A"/>
            </w:tcBorders>
            <w:tcMar>
              <w:left w:w="108" w:type="dxa"/>
              <w:right w:w="108" w:type="dxa"/>
            </w:tcMar>
          </w:tcPr>
          <w:p w14:paraId="53D934BD" w14:textId="6299C186" w:rsidR="1C41A580" w:rsidRDefault="1C41A580" w:rsidP="00F13E55">
            <w:pPr>
              <w:spacing w:after="0"/>
              <w:ind w:left="360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1C41A580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Ацетохлор</w:t>
            </w:r>
          </w:p>
        </w:tc>
        <w:tc>
          <w:tcPr>
            <w:tcW w:w="5130" w:type="dxa"/>
            <w:tcBorders>
              <w:top w:val="single" w:sz="8" w:space="0" w:color="76B82A"/>
              <w:left w:val="single" w:sz="8" w:space="0" w:color="76B82A"/>
              <w:bottom w:val="single" w:sz="8" w:space="0" w:color="76B82A"/>
              <w:right w:val="nil"/>
            </w:tcBorders>
            <w:tcMar>
              <w:left w:w="108" w:type="dxa"/>
              <w:right w:w="108" w:type="dxa"/>
            </w:tcMar>
          </w:tcPr>
          <w:p w14:paraId="5447F00B" w14:textId="77C2A0E7" w:rsidR="1C41A580" w:rsidRDefault="1C41A580" w:rsidP="00F13E55">
            <w:pPr>
              <w:spacing w:after="0"/>
              <w:ind w:left="360"/>
              <w:rPr>
                <w:rFonts w:ascii="Verdana" w:eastAsia="Verdana" w:hAnsi="Verdana" w:cs="Verdana"/>
                <w:i/>
                <w:iCs/>
                <w:color w:val="000000" w:themeColor="text1"/>
                <w:sz w:val="20"/>
                <w:szCs w:val="20"/>
                <w:lang w:val="uk"/>
              </w:rPr>
            </w:pPr>
            <w:r w:rsidRPr="1C41A580">
              <w:rPr>
                <w:rFonts w:ascii="Verdana" w:eastAsia="Verdana" w:hAnsi="Verdana" w:cs="Verdana"/>
                <w:i/>
                <w:iCs/>
                <w:color w:val="000000" w:themeColor="text1"/>
                <w:sz w:val="20"/>
                <w:szCs w:val="20"/>
                <w:lang w:val="uk"/>
              </w:rPr>
              <w:t>не затверджено в ЄС</w:t>
            </w:r>
          </w:p>
        </w:tc>
      </w:tr>
      <w:tr w:rsidR="1C41A580" w14:paraId="5658E85C" w14:textId="77777777" w:rsidTr="1C41A580">
        <w:trPr>
          <w:trHeight w:val="15"/>
        </w:trPr>
        <w:tc>
          <w:tcPr>
            <w:tcW w:w="5130" w:type="dxa"/>
            <w:tcBorders>
              <w:top w:val="single" w:sz="8" w:space="0" w:color="76B82A"/>
              <w:left w:val="single" w:sz="12" w:space="0" w:color="F9F3E9"/>
              <w:bottom w:val="single" w:sz="8" w:space="0" w:color="76B82A"/>
              <w:right w:val="single" w:sz="8" w:space="0" w:color="76B82A"/>
            </w:tcBorders>
            <w:tcMar>
              <w:left w:w="108" w:type="dxa"/>
              <w:right w:w="108" w:type="dxa"/>
            </w:tcMar>
          </w:tcPr>
          <w:p w14:paraId="74E06CE2" w14:textId="1EF3D049" w:rsidR="1C41A580" w:rsidRDefault="1C41A580" w:rsidP="00F13E55">
            <w:pPr>
              <w:spacing w:after="0"/>
              <w:ind w:left="360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1C41A580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Ацифлуорфен</w:t>
            </w:r>
          </w:p>
        </w:tc>
        <w:tc>
          <w:tcPr>
            <w:tcW w:w="5130" w:type="dxa"/>
            <w:tcBorders>
              <w:top w:val="single" w:sz="8" w:space="0" w:color="76B82A"/>
              <w:left w:val="single" w:sz="8" w:space="0" w:color="76B82A"/>
              <w:bottom w:val="single" w:sz="8" w:space="0" w:color="76B82A"/>
              <w:right w:val="nil"/>
            </w:tcBorders>
            <w:tcMar>
              <w:left w:w="108" w:type="dxa"/>
              <w:right w:w="108" w:type="dxa"/>
            </w:tcMar>
          </w:tcPr>
          <w:p w14:paraId="462F7E16" w14:textId="72D02A51" w:rsidR="1C41A580" w:rsidRDefault="1C41A580" w:rsidP="00F13E55">
            <w:pPr>
              <w:spacing w:after="0"/>
              <w:ind w:left="360"/>
              <w:rPr>
                <w:rFonts w:ascii="Verdana" w:eastAsia="Verdana" w:hAnsi="Verdana" w:cs="Verdana"/>
                <w:i/>
                <w:iCs/>
                <w:color w:val="000000" w:themeColor="text1"/>
                <w:sz w:val="20"/>
                <w:szCs w:val="20"/>
                <w:lang w:val="uk"/>
              </w:rPr>
            </w:pPr>
            <w:r w:rsidRPr="1C41A580">
              <w:rPr>
                <w:rFonts w:ascii="Verdana" w:eastAsia="Verdana" w:hAnsi="Verdana" w:cs="Verdana"/>
                <w:i/>
                <w:iCs/>
                <w:color w:val="000000" w:themeColor="text1"/>
                <w:sz w:val="20"/>
                <w:szCs w:val="20"/>
                <w:lang w:val="uk"/>
              </w:rPr>
              <w:t>не затверджено в ЄС</w:t>
            </w:r>
          </w:p>
        </w:tc>
      </w:tr>
      <w:tr w:rsidR="1C41A580" w14:paraId="5131F538" w14:textId="77777777" w:rsidTr="1C41A580">
        <w:trPr>
          <w:trHeight w:val="15"/>
        </w:trPr>
        <w:tc>
          <w:tcPr>
            <w:tcW w:w="5130" w:type="dxa"/>
            <w:tcBorders>
              <w:top w:val="single" w:sz="8" w:space="0" w:color="76B82A"/>
              <w:left w:val="single" w:sz="12" w:space="0" w:color="F9F3E9"/>
              <w:bottom w:val="single" w:sz="8" w:space="0" w:color="76B82A"/>
              <w:right w:val="single" w:sz="8" w:space="0" w:color="76B82A"/>
            </w:tcBorders>
            <w:tcMar>
              <w:left w:w="108" w:type="dxa"/>
              <w:right w:w="108" w:type="dxa"/>
            </w:tcMar>
          </w:tcPr>
          <w:p w14:paraId="281A0CEB" w14:textId="00C06D9D" w:rsidR="1C41A580" w:rsidRDefault="1C41A580" w:rsidP="00F13E55">
            <w:pPr>
              <w:spacing w:after="0"/>
              <w:ind w:left="360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1C41A580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бета-Цифлутрин</w:t>
            </w:r>
          </w:p>
        </w:tc>
        <w:tc>
          <w:tcPr>
            <w:tcW w:w="5130" w:type="dxa"/>
            <w:tcBorders>
              <w:top w:val="single" w:sz="8" w:space="0" w:color="76B82A"/>
              <w:left w:val="single" w:sz="8" w:space="0" w:color="76B82A"/>
              <w:bottom w:val="single" w:sz="8" w:space="0" w:color="76B82A"/>
              <w:right w:val="nil"/>
            </w:tcBorders>
            <w:tcMar>
              <w:left w:w="108" w:type="dxa"/>
              <w:right w:w="108" w:type="dxa"/>
            </w:tcMar>
          </w:tcPr>
          <w:p w14:paraId="7A9EF9EB" w14:textId="06989CF8" w:rsidR="1C41A580" w:rsidRDefault="1C41A580" w:rsidP="00F13E55">
            <w:pPr>
              <w:spacing w:after="0"/>
              <w:ind w:left="360"/>
              <w:rPr>
                <w:rFonts w:ascii="Verdana" w:eastAsia="Verdana" w:hAnsi="Verdana" w:cs="Verdana"/>
                <w:i/>
                <w:iCs/>
                <w:color w:val="000000" w:themeColor="text1"/>
                <w:sz w:val="20"/>
                <w:szCs w:val="20"/>
                <w:lang w:val="uk"/>
              </w:rPr>
            </w:pPr>
            <w:r w:rsidRPr="1C41A580">
              <w:rPr>
                <w:rFonts w:ascii="Verdana" w:eastAsia="Verdana" w:hAnsi="Verdana" w:cs="Verdana"/>
                <w:i/>
                <w:iCs/>
                <w:color w:val="000000" w:themeColor="text1"/>
                <w:sz w:val="20"/>
                <w:szCs w:val="20"/>
                <w:lang w:val="uk"/>
              </w:rPr>
              <w:t>не затверджено в ЄС</w:t>
            </w:r>
          </w:p>
        </w:tc>
      </w:tr>
      <w:tr w:rsidR="1C41A580" w14:paraId="3BFFB07E" w14:textId="77777777" w:rsidTr="1C41A580">
        <w:trPr>
          <w:trHeight w:val="15"/>
        </w:trPr>
        <w:tc>
          <w:tcPr>
            <w:tcW w:w="5130" w:type="dxa"/>
            <w:tcBorders>
              <w:top w:val="single" w:sz="8" w:space="0" w:color="76B82A"/>
              <w:left w:val="single" w:sz="12" w:space="0" w:color="F9F3E9"/>
              <w:bottom w:val="single" w:sz="8" w:space="0" w:color="76B82A"/>
              <w:right w:val="single" w:sz="8" w:space="0" w:color="76B82A"/>
            </w:tcBorders>
            <w:tcMar>
              <w:left w:w="108" w:type="dxa"/>
              <w:right w:w="108" w:type="dxa"/>
            </w:tcMar>
          </w:tcPr>
          <w:p w14:paraId="3E24E49E" w14:textId="26B9D1E3" w:rsidR="1C41A580" w:rsidRDefault="1C41A580" w:rsidP="00F13E55">
            <w:pPr>
              <w:spacing w:after="0"/>
              <w:ind w:left="360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1C41A580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Біфентрин</w:t>
            </w:r>
          </w:p>
        </w:tc>
        <w:tc>
          <w:tcPr>
            <w:tcW w:w="5130" w:type="dxa"/>
            <w:tcBorders>
              <w:top w:val="single" w:sz="8" w:space="0" w:color="76B82A"/>
              <w:left w:val="single" w:sz="8" w:space="0" w:color="76B82A"/>
              <w:bottom w:val="single" w:sz="8" w:space="0" w:color="76B82A"/>
              <w:right w:val="nil"/>
            </w:tcBorders>
            <w:tcMar>
              <w:left w:w="108" w:type="dxa"/>
              <w:right w:w="108" w:type="dxa"/>
            </w:tcMar>
          </w:tcPr>
          <w:p w14:paraId="6A902612" w14:textId="3B2754FC" w:rsidR="1C41A580" w:rsidRDefault="1C41A580" w:rsidP="00F13E55">
            <w:pPr>
              <w:spacing w:after="0"/>
              <w:ind w:left="360"/>
              <w:rPr>
                <w:rFonts w:ascii="Verdana" w:eastAsia="Verdana" w:hAnsi="Verdana" w:cs="Verdana"/>
                <w:i/>
                <w:iCs/>
                <w:color w:val="000000" w:themeColor="text1"/>
                <w:sz w:val="20"/>
                <w:szCs w:val="20"/>
                <w:lang w:val="uk"/>
              </w:rPr>
            </w:pPr>
            <w:r w:rsidRPr="1C41A580">
              <w:rPr>
                <w:rFonts w:ascii="Verdana" w:eastAsia="Verdana" w:hAnsi="Verdana" w:cs="Verdana"/>
                <w:i/>
                <w:iCs/>
                <w:color w:val="000000" w:themeColor="text1"/>
                <w:sz w:val="20"/>
                <w:szCs w:val="20"/>
                <w:lang w:val="uk"/>
              </w:rPr>
              <w:t>не затверджено в ЄС</w:t>
            </w:r>
          </w:p>
        </w:tc>
      </w:tr>
      <w:tr w:rsidR="1C41A580" w14:paraId="53F4FE5D" w14:textId="77777777" w:rsidTr="1C41A580">
        <w:trPr>
          <w:trHeight w:val="15"/>
        </w:trPr>
        <w:tc>
          <w:tcPr>
            <w:tcW w:w="5130" w:type="dxa"/>
            <w:tcBorders>
              <w:top w:val="single" w:sz="8" w:space="0" w:color="76B82A"/>
              <w:left w:val="single" w:sz="12" w:space="0" w:color="F9F3E9"/>
              <w:bottom w:val="single" w:sz="8" w:space="0" w:color="76B82A"/>
              <w:right w:val="single" w:sz="8" w:space="0" w:color="76B82A"/>
            </w:tcBorders>
            <w:tcMar>
              <w:left w:w="108" w:type="dxa"/>
              <w:right w:w="108" w:type="dxa"/>
            </w:tcMar>
          </w:tcPr>
          <w:p w14:paraId="018C70C5" w14:textId="68CB932F" w:rsidR="1C41A580" w:rsidRDefault="1C41A580" w:rsidP="00F13E55">
            <w:pPr>
              <w:spacing w:after="0"/>
              <w:ind w:left="360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1C41A580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Гамма-цигалотрин</w:t>
            </w:r>
          </w:p>
        </w:tc>
        <w:tc>
          <w:tcPr>
            <w:tcW w:w="5130" w:type="dxa"/>
            <w:tcBorders>
              <w:top w:val="single" w:sz="8" w:space="0" w:color="76B82A"/>
              <w:left w:val="single" w:sz="8" w:space="0" w:color="76B82A"/>
              <w:bottom w:val="single" w:sz="8" w:space="0" w:color="76B82A"/>
              <w:right w:val="nil"/>
            </w:tcBorders>
            <w:tcMar>
              <w:left w:w="108" w:type="dxa"/>
              <w:right w:w="108" w:type="dxa"/>
            </w:tcMar>
          </w:tcPr>
          <w:p w14:paraId="6767A5BA" w14:textId="0B7B9892" w:rsidR="1C41A580" w:rsidRDefault="1C41A580" w:rsidP="00F13E55">
            <w:pPr>
              <w:spacing w:after="0"/>
              <w:ind w:left="360"/>
              <w:rPr>
                <w:rFonts w:ascii="Verdana" w:eastAsia="Verdana" w:hAnsi="Verdana" w:cs="Verdana"/>
                <w:i/>
                <w:iCs/>
                <w:color w:val="000000" w:themeColor="text1"/>
                <w:sz w:val="20"/>
                <w:szCs w:val="20"/>
                <w:lang w:val="uk"/>
              </w:rPr>
            </w:pPr>
            <w:r w:rsidRPr="1C41A580">
              <w:rPr>
                <w:rFonts w:ascii="Verdana" w:eastAsia="Verdana" w:hAnsi="Verdana" w:cs="Verdana"/>
                <w:i/>
                <w:iCs/>
                <w:color w:val="000000" w:themeColor="text1"/>
                <w:sz w:val="20"/>
                <w:szCs w:val="20"/>
                <w:lang w:val="uk"/>
              </w:rPr>
              <w:t>не затверджено в ЄС</w:t>
            </w:r>
          </w:p>
        </w:tc>
      </w:tr>
      <w:tr w:rsidR="1C41A580" w14:paraId="0FA6F311" w14:textId="77777777" w:rsidTr="1C41A580">
        <w:trPr>
          <w:trHeight w:val="15"/>
        </w:trPr>
        <w:tc>
          <w:tcPr>
            <w:tcW w:w="5130" w:type="dxa"/>
            <w:tcBorders>
              <w:top w:val="single" w:sz="8" w:space="0" w:color="76B82A"/>
              <w:left w:val="single" w:sz="12" w:space="0" w:color="F9F3E9"/>
              <w:bottom w:val="single" w:sz="8" w:space="0" w:color="76B82A"/>
              <w:right w:val="single" w:sz="8" w:space="0" w:color="76B82A"/>
            </w:tcBorders>
            <w:tcMar>
              <w:left w:w="108" w:type="dxa"/>
              <w:right w:w="108" w:type="dxa"/>
            </w:tcMar>
          </w:tcPr>
          <w:p w14:paraId="538B217C" w14:textId="0BB583EE" w:rsidR="1C41A580" w:rsidRDefault="1C41A580" w:rsidP="00F13E55">
            <w:pPr>
              <w:spacing w:after="0"/>
              <w:ind w:left="360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1C41A580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Гліфосат</w:t>
            </w:r>
            <w:r w:rsidR="0059654C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5130" w:type="dxa"/>
            <w:tcBorders>
              <w:top w:val="single" w:sz="8" w:space="0" w:color="76B82A"/>
              <w:left w:val="single" w:sz="8" w:space="0" w:color="76B82A"/>
              <w:bottom w:val="single" w:sz="8" w:space="0" w:color="76B82A"/>
              <w:right w:val="nil"/>
            </w:tcBorders>
            <w:tcMar>
              <w:left w:w="108" w:type="dxa"/>
              <w:right w:w="108" w:type="dxa"/>
            </w:tcMar>
          </w:tcPr>
          <w:p w14:paraId="2CE521E4" w14:textId="1ADF3D2C" w:rsidR="1C41A580" w:rsidRDefault="1C41A580" w:rsidP="00F13E55">
            <w:pPr>
              <w:spacing w:after="0"/>
              <w:ind w:left="360"/>
              <w:rPr>
                <w:rFonts w:ascii="Verdana" w:eastAsia="Verdana" w:hAnsi="Verdana" w:cs="Verdana"/>
                <w:i/>
                <w:iCs/>
                <w:color w:val="000000" w:themeColor="text1"/>
                <w:sz w:val="20"/>
                <w:szCs w:val="20"/>
                <w:lang w:val="uk"/>
              </w:rPr>
            </w:pPr>
            <w:r w:rsidRPr="1C41A580">
              <w:rPr>
                <w:rFonts w:ascii="Verdana" w:eastAsia="Verdana" w:hAnsi="Verdana" w:cs="Verdana"/>
                <w:i/>
                <w:iCs/>
                <w:color w:val="000000" w:themeColor="text1"/>
                <w:sz w:val="20"/>
                <w:szCs w:val="20"/>
                <w:lang w:val="uk"/>
              </w:rPr>
              <w:t>Десикант</w:t>
            </w:r>
          </w:p>
        </w:tc>
      </w:tr>
      <w:tr w:rsidR="1C41A580" w14:paraId="37589B09" w14:textId="77777777" w:rsidTr="1C41A580">
        <w:trPr>
          <w:trHeight w:val="15"/>
        </w:trPr>
        <w:tc>
          <w:tcPr>
            <w:tcW w:w="5130" w:type="dxa"/>
            <w:tcBorders>
              <w:top w:val="single" w:sz="8" w:space="0" w:color="76B82A"/>
              <w:left w:val="single" w:sz="12" w:space="0" w:color="F9F3E9"/>
              <w:bottom w:val="single" w:sz="8" w:space="0" w:color="76B82A"/>
              <w:right w:val="single" w:sz="8" w:space="0" w:color="76B82A"/>
            </w:tcBorders>
            <w:tcMar>
              <w:left w:w="108" w:type="dxa"/>
              <w:right w:w="108" w:type="dxa"/>
            </w:tcMar>
          </w:tcPr>
          <w:p w14:paraId="40B52025" w14:textId="3A6ADA65" w:rsidR="1C41A580" w:rsidRDefault="1C41A580" w:rsidP="00F13E55">
            <w:pPr>
              <w:spacing w:after="0"/>
              <w:ind w:left="360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1C41A580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Глюфосинат</w:t>
            </w:r>
          </w:p>
        </w:tc>
        <w:tc>
          <w:tcPr>
            <w:tcW w:w="5130" w:type="dxa"/>
            <w:tcBorders>
              <w:top w:val="single" w:sz="8" w:space="0" w:color="76B82A"/>
              <w:left w:val="single" w:sz="8" w:space="0" w:color="76B82A"/>
              <w:bottom w:val="single" w:sz="8" w:space="0" w:color="76B82A"/>
              <w:right w:val="nil"/>
            </w:tcBorders>
            <w:tcMar>
              <w:left w:w="108" w:type="dxa"/>
              <w:right w:w="108" w:type="dxa"/>
            </w:tcMar>
          </w:tcPr>
          <w:p w14:paraId="2248C6E2" w14:textId="2F4AD7F7" w:rsidR="1C41A580" w:rsidRDefault="1C41A580" w:rsidP="00F13E55">
            <w:pPr>
              <w:spacing w:after="0"/>
              <w:ind w:left="360"/>
              <w:rPr>
                <w:rFonts w:ascii="Verdana" w:eastAsia="Verdana" w:hAnsi="Verdana" w:cs="Verdana"/>
                <w:i/>
                <w:iCs/>
                <w:color w:val="000000" w:themeColor="text1"/>
                <w:sz w:val="20"/>
                <w:szCs w:val="20"/>
                <w:lang w:val="uk"/>
              </w:rPr>
            </w:pPr>
            <w:r w:rsidRPr="1C41A580">
              <w:rPr>
                <w:rFonts w:ascii="Verdana" w:eastAsia="Verdana" w:hAnsi="Verdana" w:cs="Verdana"/>
                <w:i/>
                <w:iCs/>
                <w:color w:val="000000" w:themeColor="text1"/>
                <w:sz w:val="20"/>
                <w:szCs w:val="20"/>
                <w:lang w:val="uk"/>
              </w:rPr>
              <w:t>не затверджено в ЄС</w:t>
            </w:r>
          </w:p>
        </w:tc>
      </w:tr>
      <w:tr w:rsidR="1C41A580" w14:paraId="10881052" w14:textId="77777777" w:rsidTr="1C41A580">
        <w:trPr>
          <w:trHeight w:val="15"/>
        </w:trPr>
        <w:tc>
          <w:tcPr>
            <w:tcW w:w="5130" w:type="dxa"/>
            <w:tcBorders>
              <w:top w:val="single" w:sz="8" w:space="0" w:color="76B82A"/>
              <w:left w:val="single" w:sz="12" w:space="0" w:color="F9F3E9"/>
              <w:bottom w:val="single" w:sz="8" w:space="0" w:color="76B82A"/>
              <w:right w:val="single" w:sz="8" w:space="0" w:color="76B82A"/>
            </w:tcBorders>
            <w:tcMar>
              <w:left w:w="108" w:type="dxa"/>
              <w:right w:w="108" w:type="dxa"/>
            </w:tcMar>
          </w:tcPr>
          <w:p w14:paraId="5C8FD52E" w14:textId="66D946C7" w:rsidR="1C41A580" w:rsidRDefault="1C41A580" w:rsidP="00F13E55">
            <w:pPr>
              <w:spacing w:after="0"/>
              <w:ind w:left="360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1C41A580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Дикват</w:t>
            </w:r>
            <w:r w:rsidR="0059654C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5130" w:type="dxa"/>
            <w:tcBorders>
              <w:top w:val="single" w:sz="8" w:space="0" w:color="76B82A"/>
              <w:left w:val="single" w:sz="8" w:space="0" w:color="76B82A"/>
              <w:bottom w:val="single" w:sz="8" w:space="0" w:color="76B82A"/>
              <w:right w:val="nil"/>
            </w:tcBorders>
            <w:tcMar>
              <w:left w:w="108" w:type="dxa"/>
              <w:right w:w="108" w:type="dxa"/>
            </w:tcMar>
          </w:tcPr>
          <w:p w14:paraId="02E84781" w14:textId="2955F9E2" w:rsidR="1C41A580" w:rsidRDefault="1C41A580" w:rsidP="00F13E55">
            <w:pPr>
              <w:spacing w:after="0"/>
              <w:ind w:left="360"/>
              <w:rPr>
                <w:rFonts w:ascii="Verdana" w:eastAsia="Verdana" w:hAnsi="Verdana" w:cs="Verdana"/>
                <w:i/>
                <w:iCs/>
                <w:color w:val="000000" w:themeColor="text1"/>
                <w:sz w:val="20"/>
                <w:szCs w:val="20"/>
                <w:lang w:val="uk"/>
              </w:rPr>
            </w:pPr>
            <w:r w:rsidRPr="1C41A580">
              <w:rPr>
                <w:rFonts w:ascii="Verdana" w:eastAsia="Verdana" w:hAnsi="Verdana" w:cs="Verdana"/>
                <w:i/>
                <w:iCs/>
                <w:color w:val="000000" w:themeColor="text1"/>
                <w:sz w:val="20"/>
                <w:szCs w:val="20"/>
                <w:lang w:val="uk"/>
              </w:rPr>
              <w:t>не затверджено в ЄС</w:t>
            </w:r>
          </w:p>
        </w:tc>
      </w:tr>
      <w:tr w:rsidR="1C41A580" w14:paraId="03D5FD6A" w14:textId="77777777" w:rsidTr="1C41A580">
        <w:trPr>
          <w:trHeight w:val="15"/>
        </w:trPr>
        <w:tc>
          <w:tcPr>
            <w:tcW w:w="5130" w:type="dxa"/>
            <w:tcBorders>
              <w:top w:val="single" w:sz="8" w:space="0" w:color="76B82A"/>
              <w:left w:val="single" w:sz="12" w:space="0" w:color="F9F3E9"/>
              <w:bottom w:val="single" w:sz="8" w:space="0" w:color="76B82A"/>
              <w:right w:val="single" w:sz="8" w:space="0" w:color="76B82A"/>
            </w:tcBorders>
            <w:tcMar>
              <w:left w:w="108" w:type="dxa"/>
              <w:right w:w="108" w:type="dxa"/>
            </w:tcMar>
          </w:tcPr>
          <w:p w14:paraId="23B38F64" w14:textId="71FA5439" w:rsidR="1C41A580" w:rsidRDefault="1C41A580" w:rsidP="00F13E55">
            <w:pPr>
              <w:spacing w:after="0"/>
              <w:ind w:left="360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1C41A580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Диметоат</w:t>
            </w:r>
          </w:p>
        </w:tc>
        <w:tc>
          <w:tcPr>
            <w:tcW w:w="5130" w:type="dxa"/>
            <w:tcBorders>
              <w:top w:val="single" w:sz="8" w:space="0" w:color="76B82A"/>
              <w:left w:val="single" w:sz="8" w:space="0" w:color="76B82A"/>
              <w:bottom w:val="single" w:sz="8" w:space="0" w:color="76B82A"/>
              <w:right w:val="nil"/>
            </w:tcBorders>
            <w:tcMar>
              <w:left w:w="108" w:type="dxa"/>
              <w:right w:w="108" w:type="dxa"/>
            </w:tcMar>
          </w:tcPr>
          <w:p w14:paraId="60C39B8B" w14:textId="58D047E8" w:rsidR="1C41A580" w:rsidRDefault="1C41A580" w:rsidP="00F13E55">
            <w:pPr>
              <w:spacing w:after="0"/>
              <w:ind w:left="360"/>
              <w:rPr>
                <w:rFonts w:ascii="Verdana" w:eastAsia="Verdana" w:hAnsi="Verdana" w:cs="Verdana"/>
                <w:i/>
                <w:iCs/>
                <w:color w:val="000000" w:themeColor="text1"/>
                <w:sz w:val="20"/>
                <w:szCs w:val="20"/>
                <w:lang w:val="uk"/>
              </w:rPr>
            </w:pPr>
            <w:r w:rsidRPr="1C41A580">
              <w:rPr>
                <w:rFonts w:ascii="Verdana" w:eastAsia="Verdana" w:hAnsi="Verdana" w:cs="Verdana"/>
                <w:i/>
                <w:iCs/>
                <w:color w:val="000000" w:themeColor="text1"/>
                <w:sz w:val="20"/>
                <w:szCs w:val="20"/>
                <w:lang w:val="uk"/>
              </w:rPr>
              <w:t>не затверджено в ЄС</w:t>
            </w:r>
          </w:p>
        </w:tc>
      </w:tr>
      <w:tr w:rsidR="1C41A580" w14:paraId="725CC0F1" w14:textId="77777777" w:rsidTr="1C41A580">
        <w:trPr>
          <w:trHeight w:val="15"/>
        </w:trPr>
        <w:tc>
          <w:tcPr>
            <w:tcW w:w="5130" w:type="dxa"/>
            <w:tcBorders>
              <w:top w:val="single" w:sz="8" w:space="0" w:color="76B82A"/>
              <w:left w:val="single" w:sz="12" w:space="0" w:color="F9F3E9"/>
              <w:bottom w:val="single" w:sz="8" w:space="0" w:color="76B82A"/>
              <w:right w:val="single" w:sz="8" w:space="0" w:color="76B82A"/>
            </w:tcBorders>
            <w:tcMar>
              <w:left w:w="108" w:type="dxa"/>
              <w:right w:w="108" w:type="dxa"/>
            </w:tcMar>
          </w:tcPr>
          <w:p w14:paraId="04F1F471" w14:textId="4524F90B" w:rsidR="1C41A580" w:rsidRDefault="1C41A580" w:rsidP="00F13E55">
            <w:pPr>
              <w:spacing w:after="0"/>
              <w:ind w:left="360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1C41A580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Епоксиконазол</w:t>
            </w:r>
          </w:p>
        </w:tc>
        <w:tc>
          <w:tcPr>
            <w:tcW w:w="5130" w:type="dxa"/>
            <w:tcBorders>
              <w:top w:val="single" w:sz="8" w:space="0" w:color="76B82A"/>
              <w:left w:val="single" w:sz="8" w:space="0" w:color="76B82A"/>
              <w:bottom w:val="single" w:sz="8" w:space="0" w:color="76B82A"/>
              <w:right w:val="nil"/>
            </w:tcBorders>
            <w:tcMar>
              <w:left w:w="108" w:type="dxa"/>
              <w:right w:w="108" w:type="dxa"/>
            </w:tcMar>
          </w:tcPr>
          <w:p w14:paraId="3B4C6A2D" w14:textId="3412AD32" w:rsidR="1C41A580" w:rsidRDefault="1C41A580" w:rsidP="00F13E55">
            <w:pPr>
              <w:spacing w:after="0"/>
              <w:ind w:left="360"/>
              <w:rPr>
                <w:rFonts w:ascii="Verdana" w:eastAsia="Verdana" w:hAnsi="Verdana" w:cs="Verdana"/>
                <w:i/>
                <w:iCs/>
                <w:color w:val="000000" w:themeColor="text1"/>
                <w:sz w:val="20"/>
                <w:szCs w:val="20"/>
                <w:lang w:val="uk"/>
              </w:rPr>
            </w:pPr>
            <w:r w:rsidRPr="1C41A580">
              <w:rPr>
                <w:rFonts w:ascii="Verdana" w:eastAsia="Verdana" w:hAnsi="Verdana" w:cs="Verdana"/>
                <w:i/>
                <w:iCs/>
                <w:color w:val="000000" w:themeColor="text1"/>
                <w:sz w:val="20"/>
                <w:szCs w:val="20"/>
                <w:lang w:val="uk"/>
              </w:rPr>
              <w:t>не затверджено в ЄС</w:t>
            </w:r>
          </w:p>
        </w:tc>
      </w:tr>
      <w:tr w:rsidR="1C41A580" w14:paraId="66144B4E" w14:textId="77777777" w:rsidTr="1C41A580">
        <w:trPr>
          <w:trHeight w:val="15"/>
        </w:trPr>
        <w:tc>
          <w:tcPr>
            <w:tcW w:w="5130" w:type="dxa"/>
            <w:tcBorders>
              <w:top w:val="single" w:sz="8" w:space="0" w:color="76B82A"/>
              <w:left w:val="single" w:sz="12" w:space="0" w:color="F9F3E9"/>
              <w:bottom w:val="single" w:sz="8" w:space="0" w:color="76B82A"/>
              <w:right w:val="single" w:sz="8" w:space="0" w:color="76B82A"/>
            </w:tcBorders>
            <w:tcMar>
              <w:left w:w="108" w:type="dxa"/>
              <w:right w:w="108" w:type="dxa"/>
            </w:tcMar>
          </w:tcPr>
          <w:p w14:paraId="587316A3" w14:textId="21818501" w:rsidR="1C41A580" w:rsidRPr="00F13E55" w:rsidRDefault="00B42AEB" w:rsidP="00F13E55">
            <w:pPr>
              <w:spacing w:after="0"/>
              <w:ind w:left="360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00F13E55">
              <w:rPr>
                <w:rFonts w:ascii="Verdana" w:hAnsi="Verdana" w:cs="Calibri"/>
                <w:color w:val="000000"/>
                <w:sz w:val="20"/>
                <w:szCs w:val="20"/>
                <w:shd w:val="clear" w:color="auto" w:fill="FFFFFF"/>
                <w:lang w:val="ru-RU"/>
              </w:rPr>
              <w:t>Етабоксам</w:t>
            </w:r>
            <w:r w:rsidRPr="00F13E55">
              <w:rPr>
                <w:rFonts w:ascii="Verdana" w:eastAsia="Verdana" w:hAnsi="Verdana" w:cs="Verdana"/>
                <w:i/>
                <w:iCs/>
                <w:color w:val="000000" w:themeColor="text1"/>
                <w:sz w:val="20"/>
                <w:szCs w:val="20"/>
                <w:lang w:val="ru-RU"/>
              </w:rPr>
              <w:t xml:space="preserve">     </w:t>
            </w:r>
          </w:p>
        </w:tc>
        <w:tc>
          <w:tcPr>
            <w:tcW w:w="5130" w:type="dxa"/>
            <w:tcBorders>
              <w:top w:val="single" w:sz="8" w:space="0" w:color="76B82A"/>
              <w:left w:val="single" w:sz="8" w:space="0" w:color="76B82A"/>
              <w:bottom w:val="single" w:sz="8" w:space="0" w:color="76B82A"/>
              <w:right w:val="nil"/>
            </w:tcBorders>
            <w:tcMar>
              <w:left w:w="108" w:type="dxa"/>
              <w:right w:w="108" w:type="dxa"/>
            </w:tcMar>
          </w:tcPr>
          <w:p w14:paraId="5A72E299" w14:textId="4E12E44F" w:rsidR="1C41A580" w:rsidRDefault="1C41A580" w:rsidP="00F13E55">
            <w:pPr>
              <w:spacing w:after="0"/>
              <w:ind w:left="360"/>
              <w:rPr>
                <w:rFonts w:ascii="Verdana" w:eastAsia="Verdana" w:hAnsi="Verdana" w:cs="Verdana"/>
                <w:i/>
                <w:iCs/>
                <w:color w:val="000000" w:themeColor="text1"/>
                <w:sz w:val="20"/>
                <w:szCs w:val="20"/>
                <w:lang w:val="uk"/>
              </w:rPr>
            </w:pPr>
            <w:r w:rsidRPr="1C41A580">
              <w:rPr>
                <w:rFonts w:ascii="Verdana" w:eastAsia="Verdana" w:hAnsi="Verdana" w:cs="Verdana"/>
                <w:i/>
                <w:iCs/>
                <w:color w:val="000000" w:themeColor="text1"/>
                <w:sz w:val="20"/>
                <w:szCs w:val="20"/>
                <w:lang w:val="uk"/>
              </w:rPr>
              <w:t>не затверджено в ЄС</w:t>
            </w:r>
          </w:p>
        </w:tc>
      </w:tr>
      <w:tr w:rsidR="00F13E55" w14:paraId="151CAEAD" w14:textId="77777777" w:rsidTr="1C41A580">
        <w:trPr>
          <w:trHeight w:val="15"/>
        </w:trPr>
        <w:tc>
          <w:tcPr>
            <w:tcW w:w="5130" w:type="dxa"/>
            <w:tcBorders>
              <w:top w:val="single" w:sz="8" w:space="0" w:color="76B82A"/>
              <w:left w:val="single" w:sz="12" w:space="0" w:color="F9F3E9"/>
              <w:bottom w:val="single" w:sz="8" w:space="0" w:color="76B82A"/>
              <w:right w:val="single" w:sz="8" w:space="0" w:color="76B82A"/>
            </w:tcBorders>
            <w:tcMar>
              <w:left w:w="108" w:type="dxa"/>
              <w:right w:w="108" w:type="dxa"/>
            </w:tcMar>
          </w:tcPr>
          <w:p w14:paraId="6DF6EA00" w14:textId="378346CD" w:rsidR="00F13E55" w:rsidRPr="00F13E55" w:rsidRDefault="00F13E55" w:rsidP="00F13E55">
            <w:pPr>
              <w:spacing w:after="0"/>
              <w:ind w:left="360"/>
              <w:rPr>
                <w:rFonts w:cs="Calibri"/>
                <w:color w:val="000000"/>
                <w:shd w:val="clear" w:color="auto" w:fill="FFFFFF"/>
                <w:lang w:val="ru-RU"/>
              </w:rPr>
            </w:pPr>
            <w:r w:rsidRPr="00495122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ru-RU"/>
              </w:rPr>
              <w:t>Імазетапір</w:t>
            </w:r>
          </w:p>
        </w:tc>
        <w:tc>
          <w:tcPr>
            <w:tcW w:w="5130" w:type="dxa"/>
            <w:tcBorders>
              <w:top w:val="single" w:sz="8" w:space="0" w:color="76B82A"/>
              <w:left w:val="single" w:sz="8" w:space="0" w:color="76B82A"/>
              <w:bottom w:val="single" w:sz="8" w:space="0" w:color="76B82A"/>
              <w:right w:val="nil"/>
            </w:tcBorders>
            <w:tcMar>
              <w:left w:w="108" w:type="dxa"/>
              <w:right w:w="108" w:type="dxa"/>
            </w:tcMar>
          </w:tcPr>
          <w:p w14:paraId="347C06C6" w14:textId="2A76B28A" w:rsidR="00F13E55" w:rsidRPr="1C41A580" w:rsidRDefault="00F13E55" w:rsidP="00F13E55">
            <w:pPr>
              <w:spacing w:after="0"/>
              <w:ind w:left="360"/>
              <w:rPr>
                <w:rFonts w:ascii="Verdana" w:eastAsia="Verdana" w:hAnsi="Verdana" w:cs="Verdana"/>
                <w:i/>
                <w:iCs/>
                <w:color w:val="000000" w:themeColor="text1"/>
                <w:sz w:val="20"/>
                <w:szCs w:val="20"/>
                <w:lang w:val="uk"/>
              </w:rPr>
            </w:pPr>
            <w:r w:rsidRPr="1C41A580">
              <w:rPr>
                <w:rFonts w:ascii="Verdana" w:eastAsia="Verdana" w:hAnsi="Verdana" w:cs="Verdana"/>
                <w:i/>
                <w:iCs/>
                <w:color w:val="000000" w:themeColor="text1"/>
                <w:sz w:val="20"/>
                <w:szCs w:val="20"/>
                <w:lang w:val="uk"/>
              </w:rPr>
              <w:t>не затверджено в ЄС</w:t>
            </w:r>
          </w:p>
        </w:tc>
      </w:tr>
      <w:tr w:rsidR="1C41A580" w14:paraId="26AD2DA2" w14:textId="77777777" w:rsidTr="1C41A580">
        <w:trPr>
          <w:trHeight w:val="15"/>
        </w:trPr>
        <w:tc>
          <w:tcPr>
            <w:tcW w:w="5130" w:type="dxa"/>
            <w:tcBorders>
              <w:top w:val="single" w:sz="8" w:space="0" w:color="76B82A"/>
              <w:left w:val="single" w:sz="12" w:space="0" w:color="F9F3E9"/>
              <w:bottom w:val="single" w:sz="8" w:space="0" w:color="76B82A"/>
              <w:right w:val="single" w:sz="8" w:space="0" w:color="76B82A"/>
            </w:tcBorders>
            <w:tcMar>
              <w:left w:w="108" w:type="dxa"/>
              <w:right w:w="108" w:type="dxa"/>
            </w:tcMar>
          </w:tcPr>
          <w:p w14:paraId="14D200B7" w14:textId="50EA3725" w:rsidR="1C41A580" w:rsidRDefault="1C41A580" w:rsidP="00F13E55">
            <w:pPr>
              <w:spacing w:after="0"/>
              <w:ind w:left="360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1C41A580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Імідаклоприд</w:t>
            </w:r>
          </w:p>
        </w:tc>
        <w:tc>
          <w:tcPr>
            <w:tcW w:w="5130" w:type="dxa"/>
            <w:tcBorders>
              <w:top w:val="single" w:sz="8" w:space="0" w:color="76B82A"/>
              <w:left w:val="single" w:sz="8" w:space="0" w:color="76B82A"/>
              <w:bottom w:val="single" w:sz="8" w:space="0" w:color="76B82A"/>
              <w:right w:val="nil"/>
            </w:tcBorders>
            <w:tcMar>
              <w:left w:w="108" w:type="dxa"/>
              <w:right w:w="108" w:type="dxa"/>
            </w:tcMar>
          </w:tcPr>
          <w:p w14:paraId="7355F995" w14:textId="5F154E4F" w:rsidR="1C41A580" w:rsidRDefault="1C41A580" w:rsidP="00F13E55">
            <w:pPr>
              <w:spacing w:after="0"/>
              <w:ind w:left="360"/>
              <w:rPr>
                <w:rFonts w:ascii="Verdana" w:eastAsia="Verdana" w:hAnsi="Verdana" w:cs="Verdana"/>
                <w:i/>
                <w:iCs/>
                <w:color w:val="000000" w:themeColor="text1"/>
                <w:sz w:val="20"/>
                <w:szCs w:val="20"/>
                <w:lang w:val="uk"/>
              </w:rPr>
            </w:pPr>
            <w:r w:rsidRPr="1C41A580">
              <w:rPr>
                <w:rFonts w:ascii="Verdana" w:eastAsia="Verdana" w:hAnsi="Verdana" w:cs="Verdana"/>
                <w:i/>
                <w:iCs/>
                <w:color w:val="000000" w:themeColor="text1"/>
                <w:sz w:val="20"/>
                <w:szCs w:val="20"/>
                <w:lang w:val="uk"/>
              </w:rPr>
              <w:t>не затверджено в ЄС</w:t>
            </w:r>
          </w:p>
        </w:tc>
      </w:tr>
      <w:tr w:rsidR="1C41A580" w14:paraId="186727F0" w14:textId="77777777" w:rsidTr="1C41A580">
        <w:trPr>
          <w:trHeight w:val="15"/>
        </w:trPr>
        <w:tc>
          <w:tcPr>
            <w:tcW w:w="5130" w:type="dxa"/>
            <w:tcBorders>
              <w:top w:val="single" w:sz="8" w:space="0" w:color="76B82A"/>
              <w:left w:val="single" w:sz="12" w:space="0" w:color="F9F3E9"/>
              <w:bottom w:val="single" w:sz="8" w:space="0" w:color="76B82A"/>
              <w:right w:val="single" w:sz="8" w:space="0" w:color="76B82A"/>
            </w:tcBorders>
            <w:tcMar>
              <w:left w:w="108" w:type="dxa"/>
              <w:right w:w="108" w:type="dxa"/>
            </w:tcMar>
          </w:tcPr>
          <w:p w14:paraId="61D83789" w14:textId="00D934C6" w:rsidR="1C41A580" w:rsidRDefault="1C41A580" w:rsidP="00F13E55">
            <w:pPr>
              <w:spacing w:after="0"/>
              <w:ind w:left="360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1C41A580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Карбендазим</w:t>
            </w:r>
          </w:p>
        </w:tc>
        <w:tc>
          <w:tcPr>
            <w:tcW w:w="5130" w:type="dxa"/>
            <w:tcBorders>
              <w:top w:val="single" w:sz="8" w:space="0" w:color="76B82A"/>
              <w:left w:val="single" w:sz="8" w:space="0" w:color="76B82A"/>
              <w:bottom w:val="single" w:sz="8" w:space="0" w:color="76B82A"/>
              <w:right w:val="nil"/>
            </w:tcBorders>
            <w:tcMar>
              <w:left w:w="108" w:type="dxa"/>
              <w:right w:w="108" w:type="dxa"/>
            </w:tcMar>
          </w:tcPr>
          <w:p w14:paraId="56275B59" w14:textId="21365D4A" w:rsidR="1C41A580" w:rsidRDefault="1C41A580" w:rsidP="00F13E55">
            <w:pPr>
              <w:spacing w:after="0"/>
              <w:ind w:left="360"/>
              <w:rPr>
                <w:rFonts w:ascii="Verdana" w:eastAsia="Verdana" w:hAnsi="Verdana" w:cs="Verdana"/>
                <w:i/>
                <w:iCs/>
                <w:color w:val="000000" w:themeColor="text1"/>
                <w:sz w:val="20"/>
                <w:szCs w:val="20"/>
                <w:lang w:val="uk"/>
              </w:rPr>
            </w:pPr>
            <w:r w:rsidRPr="1C41A580">
              <w:rPr>
                <w:rFonts w:ascii="Verdana" w:eastAsia="Verdana" w:hAnsi="Verdana" w:cs="Verdana"/>
                <w:i/>
                <w:iCs/>
                <w:color w:val="000000" w:themeColor="text1"/>
                <w:sz w:val="20"/>
                <w:szCs w:val="20"/>
                <w:lang w:val="uk"/>
              </w:rPr>
              <w:t>не затверджено в ЄС</w:t>
            </w:r>
          </w:p>
        </w:tc>
      </w:tr>
      <w:tr w:rsidR="1C41A580" w14:paraId="5AEFB775" w14:textId="77777777" w:rsidTr="1C41A580">
        <w:trPr>
          <w:trHeight w:val="15"/>
        </w:trPr>
        <w:tc>
          <w:tcPr>
            <w:tcW w:w="5130" w:type="dxa"/>
            <w:tcBorders>
              <w:top w:val="single" w:sz="8" w:space="0" w:color="76B82A"/>
              <w:left w:val="single" w:sz="12" w:space="0" w:color="F9F3E9"/>
              <w:bottom w:val="single" w:sz="8" w:space="0" w:color="76B82A"/>
              <w:right w:val="single" w:sz="8" w:space="0" w:color="76B82A"/>
            </w:tcBorders>
            <w:tcMar>
              <w:left w:w="108" w:type="dxa"/>
              <w:right w:w="108" w:type="dxa"/>
            </w:tcMar>
          </w:tcPr>
          <w:p w14:paraId="7A0A7053" w14:textId="768050FB" w:rsidR="1C41A580" w:rsidRPr="00F13E55" w:rsidRDefault="00B42AEB" w:rsidP="00F13E55">
            <w:pPr>
              <w:spacing w:after="0"/>
              <w:ind w:left="360"/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ru-RU"/>
              </w:rPr>
            </w:pPr>
            <w:r w:rsidRPr="00F13E55">
              <w:rPr>
                <w:rFonts w:ascii="Verdana" w:hAnsi="Verdana" w:cs="Calibri"/>
                <w:color w:val="000000"/>
                <w:sz w:val="20"/>
                <w:szCs w:val="20"/>
                <w:shd w:val="clear" w:color="auto" w:fill="FFFFFF"/>
                <w:lang w:val="ru-RU"/>
              </w:rPr>
              <w:t>Метолахлор</w:t>
            </w:r>
            <w:r w:rsidRPr="00F13E55">
              <w:rPr>
                <w:rFonts w:ascii="Verdana" w:eastAsia="Verdana" w:hAnsi="Verdana" w:cs="Verdana"/>
                <w:i/>
                <w:iCs/>
                <w:color w:val="000000" w:themeColor="text1"/>
                <w:sz w:val="20"/>
                <w:szCs w:val="20"/>
                <w:lang w:val="ru-RU"/>
              </w:rPr>
              <w:t xml:space="preserve">     </w:t>
            </w:r>
          </w:p>
        </w:tc>
        <w:tc>
          <w:tcPr>
            <w:tcW w:w="5130" w:type="dxa"/>
            <w:tcBorders>
              <w:top w:val="single" w:sz="8" w:space="0" w:color="76B82A"/>
              <w:left w:val="single" w:sz="8" w:space="0" w:color="76B82A"/>
              <w:bottom w:val="single" w:sz="8" w:space="0" w:color="76B82A"/>
              <w:right w:val="nil"/>
            </w:tcBorders>
            <w:tcMar>
              <w:left w:w="108" w:type="dxa"/>
              <w:right w:w="108" w:type="dxa"/>
            </w:tcMar>
          </w:tcPr>
          <w:p w14:paraId="46C3A620" w14:textId="4EAE205C" w:rsidR="1C41A580" w:rsidRDefault="1C41A580" w:rsidP="00F13E55">
            <w:pPr>
              <w:spacing w:after="0"/>
              <w:ind w:left="360"/>
              <w:rPr>
                <w:rFonts w:ascii="Verdana" w:eastAsia="Verdana" w:hAnsi="Verdana" w:cs="Verdana"/>
                <w:i/>
                <w:iCs/>
                <w:color w:val="000000" w:themeColor="text1"/>
                <w:sz w:val="20"/>
                <w:szCs w:val="20"/>
                <w:lang w:val="uk"/>
              </w:rPr>
            </w:pPr>
            <w:r w:rsidRPr="1C41A580">
              <w:rPr>
                <w:rFonts w:ascii="Verdana" w:eastAsia="Verdana" w:hAnsi="Verdana" w:cs="Verdana"/>
                <w:i/>
                <w:iCs/>
                <w:color w:val="000000" w:themeColor="text1"/>
                <w:sz w:val="20"/>
                <w:szCs w:val="20"/>
                <w:lang w:val="uk"/>
              </w:rPr>
              <w:t>не затверджено в ЄС</w:t>
            </w:r>
          </w:p>
        </w:tc>
      </w:tr>
      <w:tr w:rsidR="00F13E55" w14:paraId="17DA7358" w14:textId="77777777" w:rsidTr="1C41A580">
        <w:trPr>
          <w:trHeight w:val="15"/>
        </w:trPr>
        <w:tc>
          <w:tcPr>
            <w:tcW w:w="5130" w:type="dxa"/>
            <w:tcBorders>
              <w:top w:val="single" w:sz="8" w:space="0" w:color="76B82A"/>
              <w:left w:val="single" w:sz="12" w:space="0" w:color="F9F3E9"/>
              <w:bottom w:val="single" w:sz="8" w:space="0" w:color="76B82A"/>
              <w:right w:val="single" w:sz="8" w:space="0" w:color="76B82A"/>
            </w:tcBorders>
            <w:tcMar>
              <w:left w:w="108" w:type="dxa"/>
              <w:right w:w="108" w:type="dxa"/>
            </w:tcMar>
          </w:tcPr>
          <w:p w14:paraId="34AA4EC8" w14:textId="06708D86" w:rsidR="00F13E55" w:rsidRPr="00F13E55" w:rsidDel="00F13E55" w:rsidRDefault="00F13E55" w:rsidP="00F13E55">
            <w:pPr>
              <w:spacing w:after="0"/>
              <w:ind w:left="360"/>
              <w:rPr>
                <w:rFonts w:ascii="Verdana" w:hAnsi="Verdana" w:cs="Calibri"/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  <w:r w:rsidRPr="00495122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ru-RU"/>
              </w:rPr>
              <w:t>Метрибузін</w:t>
            </w:r>
          </w:p>
        </w:tc>
        <w:tc>
          <w:tcPr>
            <w:tcW w:w="5130" w:type="dxa"/>
            <w:tcBorders>
              <w:top w:val="single" w:sz="8" w:space="0" w:color="76B82A"/>
              <w:left w:val="single" w:sz="8" w:space="0" w:color="76B82A"/>
              <w:bottom w:val="single" w:sz="8" w:space="0" w:color="76B82A"/>
              <w:right w:val="nil"/>
            </w:tcBorders>
            <w:tcMar>
              <w:left w:w="108" w:type="dxa"/>
              <w:right w:w="108" w:type="dxa"/>
            </w:tcMar>
          </w:tcPr>
          <w:p w14:paraId="049D0BCD" w14:textId="3C6DC896" w:rsidR="00F13E55" w:rsidRPr="1C41A580" w:rsidRDefault="00F13E55" w:rsidP="00F13E55">
            <w:pPr>
              <w:spacing w:after="0"/>
              <w:ind w:left="360"/>
              <w:rPr>
                <w:rFonts w:ascii="Verdana" w:eastAsia="Verdana" w:hAnsi="Verdana" w:cs="Verdana"/>
                <w:i/>
                <w:iCs/>
                <w:color w:val="000000" w:themeColor="text1"/>
                <w:sz w:val="20"/>
                <w:szCs w:val="20"/>
                <w:lang w:val="uk"/>
              </w:rPr>
            </w:pPr>
            <w:r w:rsidRPr="1C41A580">
              <w:rPr>
                <w:rFonts w:ascii="Verdana" w:eastAsia="Verdana" w:hAnsi="Verdana" w:cs="Verdana"/>
                <w:i/>
                <w:iCs/>
                <w:color w:val="000000" w:themeColor="text1"/>
                <w:sz w:val="20"/>
                <w:szCs w:val="20"/>
                <w:lang w:val="uk"/>
              </w:rPr>
              <w:t>не затверджено в ЄС</w:t>
            </w:r>
          </w:p>
        </w:tc>
      </w:tr>
      <w:tr w:rsidR="1C41A580" w14:paraId="544A7D4C" w14:textId="77777777" w:rsidTr="1C41A580">
        <w:trPr>
          <w:trHeight w:val="15"/>
        </w:trPr>
        <w:tc>
          <w:tcPr>
            <w:tcW w:w="5130" w:type="dxa"/>
            <w:tcBorders>
              <w:top w:val="single" w:sz="8" w:space="0" w:color="76B82A"/>
              <w:left w:val="single" w:sz="12" w:space="0" w:color="F9F3E9"/>
              <w:bottom w:val="single" w:sz="8" w:space="0" w:color="76B82A"/>
              <w:right w:val="single" w:sz="8" w:space="0" w:color="76B82A"/>
            </w:tcBorders>
            <w:tcMar>
              <w:left w:w="108" w:type="dxa"/>
              <w:right w:w="108" w:type="dxa"/>
            </w:tcMar>
          </w:tcPr>
          <w:p w14:paraId="7C6A7D95" w14:textId="6B6F1248" w:rsidR="1C41A580" w:rsidRDefault="1C41A580" w:rsidP="00CA7D27">
            <w:pPr>
              <w:spacing w:after="0"/>
              <w:ind w:left="360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1C41A580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Міклобутаніл</w:t>
            </w:r>
          </w:p>
        </w:tc>
        <w:tc>
          <w:tcPr>
            <w:tcW w:w="5130" w:type="dxa"/>
            <w:tcBorders>
              <w:top w:val="single" w:sz="8" w:space="0" w:color="76B82A"/>
              <w:left w:val="single" w:sz="8" w:space="0" w:color="76B82A"/>
              <w:bottom w:val="single" w:sz="8" w:space="0" w:color="76B82A"/>
              <w:right w:val="nil"/>
            </w:tcBorders>
            <w:tcMar>
              <w:left w:w="108" w:type="dxa"/>
              <w:right w:w="108" w:type="dxa"/>
            </w:tcMar>
          </w:tcPr>
          <w:p w14:paraId="11370885" w14:textId="01DAB107" w:rsidR="1C41A580" w:rsidRDefault="1C41A580" w:rsidP="00CA7D27">
            <w:pPr>
              <w:spacing w:after="0"/>
              <w:ind w:left="360"/>
              <w:rPr>
                <w:rFonts w:ascii="Verdana" w:eastAsia="Verdana" w:hAnsi="Verdana" w:cs="Verdana"/>
                <w:i/>
                <w:iCs/>
                <w:color w:val="000000" w:themeColor="text1"/>
                <w:sz w:val="20"/>
                <w:szCs w:val="20"/>
                <w:lang w:val="uk"/>
              </w:rPr>
            </w:pPr>
            <w:r w:rsidRPr="1C41A580">
              <w:rPr>
                <w:rFonts w:ascii="Verdana" w:eastAsia="Verdana" w:hAnsi="Verdana" w:cs="Verdana"/>
                <w:i/>
                <w:iCs/>
                <w:color w:val="000000" w:themeColor="text1"/>
                <w:sz w:val="20"/>
                <w:szCs w:val="20"/>
                <w:lang w:val="uk"/>
              </w:rPr>
              <w:t>не затверджено в ЄС</w:t>
            </w:r>
          </w:p>
        </w:tc>
      </w:tr>
      <w:tr w:rsidR="00CA7D27" w14:paraId="032AE4A5" w14:textId="77777777" w:rsidTr="1C41A580">
        <w:trPr>
          <w:trHeight w:val="15"/>
        </w:trPr>
        <w:tc>
          <w:tcPr>
            <w:tcW w:w="5130" w:type="dxa"/>
            <w:tcBorders>
              <w:top w:val="single" w:sz="8" w:space="0" w:color="76B82A"/>
              <w:left w:val="single" w:sz="12" w:space="0" w:color="F9F3E9"/>
              <w:bottom w:val="single" w:sz="8" w:space="0" w:color="76B82A"/>
              <w:right w:val="single" w:sz="8" w:space="0" w:color="76B82A"/>
            </w:tcBorders>
            <w:tcMar>
              <w:left w:w="108" w:type="dxa"/>
              <w:right w:w="108" w:type="dxa"/>
            </w:tcMar>
          </w:tcPr>
          <w:p w14:paraId="6A3CF04B" w14:textId="342B6D19" w:rsidR="00CA7D27" w:rsidRPr="007468A6" w:rsidRDefault="00725839" w:rsidP="00CA7D27">
            <w:pPr>
              <w:spacing w:after="0"/>
              <w:ind w:left="360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008E1D11">
              <w:rPr>
                <w:rFonts w:ascii="Verdana" w:hAnsi="Verdana" w:cs="Calibri"/>
                <w:color w:val="000000"/>
                <w:sz w:val="20"/>
                <w:szCs w:val="20"/>
                <w:shd w:val="clear" w:color="auto" w:fill="FFFFFF"/>
              </w:rPr>
              <w:t>Підіфлуметофен</w:t>
            </w:r>
          </w:p>
        </w:tc>
        <w:tc>
          <w:tcPr>
            <w:tcW w:w="5130" w:type="dxa"/>
            <w:tcBorders>
              <w:top w:val="single" w:sz="8" w:space="0" w:color="76B82A"/>
              <w:left w:val="single" w:sz="8" w:space="0" w:color="76B82A"/>
              <w:bottom w:val="single" w:sz="8" w:space="0" w:color="76B82A"/>
              <w:right w:val="nil"/>
            </w:tcBorders>
            <w:tcMar>
              <w:left w:w="108" w:type="dxa"/>
              <w:right w:w="108" w:type="dxa"/>
            </w:tcMar>
          </w:tcPr>
          <w:p w14:paraId="3EDB6E7F" w14:textId="589C057C" w:rsidR="00CA7D27" w:rsidRPr="1C41A580" w:rsidRDefault="00725839" w:rsidP="00CA7D27">
            <w:pPr>
              <w:spacing w:after="0"/>
              <w:ind w:left="360"/>
              <w:rPr>
                <w:rFonts w:ascii="Verdana" w:eastAsia="Verdana" w:hAnsi="Verdana" w:cs="Verdana"/>
                <w:i/>
                <w:iCs/>
                <w:color w:val="000000" w:themeColor="text1"/>
                <w:sz w:val="20"/>
                <w:szCs w:val="20"/>
                <w:lang w:val="uk"/>
              </w:rPr>
            </w:pPr>
            <w:r w:rsidRPr="1C41A580">
              <w:rPr>
                <w:rFonts w:ascii="Verdana" w:eastAsia="Verdana" w:hAnsi="Verdana" w:cs="Verdana"/>
                <w:i/>
                <w:iCs/>
                <w:color w:val="000000" w:themeColor="text1"/>
                <w:sz w:val="20"/>
                <w:szCs w:val="20"/>
                <w:lang w:val="uk"/>
              </w:rPr>
              <w:t>не затверджено в ЄС</w:t>
            </w:r>
          </w:p>
        </w:tc>
      </w:tr>
      <w:tr w:rsidR="1C41A580" w14:paraId="772B07EB" w14:textId="77777777" w:rsidTr="1C41A580">
        <w:trPr>
          <w:trHeight w:val="15"/>
        </w:trPr>
        <w:tc>
          <w:tcPr>
            <w:tcW w:w="5130" w:type="dxa"/>
            <w:tcBorders>
              <w:top w:val="single" w:sz="8" w:space="0" w:color="76B82A"/>
              <w:left w:val="single" w:sz="12" w:space="0" w:color="F9F3E9"/>
              <w:bottom w:val="single" w:sz="8" w:space="0" w:color="76B82A"/>
              <w:right w:val="single" w:sz="8" w:space="0" w:color="76B82A"/>
            </w:tcBorders>
            <w:tcMar>
              <w:left w:w="108" w:type="dxa"/>
              <w:right w:w="108" w:type="dxa"/>
            </w:tcMar>
          </w:tcPr>
          <w:p w14:paraId="0FB379CE" w14:textId="2C452DEF" w:rsidR="1C41A580" w:rsidRDefault="1C41A580" w:rsidP="00F13E55">
            <w:pPr>
              <w:spacing w:after="0"/>
              <w:ind w:left="360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1C41A580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Пікоксистробін</w:t>
            </w:r>
          </w:p>
        </w:tc>
        <w:tc>
          <w:tcPr>
            <w:tcW w:w="5130" w:type="dxa"/>
            <w:tcBorders>
              <w:top w:val="single" w:sz="8" w:space="0" w:color="76B82A"/>
              <w:left w:val="single" w:sz="8" w:space="0" w:color="76B82A"/>
              <w:bottom w:val="single" w:sz="8" w:space="0" w:color="76B82A"/>
              <w:right w:val="nil"/>
            </w:tcBorders>
            <w:tcMar>
              <w:left w:w="108" w:type="dxa"/>
              <w:right w:w="108" w:type="dxa"/>
            </w:tcMar>
          </w:tcPr>
          <w:p w14:paraId="45BFB306" w14:textId="3AD0C816" w:rsidR="1C41A580" w:rsidRDefault="1C41A580" w:rsidP="00F13E55">
            <w:pPr>
              <w:spacing w:after="0"/>
              <w:ind w:left="360"/>
              <w:rPr>
                <w:rFonts w:ascii="Verdana" w:eastAsia="Verdana" w:hAnsi="Verdana" w:cs="Verdana"/>
                <w:i/>
                <w:iCs/>
                <w:color w:val="000000" w:themeColor="text1"/>
                <w:sz w:val="20"/>
                <w:szCs w:val="20"/>
                <w:lang w:val="uk"/>
              </w:rPr>
            </w:pPr>
            <w:r w:rsidRPr="1C41A580">
              <w:rPr>
                <w:rFonts w:ascii="Verdana" w:eastAsia="Verdana" w:hAnsi="Verdana" w:cs="Verdana"/>
                <w:i/>
                <w:iCs/>
                <w:color w:val="000000" w:themeColor="text1"/>
                <w:sz w:val="20"/>
                <w:szCs w:val="20"/>
                <w:lang w:val="uk"/>
              </w:rPr>
              <w:t>не затверджено в ЄС</w:t>
            </w:r>
          </w:p>
        </w:tc>
      </w:tr>
      <w:tr w:rsidR="1C41A580" w14:paraId="1252D421" w14:textId="77777777" w:rsidTr="1C41A580">
        <w:trPr>
          <w:trHeight w:val="15"/>
        </w:trPr>
        <w:tc>
          <w:tcPr>
            <w:tcW w:w="5130" w:type="dxa"/>
            <w:tcBorders>
              <w:top w:val="single" w:sz="8" w:space="0" w:color="76B82A"/>
              <w:left w:val="single" w:sz="12" w:space="0" w:color="F9F3E9"/>
              <w:bottom w:val="single" w:sz="8" w:space="0" w:color="76B82A"/>
              <w:right w:val="single" w:sz="8" w:space="0" w:color="76B82A"/>
            </w:tcBorders>
            <w:tcMar>
              <w:left w:w="108" w:type="dxa"/>
              <w:right w:w="108" w:type="dxa"/>
            </w:tcMar>
          </w:tcPr>
          <w:p w14:paraId="2AFDD566" w14:textId="6F0CCFA0" w:rsidR="1C41A580" w:rsidRDefault="1C41A580" w:rsidP="00F13E55">
            <w:pPr>
              <w:spacing w:after="0"/>
              <w:ind w:left="360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1C41A580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Прометрин</w:t>
            </w:r>
          </w:p>
        </w:tc>
        <w:tc>
          <w:tcPr>
            <w:tcW w:w="5130" w:type="dxa"/>
            <w:tcBorders>
              <w:top w:val="single" w:sz="8" w:space="0" w:color="76B82A"/>
              <w:left w:val="single" w:sz="8" w:space="0" w:color="76B82A"/>
              <w:bottom w:val="single" w:sz="8" w:space="0" w:color="76B82A"/>
              <w:right w:val="nil"/>
            </w:tcBorders>
            <w:tcMar>
              <w:left w:w="108" w:type="dxa"/>
              <w:right w:w="108" w:type="dxa"/>
            </w:tcMar>
          </w:tcPr>
          <w:p w14:paraId="7256E74F" w14:textId="40256CE3" w:rsidR="1C41A580" w:rsidRDefault="1C41A580" w:rsidP="00F13E55">
            <w:pPr>
              <w:spacing w:after="0"/>
              <w:ind w:left="360"/>
              <w:rPr>
                <w:rFonts w:ascii="Verdana" w:eastAsia="Verdana" w:hAnsi="Verdana" w:cs="Verdana"/>
                <w:i/>
                <w:iCs/>
                <w:color w:val="000000" w:themeColor="text1"/>
                <w:sz w:val="20"/>
                <w:szCs w:val="20"/>
                <w:lang w:val="uk"/>
              </w:rPr>
            </w:pPr>
            <w:r w:rsidRPr="1C41A580">
              <w:rPr>
                <w:rFonts w:ascii="Verdana" w:eastAsia="Verdana" w:hAnsi="Verdana" w:cs="Verdana"/>
                <w:i/>
                <w:iCs/>
                <w:color w:val="000000" w:themeColor="text1"/>
                <w:sz w:val="20"/>
                <w:szCs w:val="20"/>
                <w:lang w:val="uk"/>
              </w:rPr>
              <w:t>не затверджено в ЄС</w:t>
            </w:r>
          </w:p>
        </w:tc>
      </w:tr>
      <w:tr w:rsidR="1C41A580" w14:paraId="7B295DC0" w14:textId="77777777" w:rsidTr="1C41A580">
        <w:trPr>
          <w:trHeight w:val="15"/>
        </w:trPr>
        <w:tc>
          <w:tcPr>
            <w:tcW w:w="5130" w:type="dxa"/>
            <w:tcBorders>
              <w:top w:val="single" w:sz="8" w:space="0" w:color="76B82A"/>
              <w:left w:val="single" w:sz="12" w:space="0" w:color="F9F3E9"/>
              <w:bottom w:val="single" w:sz="8" w:space="0" w:color="76B82A"/>
              <w:right w:val="single" w:sz="8" w:space="0" w:color="76B82A"/>
            </w:tcBorders>
            <w:tcMar>
              <w:left w:w="108" w:type="dxa"/>
              <w:right w:w="108" w:type="dxa"/>
            </w:tcMar>
          </w:tcPr>
          <w:p w14:paraId="14730AA5" w14:textId="7D39660B" w:rsidR="1C41A580" w:rsidRDefault="1C41A580" w:rsidP="00F13E55">
            <w:pPr>
              <w:spacing w:after="0"/>
              <w:ind w:left="360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1C41A580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Пропізохлор</w:t>
            </w:r>
          </w:p>
        </w:tc>
        <w:tc>
          <w:tcPr>
            <w:tcW w:w="5130" w:type="dxa"/>
            <w:tcBorders>
              <w:top w:val="single" w:sz="8" w:space="0" w:color="76B82A"/>
              <w:left w:val="single" w:sz="8" w:space="0" w:color="76B82A"/>
              <w:bottom w:val="single" w:sz="8" w:space="0" w:color="76B82A"/>
              <w:right w:val="nil"/>
            </w:tcBorders>
            <w:tcMar>
              <w:left w:w="108" w:type="dxa"/>
              <w:right w:w="108" w:type="dxa"/>
            </w:tcMar>
          </w:tcPr>
          <w:p w14:paraId="6C3F9896" w14:textId="0D0D38A4" w:rsidR="1C41A580" w:rsidRDefault="1C41A580" w:rsidP="00F13E55">
            <w:pPr>
              <w:spacing w:after="0"/>
              <w:ind w:left="360"/>
              <w:rPr>
                <w:rFonts w:ascii="Verdana" w:eastAsia="Verdana" w:hAnsi="Verdana" w:cs="Verdana"/>
                <w:i/>
                <w:iCs/>
                <w:color w:val="000000" w:themeColor="text1"/>
                <w:sz w:val="20"/>
                <w:szCs w:val="20"/>
                <w:lang w:val="uk"/>
              </w:rPr>
            </w:pPr>
            <w:r w:rsidRPr="1C41A580">
              <w:rPr>
                <w:rFonts w:ascii="Verdana" w:eastAsia="Verdana" w:hAnsi="Verdana" w:cs="Verdana"/>
                <w:i/>
                <w:iCs/>
                <w:color w:val="000000" w:themeColor="text1"/>
                <w:sz w:val="20"/>
                <w:szCs w:val="20"/>
                <w:lang w:val="uk"/>
              </w:rPr>
              <w:t>не затверджено в ЄС</w:t>
            </w:r>
          </w:p>
        </w:tc>
      </w:tr>
      <w:tr w:rsidR="1C41A580" w14:paraId="778BD08B" w14:textId="77777777" w:rsidTr="00F13E55">
        <w:trPr>
          <w:trHeight w:val="73"/>
        </w:trPr>
        <w:tc>
          <w:tcPr>
            <w:tcW w:w="5130" w:type="dxa"/>
            <w:tcBorders>
              <w:top w:val="single" w:sz="8" w:space="0" w:color="76B82A"/>
              <w:left w:val="single" w:sz="12" w:space="0" w:color="F9F3E9"/>
              <w:bottom w:val="single" w:sz="8" w:space="0" w:color="76B82A"/>
              <w:right w:val="single" w:sz="8" w:space="0" w:color="76B82A"/>
            </w:tcBorders>
            <w:tcMar>
              <w:left w:w="108" w:type="dxa"/>
              <w:right w:w="108" w:type="dxa"/>
            </w:tcMar>
          </w:tcPr>
          <w:p w14:paraId="0D0DDB26" w14:textId="45CFAB6E" w:rsidR="1C41A580" w:rsidRDefault="1C41A580" w:rsidP="00F13E55">
            <w:pPr>
              <w:spacing w:after="0"/>
              <w:ind w:left="360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1C41A580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Пропіконазол</w:t>
            </w:r>
          </w:p>
        </w:tc>
        <w:tc>
          <w:tcPr>
            <w:tcW w:w="5130" w:type="dxa"/>
            <w:tcBorders>
              <w:top w:val="single" w:sz="8" w:space="0" w:color="76B82A"/>
              <w:left w:val="single" w:sz="8" w:space="0" w:color="76B82A"/>
              <w:bottom w:val="single" w:sz="8" w:space="0" w:color="76B82A"/>
              <w:right w:val="nil"/>
            </w:tcBorders>
            <w:tcMar>
              <w:left w:w="108" w:type="dxa"/>
              <w:right w:w="108" w:type="dxa"/>
            </w:tcMar>
          </w:tcPr>
          <w:p w14:paraId="0EDE5E23" w14:textId="3334D7DE" w:rsidR="1C41A580" w:rsidRDefault="1C41A580" w:rsidP="00F13E55">
            <w:pPr>
              <w:spacing w:after="0"/>
              <w:ind w:left="360"/>
              <w:rPr>
                <w:rFonts w:ascii="Verdana" w:eastAsia="Verdana" w:hAnsi="Verdana" w:cs="Verdana"/>
                <w:i/>
                <w:iCs/>
                <w:color w:val="000000" w:themeColor="text1"/>
                <w:sz w:val="20"/>
                <w:szCs w:val="20"/>
                <w:lang w:val="uk"/>
              </w:rPr>
            </w:pPr>
            <w:r w:rsidRPr="1C41A580">
              <w:rPr>
                <w:rFonts w:ascii="Verdana" w:eastAsia="Verdana" w:hAnsi="Verdana" w:cs="Verdana"/>
                <w:i/>
                <w:iCs/>
                <w:color w:val="000000" w:themeColor="text1"/>
                <w:sz w:val="20"/>
                <w:szCs w:val="20"/>
                <w:lang w:val="uk"/>
              </w:rPr>
              <w:t>не затверджено в ЄС</w:t>
            </w:r>
          </w:p>
        </w:tc>
      </w:tr>
      <w:tr w:rsidR="1C41A580" w14:paraId="768195D3" w14:textId="77777777" w:rsidTr="1C41A580">
        <w:trPr>
          <w:trHeight w:val="15"/>
        </w:trPr>
        <w:tc>
          <w:tcPr>
            <w:tcW w:w="5130" w:type="dxa"/>
            <w:tcBorders>
              <w:top w:val="single" w:sz="8" w:space="0" w:color="76B82A"/>
              <w:left w:val="single" w:sz="12" w:space="0" w:color="F9F3E9"/>
              <w:bottom w:val="single" w:sz="8" w:space="0" w:color="76B82A"/>
              <w:right w:val="single" w:sz="8" w:space="0" w:color="76B82A"/>
            </w:tcBorders>
            <w:tcMar>
              <w:left w:w="108" w:type="dxa"/>
              <w:right w:w="108" w:type="dxa"/>
            </w:tcMar>
          </w:tcPr>
          <w:p w14:paraId="5C99E02D" w14:textId="015526C2" w:rsidR="1C41A580" w:rsidRDefault="1C41A580" w:rsidP="00F13E55">
            <w:pPr>
              <w:spacing w:after="0"/>
              <w:ind w:left="360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1C41A580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Спіродиклофен</w:t>
            </w:r>
          </w:p>
        </w:tc>
        <w:tc>
          <w:tcPr>
            <w:tcW w:w="5130" w:type="dxa"/>
            <w:tcBorders>
              <w:top w:val="single" w:sz="8" w:space="0" w:color="76B82A"/>
              <w:left w:val="single" w:sz="8" w:space="0" w:color="76B82A"/>
              <w:bottom w:val="single" w:sz="8" w:space="0" w:color="76B82A"/>
              <w:right w:val="nil"/>
            </w:tcBorders>
            <w:tcMar>
              <w:left w:w="108" w:type="dxa"/>
              <w:right w:w="108" w:type="dxa"/>
            </w:tcMar>
          </w:tcPr>
          <w:p w14:paraId="4BCEF3DC" w14:textId="3C94F489" w:rsidR="1C41A580" w:rsidRDefault="1C41A580" w:rsidP="00F13E55">
            <w:pPr>
              <w:spacing w:after="0"/>
              <w:ind w:left="360"/>
              <w:rPr>
                <w:rFonts w:ascii="Verdana" w:eastAsia="Verdana" w:hAnsi="Verdana" w:cs="Verdana"/>
                <w:i/>
                <w:iCs/>
                <w:color w:val="000000" w:themeColor="text1"/>
                <w:sz w:val="20"/>
                <w:szCs w:val="20"/>
                <w:lang w:val="uk"/>
              </w:rPr>
            </w:pPr>
            <w:r w:rsidRPr="1C41A580">
              <w:rPr>
                <w:rFonts w:ascii="Verdana" w:eastAsia="Verdana" w:hAnsi="Verdana" w:cs="Verdana"/>
                <w:i/>
                <w:iCs/>
                <w:color w:val="000000" w:themeColor="text1"/>
                <w:sz w:val="20"/>
                <w:szCs w:val="20"/>
                <w:lang w:val="uk"/>
              </w:rPr>
              <w:t>не затверджено в ЄС</w:t>
            </w:r>
          </w:p>
        </w:tc>
      </w:tr>
      <w:tr w:rsidR="1C41A580" w14:paraId="168B52AB" w14:textId="77777777" w:rsidTr="1C41A580">
        <w:trPr>
          <w:trHeight w:val="15"/>
        </w:trPr>
        <w:tc>
          <w:tcPr>
            <w:tcW w:w="5130" w:type="dxa"/>
            <w:tcBorders>
              <w:top w:val="single" w:sz="8" w:space="0" w:color="76B82A"/>
              <w:left w:val="single" w:sz="12" w:space="0" w:color="F9F3E9"/>
              <w:bottom w:val="single" w:sz="8" w:space="0" w:color="76B82A"/>
              <w:right w:val="single" w:sz="8" w:space="0" w:color="76B82A"/>
            </w:tcBorders>
            <w:tcMar>
              <w:left w:w="108" w:type="dxa"/>
              <w:right w:w="108" w:type="dxa"/>
            </w:tcMar>
          </w:tcPr>
          <w:p w14:paraId="5481DFF4" w14:textId="3FA1D747" w:rsidR="1C41A580" w:rsidRDefault="1C41A580" w:rsidP="00F13E55">
            <w:pPr>
              <w:spacing w:after="0"/>
              <w:ind w:left="360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1C41A580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Спіротетрамат</w:t>
            </w:r>
          </w:p>
        </w:tc>
        <w:tc>
          <w:tcPr>
            <w:tcW w:w="5130" w:type="dxa"/>
            <w:tcBorders>
              <w:top w:val="single" w:sz="8" w:space="0" w:color="76B82A"/>
              <w:left w:val="single" w:sz="8" w:space="0" w:color="76B82A"/>
              <w:bottom w:val="single" w:sz="8" w:space="0" w:color="76B82A"/>
              <w:right w:val="nil"/>
            </w:tcBorders>
            <w:tcMar>
              <w:left w:w="108" w:type="dxa"/>
              <w:right w:w="108" w:type="dxa"/>
            </w:tcMar>
          </w:tcPr>
          <w:p w14:paraId="2E53DEE4" w14:textId="4AF9189A" w:rsidR="1C41A580" w:rsidRDefault="1C41A580" w:rsidP="00F13E55">
            <w:pPr>
              <w:spacing w:after="0"/>
              <w:ind w:left="360"/>
              <w:rPr>
                <w:rFonts w:ascii="Verdana" w:eastAsia="Verdana" w:hAnsi="Verdana" w:cs="Verdana"/>
                <w:i/>
                <w:iCs/>
                <w:color w:val="000000" w:themeColor="text1"/>
                <w:sz w:val="20"/>
                <w:szCs w:val="20"/>
                <w:lang w:val="uk"/>
              </w:rPr>
            </w:pPr>
            <w:r w:rsidRPr="1C41A580">
              <w:rPr>
                <w:rFonts w:ascii="Verdana" w:eastAsia="Verdana" w:hAnsi="Verdana" w:cs="Verdana"/>
                <w:i/>
                <w:iCs/>
                <w:color w:val="000000" w:themeColor="text1"/>
                <w:sz w:val="20"/>
                <w:szCs w:val="20"/>
                <w:lang w:val="uk"/>
              </w:rPr>
              <w:t>не затверджено в ЄС</w:t>
            </w:r>
          </w:p>
        </w:tc>
      </w:tr>
      <w:tr w:rsidR="1C41A580" w14:paraId="20771501" w14:textId="77777777" w:rsidTr="1C41A580">
        <w:trPr>
          <w:trHeight w:val="15"/>
        </w:trPr>
        <w:tc>
          <w:tcPr>
            <w:tcW w:w="5130" w:type="dxa"/>
            <w:tcBorders>
              <w:top w:val="single" w:sz="8" w:space="0" w:color="76B82A"/>
              <w:left w:val="single" w:sz="12" w:space="0" w:color="F9F3E9"/>
              <w:bottom w:val="single" w:sz="8" w:space="0" w:color="76B82A"/>
              <w:right w:val="single" w:sz="8" w:space="0" w:color="76B82A"/>
            </w:tcBorders>
            <w:tcMar>
              <w:left w:w="108" w:type="dxa"/>
              <w:right w:w="108" w:type="dxa"/>
            </w:tcMar>
          </w:tcPr>
          <w:p w14:paraId="715BF06F" w14:textId="7647D0BC" w:rsidR="1C41A580" w:rsidRDefault="1C41A580" w:rsidP="00F13E55">
            <w:pPr>
              <w:spacing w:after="0"/>
              <w:ind w:left="360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1C41A580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Тефлутрин</w:t>
            </w:r>
          </w:p>
        </w:tc>
        <w:tc>
          <w:tcPr>
            <w:tcW w:w="5130" w:type="dxa"/>
            <w:tcBorders>
              <w:top w:val="single" w:sz="8" w:space="0" w:color="76B82A"/>
              <w:left w:val="single" w:sz="8" w:space="0" w:color="76B82A"/>
              <w:bottom w:val="single" w:sz="8" w:space="0" w:color="76B82A"/>
              <w:right w:val="nil"/>
            </w:tcBorders>
            <w:tcMar>
              <w:left w:w="108" w:type="dxa"/>
              <w:right w:w="108" w:type="dxa"/>
            </w:tcMar>
          </w:tcPr>
          <w:p w14:paraId="3419FB67" w14:textId="25AD52E3" w:rsidR="1C41A580" w:rsidRDefault="1C41A580" w:rsidP="00F13E55">
            <w:pPr>
              <w:spacing w:after="0"/>
              <w:ind w:left="360"/>
              <w:rPr>
                <w:rFonts w:ascii="Verdana" w:eastAsia="Verdana" w:hAnsi="Verdana" w:cs="Verdana"/>
                <w:i/>
                <w:iCs/>
                <w:color w:val="000000" w:themeColor="text1"/>
                <w:sz w:val="20"/>
                <w:szCs w:val="20"/>
                <w:lang w:val="uk"/>
              </w:rPr>
            </w:pPr>
            <w:r w:rsidRPr="1C41A580">
              <w:rPr>
                <w:rFonts w:ascii="Verdana" w:eastAsia="Verdana" w:hAnsi="Verdana" w:cs="Verdana"/>
                <w:i/>
                <w:iCs/>
                <w:color w:val="000000" w:themeColor="text1"/>
                <w:sz w:val="20"/>
                <w:szCs w:val="20"/>
                <w:lang w:val="uk"/>
              </w:rPr>
              <w:t xml:space="preserve">в переліку </w:t>
            </w:r>
            <w:r w:rsidRPr="1C41A580">
              <w:rPr>
                <w:rFonts w:ascii="Verdana" w:eastAsia="Verdana" w:hAnsi="Verdana" w:cs="Verdana"/>
                <w:i/>
                <w:iCs/>
                <w:color w:val="000000" w:themeColor="text1"/>
                <w:sz w:val="20"/>
                <w:szCs w:val="20"/>
              </w:rPr>
              <w:t xml:space="preserve">Ib </w:t>
            </w:r>
            <w:r w:rsidRPr="1C41A580">
              <w:rPr>
                <w:rFonts w:ascii="Verdana" w:eastAsia="Verdana" w:hAnsi="Verdana" w:cs="Verdana"/>
                <w:i/>
                <w:iCs/>
                <w:color w:val="000000" w:themeColor="text1"/>
                <w:sz w:val="20"/>
                <w:szCs w:val="20"/>
                <w:lang w:val="uk"/>
              </w:rPr>
              <w:t>ВООЗ</w:t>
            </w:r>
          </w:p>
        </w:tc>
      </w:tr>
      <w:tr w:rsidR="1C41A580" w14:paraId="51AE4D72" w14:textId="77777777" w:rsidTr="1C41A580">
        <w:trPr>
          <w:trHeight w:val="15"/>
        </w:trPr>
        <w:tc>
          <w:tcPr>
            <w:tcW w:w="5130" w:type="dxa"/>
            <w:tcBorders>
              <w:top w:val="single" w:sz="8" w:space="0" w:color="76B82A"/>
              <w:left w:val="single" w:sz="12" w:space="0" w:color="F9F3E9"/>
              <w:bottom w:val="single" w:sz="8" w:space="0" w:color="76B82A"/>
              <w:right w:val="single" w:sz="8" w:space="0" w:color="76B82A"/>
            </w:tcBorders>
            <w:tcMar>
              <w:left w:w="108" w:type="dxa"/>
              <w:right w:w="108" w:type="dxa"/>
            </w:tcMar>
          </w:tcPr>
          <w:p w14:paraId="7DE6760B" w14:textId="6BD99823" w:rsidR="1C41A580" w:rsidRDefault="1C41A580" w:rsidP="00F13E55">
            <w:pPr>
              <w:spacing w:after="0"/>
              <w:ind w:left="360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1C41A580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Тіаметоксам</w:t>
            </w:r>
          </w:p>
        </w:tc>
        <w:tc>
          <w:tcPr>
            <w:tcW w:w="5130" w:type="dxa"/>
            <w:tcBorders>
              <w:top w:val="single" w:sz="8" w:space="0" w:color="76B82A"/>
              <w:left w:val="single" w:sz="8" w:space="0" w:color="76B82A"/>
              <w:bottom w:val="single" w:sz="8" w:space="0" w:color="76B82A"/>
              <w:right w:val="nil"/>
            </w:tcBorders>
            <w:tcMar>
              <w:left w:w="108" w:type="dxa"/>
              <w:right w:w="108" w:type="dxa"/>
            </w:tcMar>
          </w:tcPr>
          <w:p w14:paraId="4471A5F4" w14:textId="2DB0E944" w:rsidR="1C41A580" w:rsidRDefault="1C41A580" w:rsidP="00F13E55">
            <w:pPr>
              <w:spacing w:after="0"/>
              <w:ind w:left="360"/>
              <w:rPr>
                <w:rFonts w:ascii="Verdana" w:eastAsia="Verdana" w:hAnsi="Verdana" w:cs="Verdana"/>
                <w:i/>
                <w:iCs/>
                <w:color w:val="000000" w:themeColor="text1"/>
                <w:sz w:val="20"/>
                <w:szCs w:val="20"/>
                <w:lang w:val="uk"/>
              </w:rPr>
            </w:pPr>
            <w:r w:rsidRPr="1C41A580">
              <w:rPr>
                <w:rFonts w:ascii="Verdana" w:eastAsia="Verdana" w:hAnsi="Verdana" w:cs="Verdana"/>
                <w:i/>
                <w:iCs/>
                <w:color w:val="000000" w:themeColor="text1"/>
                <w:sz w:val="20"/>
                <w:szCs w:val="20"/>
                <w:lang w:val="uk"/>
              </w:rPr>
              <w:t>не затверджено в ЄС</w:t>
            </w:r>
          </w:p>
        </w:tc>
      </w:tr>
      <w:tr w:rsidR="1C41A580" w14:paraId="5C1FB556" w14:textId="77777777" w:rsidTr="1C41A580">
        <w:trPr>
          <w:trHeight w:val="15"/>
        </w:trPr>
        <w:tc>
          <w:tcPr>
            <w:tcW w:w="5130" w:type="dxa"/>
            <w:tcBorders>
              <w:top w:val="single" w:sz="8" w:space="0" w:color="76B82A"/>
              <w:left w:val="single" w:sz="12" w:space="0" w:color="F9F3E9"/>
              <w:bottom w:val="single" w:sz="8" w:space="0" w:color="76B82A"/>
              <w:right w:val="single" w:sz="8" w:space="0" w:color="76B82A"/>
            </w:tcBorders>
            <w:tcMar>
              <w:left w:w="108" w:type="dxa"/>
              <w:right w:w="108" w:type="dxa"/>
            </w:tcMar>
          </w:tcPr>
          <w:p w14:paraId="117664E0" w14:textId="3FA4EFB3" w:rsidR="1C41A580" w:rsidRDefault="1C41A580" w:rsidP="00F13E55">
            <w:pPr>
              <w:spacing w:after="0"/>
              <w:ind w:left="360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1C41A580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Тіофанат-метил</w:t>
            </w:r>
          </w:p>
        </w:tc>
        <w:tc>
          <w:tcPr>
            <w:tcW w:w="5130" w:type="dxa"/>
            <w:tcBorders>
              <w:top w:val="single" w:sz="8" w:space="0" w:color="76B82A"/>
              <w:left w:val="single" w:sz="8" w:space="0" w:color="76B82A"/>
              <w:bottom w:val="single" w:sz="8" w:space="0" w:color="76B82A"/>
              <w:right w:val="nil"/>
            </w:tcBorders>
            <w:tcMar>
              <w:left w:w="108" w:type="dxa"/>
              <w:right w:w="108" w:type="dxa"/>
            </w:tcMar>
          </w:tcPr>
          <w:p w14:paraId="44B4F146" w14:textId="3E4BCC3D" w:rsidR="1C41A580" w:rsidRDefault="1C41A580" w:rsidP="00F13E55">
            <w:pPr>
              <w:spacing w:after="0"/>
              <w:ind w:left="360"/>
              <w:rPr>
                <w:rFonts w:ascii="Verdana" w:eastAsia="Verdana" w:hAnsi="Verdana" w:cs="Verdana"/>
                <w:i/>
                <w:iCs/>
                <w:color w:val="000000" w:themeColor="text1"/>
                <w:sz w:val="20"/>
                <w:szCs w:val="20"/>
                <w:lang w:val="uk"/>
              </w:rPr>
            </w:pPr>
            <w:r w:rsidRPr="1C41A580">
              <w:rPr>
                <w:rFonts w:ascii="Verdana" w:eastAsia="Verdana" w:hAnsi="Verdana" w:cs="Verdana"/>
                <w:i/>
                <w:iCs/>
                <w:color w:val="000000" w:themeColor="text1"/>
                <w:sz w:val="20"/>
                <w:szCs w:val="20"/>
                <w:lang w:val="uk"/>
              </w:rPr>
              <w:t>не затверджено в ЄС</w:t>
            </w:r>
          </w:p>
        </w:tc>
      </w:tr>
      <w:tr w:rsidR="1C41A580" w14:paraId="745A419C" w14:textId="77777777" w:rsidTr="1C41A580">
        <w:trPr>
          <w:trHeight w:val="15"/>
        </w:trPr>
        <w:tc>
          <w:tcPr>
            <w:tcW w:w="5130" w:type="dxa"/>
            <w:tcBorders>
              <w:top w:val="single" w:sz="8" w:space="0" w:color="76B82A"/>
              <w:left w:val="single" w:sz="12" w:space="0" w:color="F9F3E9"/>
              <w:bottom w:val="single" w:sz="8" w:space="0" w:color="76B82A"/>
              <w:right w:val="single" w:sz="8" w:space="0" w:color="76B82A"/>
            </w:tcBorders>
            <w:tcMar>
              <w:left w:w="108" w:type="dxa"/>
              <w:right w:w="108" w:type="dxa"/>
            </w:tcMar>
          </w:tcPr>
          <w:p w14:paraId="2405030D" w14:textId="203D07BF" w:rsidR="1C41A580" w:rsidRDefault="1C41A580" w:rsidP="00F13E55">
            <w:pPr>
              <w:spacing w:after="0"/>
              <w:ind w:left="360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1C41A580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Флубендіамід</w:t>
            </w:r>
          </w:p>
        </w:tc>
        <w:tc>
          <w:tcPr>
            <w:tcW w:w="5130" w:type="dxa"/>
            <w:tcBorders>
              <w:top w:val="single" w:sz="8" w:space="0" w:color="76B82A"/>
              <w:left w:val="single" w:sz="8" w:space="0" w:color="76B82A"/>
              <w:bottom w:val="single" w:sz="8" w:space="0" w:color="76B82A"/>
              <w:right w:val="nil"/>
            </w:tcBorders>
            <w:tcMar>
              <w:left w:w="108" w:type="dxa"/>
              <w:right w:w="108" w:type="dxa"/>
            </w:tcMar>
          </w:tcPr>
          <w:p w14:paraId="7AD8E820" w14:textId="223F121C" w:rsidR="1C41A580" w:rsidRDefault="1C41A580" w:rsidP="00F13E55">
            <w:pPr>
              <w:spacing w:after="0"/>
              <w:ind w:left="360"/>
              <w:rPr>
                <w:rFonts w:ascii="Verdana" w:eastAsia="Verdana" w:hAnsi="Verdana" w:cs="Verdana"/>
                <w:i/>
                <w:iCs/>
                <w:color w:val="000000" w:themeColor="text1"/>
                <w:sz w:val="20"/>
                <w:szCs w:val="20"/>
                <w:lang w:val="uk"/>
              </w:rPr>
            </w:pPr>
            <w:r w:rsidRPr="1C41A580">
              <w:rPr>
                <w:rFonts w:ascii="Verdana" w:eastAsia="Verdana" w:hAnsi="Verdana" w:cs="Verdana"/>
                <w:i/>
                <w:iCs/>
                <w:color w:val="000000" w:themeColor="text1"/>
                <w:sz w:val="20"/>
                <w:szCs w:val="20"/>
                <w:lang w:val="uk"/>
              </w:rPr>
              <w:t>не затверджено в ЄС</w:t>
            </w:r>
          </w:p>
        </w:tc>
      </w:tr>
      <w:tr w:rsidR="1C41A580" w14:paraId="3A7391CD" w14:textId="77777777" w:rsidTr="1C41A580">
        <w:trPr>
          <w:trHeight w:val="15"/>
        </w:trPr>
        <w:tc>
          <w:tcPr>
            <w:tcW w:w="5130" w:type="dxa"/>
            <w:tcBorders>
              <w:top w:val="single" w:sz="8" w:space="0" w:color="76B82A"/>
              <w:left w:val="single" w:sz="12" w:space="0" w:color="F9F3E9"/>
              <w:bottom w:val="single" w:sz="8" w:space="0" w:color="76B82A"/>
              <w:right w:val="single" w:sz="8" w:space="0" w:color="76B82A"/>
            </w:tcBorders>
            <w:tcMar>
              <w:left w:w="108" w:type="dxa"/>
              <w:right w:w="108" w:type="dxa"/>
            </w:tcMar>
          </w:tcPr>
          <w:p w14:paraId="21DB88F0" w14:textId="2E73A72F" w:rsidR="1C41A580" w:rsidRDefault="1C41A580" w:rsidP="00F13E55">
            <w:pPr>
              <w:spacing w:after="0"/>
              <w:ind w:left="360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1C41A580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Флуметсулам</w:t>
            </w:r>
          </w:p>
        </w:tc>
        <w:tc>
          <w:tcPr>
            <w:tcW w:w="5130" w:type="dxa"/>
            <w:tcBorders>
              <w:top w:val="single" w:sz="8" w:space="0" w:color="76B82A"/>
              <w:left w:val="single" w:sz="8" w:space="0" w:color="76B82A"/>
              <w:bottom w:val="single" w:sz="8" w:space="0" w:color="76B82A"/>
              <w:right w:val="nil"/>
            </w:tcBorders>
            <w:tcMar>
              <w:left w:w="108" w:type="dxa"/>
              <w:right w:w="108" w:type="dxa"/>
            </w:tcMar>
          </w:tcPr>
          <w:p w14:paraId="74DA22B2" w14:textId="47D9035F" w:rsidR="1C41A580" w:rsidRDefault="1C41A580" w:rsidP="00F13E55">
            <w:pPr>
              <w:spacing w:after="0"/>
              <w:ind w:left="360"/>
              <w:rPr>
                <w:rFonts w:ascii="Verdana" w:eastAsia="Verdana" w:hAnsi="Verdana" w:cs="Verdana"/>
                <w:i/>
                <w:iCs/>
                <w:color w:val="000000" w:themeColor="text1"/>
                <w:sz w:val="20"/>
                <w:szCs w:val="20"/>
                <w:lang w:val="uk"/>
              </w:rPr>
            </w:pPr>
            <w:r w:rsidRPr="1C41A580">
              <w:rPr>
                <w:rFonts w:ascii="Verdana" w:eastAsia="Verdana" w:hAnsi="Verdana" w:cs="Verdana"/>
                <w:i/>
                <w:iCs/>
                <w:color w:val="000000" w:themeColor="text1"/>
                <w:sz w:val="20"/>
                <w:szCs w:val="20"/>
                <w:lang w:val="uk"/>
              </w:rPr>
              <w:t>не затверджено в ЄС</w:t>
            </w:r>
          </w:p>
        </w:tc>
      </w:tr>
      <w:tr w:rsidR="1C41A580" w14:paraId="3393CC1B" w14:textId="77777777" w:rsidTr="1C41A580">
        <w:trPr>
          <w:trHeight w:val="15"/>
        </w:trPr>
        <w:tc>
          <w:tcPr>
            <w:tcW w:w="5130" w:type="dxa"/>
            <w:tcBorders>
              <w:top w:val="single" w:sz="8" w:space="0" w:color="76B82A"/>
              <w:left w:val="single" w:sz="12" w:space="0" w:color="F9F3E9"/>
              <w:bottom w:val="single" w:sz="8" w:space="0" w:color="76B82A"/>
              <w:right w:val="single" w:sz="8" w:space="0" w:color="76B82A"/>
            </w:tcBorders>
            <w:tcMar>
              <w:left w:w="108" w:type="dxa"/>
              <w:right w:w="108" w:type="dxa"/>
            </w:tcMar>
          </w:tcPr>
          <w:p w14:paraId="783CBEDE" w14:textId="77D1D2C8" w:rsidR="1C41A580" w:rsidRDefault="1C41A580" w:rsidP="00F13E55">
            <w:pPr>
              <w:spacing w:after="0"/>
              <w:ind w:left="360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1C41A580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Флутр</w:t>
            </w:r>
            <w:r w:rsidRPr="1C41A580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uk"/>
              </w:rPr>
              <w:t>і</w:t>
            </w:r>
            <w:r w:rsidRPr="1C41A580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афол</w:t>
            </w:r>
          </w:p>
        </w:tc>
        <w:tc>
          <w:tcPr>
            <w:tcW w:w="5130" w:type="dxa"/>
            <w:tcBorders>
              <w:top w:val="single" w:sz="8" w:space="0" w:color="76B82A"/>
              <w:left w:val="single" w:sz="8" w:space="0" w:color="76B82A"/>
              <w:bottom w:val="single" w:sz="8" w:space="0" w:color="76B82A"/>
              <w:right w:val="nil"/>
            </w:tcBorders>
            <w:tcMar>
              <w:left w:w="108" w:type="dxa"/>
              <w:right w:w="108" w:type="dxa"/>
            </w:tcMar>
          </w:tcPr>
          <w:p w14:paraId="60A516F6" w14:textId="21B2BD56" w:rsidR="1C41A580" w:rsidRDefault="1C41A580" w:rsidP="00F13E55">
            <w:pPr>
              <w:spacing w:after="0"/>
              <w:ind w:left="360"/>
              <w:rPr>
                <w:rFonts w:ascii="Verdana" w:eastAsia="Verdana" w:hAnsi="Verdana" w:cs="Verdana"/>
                <w:i/>
                <w:iCs/>
                <w:color w:val="000000" w:themeColor="text1"/>
                <w:sz w:val="20"/>
                <w:szCs w:val="20"/>
                <w:lang w:val="uk"/>
              </w:rPr>
            </w:pPr>
            <w:r w:rsidRPr="1C41A580">
              <w:rPr>
                <w:rFonts w:ascii="Verdana" w:eastAsia="Verdana" w:hAnsi="Verdana" w:cs="Verdana"/>
                <w:i/>
                <w:iCs/>
                <w:color w:val="000000" w:themeColor="text1"/>
                <w:sz w:val="20"/>
                <w:szCs w:val="20"/>
                <w:lang w:val="uk"/>
              </w:rPr>
              <w:t>не затверджено в ЄС</w:t>
            </w:r>
          </w:p>
        </w:tc>
      </w:tr>
      <w:tr w:rsidR="1C41A580" w14:paraId="55E55A35" w14:textId="77777777" w:rsidTr="1C41A580">
        <w:trPr>
          <w:trHeight w:val="15"/>
        </w:trPr>
        <w:tc>
          <w:tcPr>
            <w:tcW w:w="5130" w:type="dxa"/>
            <w:tcBorders>
              <w:top w:val="single" w:sz="8" w:space="0" w:color="76B82A"/>
              <w:left w:val="single" w:sz="12" w:space="0" w:color="F9F3E9"/>
              <w:bottom w:val="single" w:sz="8" w:space="0" w:color="76B82A"/>
              <w:right w:val="single" w:sz="8" w:space="0" w:color="76B82A"/>
            </w:tcBorders>
            <w:tcMar>
              <w:left w:w="108" w:type="dxa"/>
              <w:right w:w="108" w:type="dxa"/>
            </w:tcMar>
          </w:tcPr>
          <w:p w14:paraId="539902A6" w14:textId="6FC20E46" w:rsidR="1C41A580" w:rsidRDefault="1C41A580" w:rsidP="00F13E55">
            <w:pPr>
              <w:spacing w:after="0"/>
              <w:ind w:left="360"/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uk"/>
              </w:rPr>
            </w:pPr>
            <w:r w:rsidRPr="1C41A580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uk"/>
              </w:rPr>
              <w:t>Флуфензин</w:t>
            </w:r>
          </w:p>
        </w:tc>
        <w:tc>
          <w:tcPr>
            <w:tcW w:w="5130" w:type="dxa"/>
            <w:tcBorders>
              <w:top w:val="single" w:sz="8" w:space="0" w:color="76B82A"/>
              <w:left w:val="single" w:sz="8" w:space="0" w:color="76B82A"/>
              <w:bottom w:val="single" w:sz="8" w:space="0" w:color="76B82A"/>
              <w:right w:val="nil"/>
            </w:tcBorders>
            <w:tcMar>
              <w:left w:w="108" w:type="dxa"/>
              <w:right w:w="108" w:type="dxa"/>
            </w:tcMar>
          </w:tcPr>
          <w:p w14:paraId="5D705D54" w14:textId="400A58CF" w:rsidR="1C41A580" w:rsidRDefault="1C41A580" w:rsidP="00F13E55">
            <w:pPr>
              <w:spacing w:after="0"/>
              <w:ind w:left="360"/>
              <w:rPr>
                <w:rFonts w:ascii="Verdana" w:eastAsia="Verdana" w:hAnsi="Verdana" w:cs="Verdana"/>
                <w:i/>
                <w:iCs/>
                <w:color w:val="000000" w:themeColor="text1"/>
                <w:sz w:val="20"/>
                <w:szCs w:val="20"/>
                <w:lang w:val="uk"/>
              </w:rPr>
            </w:pPr>
            <w:r w:rsidRPr="1C41A580">
              <w:rPr>
                <w:rFonts w:ascii="Verdana" w:eastAsia="Verdana" w:hAnsi="Verdana" w:cs="Verdana"/>
                <w:i/>
                <w:iCs/>
                <w:color w:val="000000" w:themeColor="text1"/>
                <w:sz w:val="20"/>
                <w:szCs w:val="20"/>
                <w:lang w:val="uk"/>
              </w:rPr>
              <w:t>не затверджено в ЄС</w:t>
            </w:r>
          </w:p>
        </w:tc>
      </w:tr>
      <w:tr w:rsidR="1C41A580" w14:paraId="34AFD77D" w14:textId="77777777" w:rsidTr="1C41A580">
        <w:trPr>
          <w:trHeight w:val="15"/>
        </w:trPr>
        <w:tc>
          <w:tcPr>
            <w:tcW w:w="5130" w:type="dxa"/>
            <w:tcBorders>
              <w:top w:val="single" w:sz="8" w:space="0" w:color="76B82A"/>
              <w:left w:val="single" w:sz="12" w:space="0" w:color="F9F3E9"/>
              <w:bottom w:val="single" w:sz="8" w:space="0" w:color="76B82A"/>
              <w:right w:val="single" w:sz="8" w:space="0" w:color="76B82A"/>
            </w:tcBorders>
            <w:tcMar>
              <w:left w:w="108" w:type="dxa"/>
              <w:right w:w="108" w:type="dxa"/>
            </w:tcMar>
          </w:tcPr>
          <w:p w14:paraId="62EACF5E" w14:textId="4DB85B64" w:rsidR="1C41A580" w:rsidRDefault="1C41A580" w:rsidP="00F13E55">
            <w:pPr>
              <w:spacing w:after="0"/>
              <w:ind w:left="360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1C41A580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Хлорпірифос</w:t>
            </w:r>
          </w:p>
        </w:tc>
        <w:tc>
          <w:tcPr>
            <w:tcW w:w="5130" w:type="dxa"/>
            <w:tcBorders>
              <w:top w:val="single" w:sz="8" w:space="0" w:color="76B82A"/>
              <w:left w:val="single" w:sz="8" w:space="0" w:color="76B82A"/>
              <w:bottom w:val="single" w:sz="8" w:space="0" w:color="76B82A"/>
              <w:right w:val="nil"/>
            </w:tcBorders>
            <w:tcMar>
              <w:left w:w="108" w:type="dxa"/>
              <w:right w:w="108" w:type="dxa"/>
            </w:tcMar>
          </w:tcPr>
          <w:p w14:paraId="67B96FFE" w14:textId="14E140EE" w:rsidR="1C41A580" w:rsidRDefault="1C41A580" w:rsidP="00F13E55">
            <w:pPr>
              <w:spacing w:after="0"/>
              <w:ind w:left="360"/>
              <w:rPr>
                <w:rFonts w:ascii="Verdana" w:eastAsia="Verdana" w:hAnsi="Verdana" w:cs="Verdana"/>
                <w:i/>
                <w:iCs/>
                <w:color w:val="000000" w:themeColor="text1"/>
                <w:sz w:val="20"/>
                <w:szCs w:val="20"/>
                <w:lang w:val="uk"/>
              </w:rPr>
            </w:pPr>
            <w:r w:rsidRPr="1C41A580">
              <w:rPr>
                <w:rFonts w:ascii="Verdana" w:eastAsia="Verdana" w:hAnsi="Verdana" w:cs="Verdana"/>
                <w:i/>
                <w:iCs/>
                <w:color w:val="000000" w:themeColor="text1"/>
                <w:sz w:val="20"/>
                <w:szCs w:val="20"/>
                <w:lang w:val="uk"/>
              </w:rPr>
              <w:t>не затверджено в ЄС</w:t>
            </w:r>
          </w:p>
        </w:tc>
      </w:tr>
      <w:tr w:rsidR="1C41A580" w14:paraId="60B40BC3" w14:textId="77777777" w:rsidTr="1C41A580">
        <w:trPr>
          <w:trHeight w:val="15"/>
        </w:trPr>
        <w:tc>
          <w:tcPr>
            <w:tcW w:w="5130" w:type="dxa"/>
            <w:tcBorders>
              <w:top w:val="single" w:sz="8" w:space="0" w:color="76B82A"/>
              <w:left w:val="single" w:sz="12" w:space="0" w:color="F9F3E9"/>
              <w:bottom w:val="single" w:sz="8" w:space="0" w:color="76B82A"/>
              <w:right w:val="single" w:sz="8" w:space="0" w:color="76B82A"/>
            </w:tcBorders>
            <w:tcMar>
              <w:left w:w="108" w:type="dxa"/>
              <w:right w:w="108" w:type="dxa"/>
            </w:tcMar>
          </w:tcPr>
          <w:p w14:paraId="36281F57" w14:textId="30411B54" w:rsidR="1C41A580" w:rsidRDefault="1C41A580" w:rsidP="00F13E55">
            <w:pPr>
              <w:spacing w:after="0"/>
              <w:ind w:left="360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1C41A580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Ципроконазол</w:t>
            </w:r>
          </w:p>
        </w:tc>
        <w:tc>
          <w:tcPr>
            <w:tcW w:w="5130" w:type="dxa"/>
            <w:tcBorders>
              <w:top w:val="single" w:sz="8" w:space="0" w:color="76B82A"/>
              <w:left w:val="single" w:sz="8" w:space="0" w:color="76B82A"/>
              <w:bottom w:val="single" w:sz="8" w:space="0" w:color="76B82A"/>
              <w:right w:val="nil"/>
            </w:tcBorders>
            <w:tcMar>
              <w:left w:w="108" w:type="dxa"/>
              <w:right w:w="108" w:type="dxa"/>
            </w:tcMar>
          </w:tcPr>
          <w:p w14:paraId="3D34F247" w14:textId="04DCD8D8" w:rsidR="1C41A580" w:rsidRDefault="1C41A580" w:rsidP="00F13E55">
            <w:pPr>
              <w:spacing w:after="0"/>
              <w:ind w:left="360"/>
              <w:rPr>
                <w:rFonts w:ascii="Verdana" w:eastAsia="Verdana" w:hAnsi="Verdana" w:cs="Verdana"/>
                <w:i/>
                <w:iCs/>
                <w:color w:val="000000" w:themeColor="text1"/>
                <w:sz w:val="20"/>
                <w:szCs w:val="20"/>
                <w:lang w:val="uk"/>
              </w:rPr>
            </w:pPr>
            <w:r w:rsidRPr="1C41A580">
              <w:rPr>
                <w:rFonts w:ascii="Verdana" w:eastAsia="Verdana" w:hAnsi="Verdana" w:cs="Verdana"/>
                <w:i/>
                <w:iCs/>
                <w:color w:val="000000" w:themeColor="text1"/>
                <w:sz w:val="20"/>
                <w:szCs w:val="20"/>
                <w:lang w:val="uk"/>
              </w:rPr>
              <w:t>не затверджено в ЄС</w:t>
            </w:r>
          </w:p>
        </w:tc>
      </w:tr>
    </w:tbl>
    <w:p w14:paraId="352FFEFE" w14:textId="4BA28BB1" w:rsidR="72B6B539" w:rsidRDefault="72B6B539" w:rsidP="00F13E55">
      <w:pPr>
        <w:spacing w:after="0"/>
        <w:rPr>
          <w:rFonts w:eastAsia="Calibri" w:cs="Calibri"/>
        </w:rPr>
      </w:pPr>
      <w:r w:rsidRPr="1C41A580">
        <w:rPr>
          <w:rFonts w:eastAsia="Calibri" w:cs="Calibri"/>
        </w:rPr>
        <w:t xml:space="preserve"> </w:t>
      </w:r>
    </w:p>
    <w:p w14:paraId="05F8DE80" w14:textId="41C4C14E" w:rsidR="00FE61E8" w:rsidRPr="00FE61E8" w:rsidRDefault="72B6B539" w:rsidP="000919CC">
      <w:pPr>
        <w:spacing w:before="120" w:after="0" w:line="240" w:lineRule="auto"/>
        <w:rPr>
          <w:rFonts w:ascii="Verdana" w:hAnsi="Verdana"/>
          <w:b/>
          <w:i/>
          <w:sz w:val="18"/>
          <w:szCs w:val="18"/>
          <w:lang w:val="de-DE"/>
        </w:rPr>
      </w:pPr>
      <w:r w:rsidRPr="1C41A580">
        <w:rPr>
          <w:rFonts w:ascii="Verdana" w:eastAsia="Verdana" w:hAnsi="Verdana" w:cs="Verdana"/>
          <w:b/>
          <w:bCs/>
          <w:sz w:val="18"/>
          <w:szCs w:val="18"/>
          <w:lang w:val="uk"/>
        </w:rPr>
        <w:t xml:space="preserve">(*) </w:t>
      </w:r>
      <w:r w:rsidRPr="1C41A580">
        <w:rPr>
          <w:rFonts w:ascii="Verdana" w:eastAsia="Verdana" w:hAnsi="Verdana" w:cs="Verdana"/>
          <w:b/>
          <w:bCs/>
          <w:i/>
          <w:iCs/>
          <w:sz w:val="18"/>
          <w:szCs w:val="18"/>
          <w:lang w:val="uk"/>
        </w:rPr>
        <w:t>Не дозволяється проведення десикації перед збором врожаю!</w:t>
      </w:r>
    </w:p>
    <w:sectPr w:rsidR="00FE61E8" w:rsidRPr="00FE61E8" w:rsidSect="005B12F7">
      <w:headerReference w:type="default" r:id="rId15"/>
      <w:footerReference w:type="default" r:id="rId16"/>
      <w:pgSz w:w="11906" w:h="16838"/>
      <w:pgMar w:top="720" w:right="720" w:bottom="720" w:left="720" w:header="708" w:footer="4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66758" w14:textId="77777777" w:rsidR="00283CA3" w:rsidRDefault="00283CA3" w:rsidP="00BD6CEE">
      <w:pPr>
        <w:spacing w:after="0" w:line="240" w:lineRule="auto"/>
      </w:pPr>
      <w:r>
        <w:separator/>
      </w:r>
    </w:p>
  </w:endnote>
  <w:endnote w:type="continuationSeparator" w:id="0">
    <w:p w14:paraId="4D2E4EC9" w14:textId="77777777" w:rsidR="00283CA3" w:rsidRDefault="00283CA3" w:rsidP="00BD6CEE">
      <w:pPr>
        <w:spacing w:after="0" w:line="240" w:lineRule="auto"/>
      </w:pPr>
      <w:r>
        <w:continuationSeparator/>
      </w:r>
    </w:p>
  </w:endnote>
  <w:endnote w:type="continuationNotice" w:id="1">
    <w:p w14:paraId="5898FC6A" w14:textId="77777777" w:rsidR="00283CA3" w:rsidRDefault="00283C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E01A7" w14:textId="07FE472E" w:rsidR="00B81789" w:rsidRPr="003755AB" w:rsidRDefault="00664707" w:rsidP="00BD6CEE">
    <w:pPr>
      <w:pStyle w:val="Footer"/>
      <w:pBdr>
        <w:top w:val="single" w:sz="4" w:space="5" w:color="000000"/>
      </w:pBdr>
      <w:tabs>
        <w:tab w:val="clear" w:pos="4536"/>
        <w:tab w:val="clear" w:pos="9072"/>
        <w:tab w:val="center" w:pos="3060"/>
        <w:tab w:val="right" w:pos="8931"/>
      </w:tabs>
      <w:spacing w:before="60" w:after="60" w:line="240" w:lineRule="auto"/>
      <w:rPr>
        <w:rFonts w:ascii="Verdana" w:hAnsi="Verdana"/>
        <w:i/>
        <w:sz w:val="16"/>
        <w:lang w:val="ru-RU"/>
      </w:rPr>
    </w:pPr>
    <w:r w:rsidRPr="00370BE6">
      <w:rPr>
        <w:rFonts w:ascii="Verdana" w:hAnsi="Verdana" w:cs="Tahoma"/>
        <w:i/>
        <w:sz w:val="16"/>
        <w:szCs w:val="16"/>
        <w:lang w:val="sk-SK" w:eastAsia="en-GB"/>
      </w:rPr>
      <w:t xml:space="preserve">Декларація </w:t>
    </w:r>
    <w:r w:rsidR="00AF3417">
      <w:rPr>
        <w:rFonts w:ascii="Verdana" w:hAnsi="Verdana" w:cs="Tahoma"/>
        <w:i/>
        <w:sz w:val="16"/>
        <w:szCs w:val="16"/>
        <w:lang w:val="sk-SK" w:eastAsia="en-GB"/>
      </w:rPr>
      <w:t>Donau Soja</w:t>
    </w:r>
    <w:r w:rsidRPr="00370BE6">
      <w:rPr>
        <w:rFonts w:ascii="Verdana" w:hAnsi="Verdana" w:cs="Tahoma"/>
        <w:i/>
        <w:sz w:val="16"/>
        <w:szCs w:val="16"/>
        <w:lang w:val="sk-SK" w:eastAsia="en-GB"/>
      </w:rPr>
      <w:t xml:space="preserve"> про добровільне</w:t>
    </w:r>
    <w:r w:rsidRPr="003D1403">
      <w:rPr>
        <w:rFonts w:ascii="Verdana" w:hAnsi="Verdana" w:cs="Tahoma"/>
        <w:i/>
        <w:sz w:val="16"/>
        <w:szCs w:val="16"/>
        <w:lang w:val="sk-SK" w:eastAsia="en-GB"/>
      </w:rPr>
      <w:t xml:space="preserve"> зобов’язання для виробників в </w:t>
    </w:r>
    <w:r w:rsidRPr="004F0E97">
      <w:rPr>
        <w:rFonts w:ascii="Verdana" w:hAnsi="Verdana" w:cs="Tahoma"/>
        <w:i/>
        <w:sz w:val="16"/>
        <w:szCs w:val="16"/>
        <w:lang w:val="sk-SK" w:eastAsia="en-GB"/>
      </w:rPr>
      <w:t xml:space="preserve">Україні / </w:t>
    </w:r>
    <w:r w:rsidR="00832CE7">
      <w:rPr>
        <w:rFonts w:ascii="Verdana" w:hAnsi="Verdana" w:cs="Tahoma"/>
        <w:i/>
        <w:sz w:val="16"/>
        <w:szCs w:val="16"/>
        <w:lang w:val="sk-SK" w:eastAsia="en-GB"/>
      </w:rPr>
      <w:t>Версія 202</w:t>
    </w:r>
    <w:r w:rsidR="00E93783">
      <w:rPr>
        <w:rFonts w:ascii="Verdana" w:hAnsi="Verdana" w:cs="Tahoma"/>
        <w:i/>
        <w:sz w:val="16"/>
        <w:szCs w:val="16"/>
        <w:lang w:val="uk-UA" w:eastAsia="en-GB"/>
      </w:rPr>
      <w:t>6</w:t>
    </w:r>
    <w:r>
      <w:rPr>
        <w:rFonts w:ascii="Verdana" w:hAnsi="Verdana" w:cs="Tahoma"/>
        <w:i/>
        <w:sz w:val="16"/>
        <w:szCs w:val="16"/>
        <w:lang w:val="sk-SK" w:eastAsia="en-GB"/>
      </w:rPr>
      <w:t xml:space="preserve"> </w:t>
    </w:r>
    <w:r w:rsidRPr="004F0E97">
      <w:rPr>
        <w:rFonts w:ascii="Verdana" w:hAnsi="Verdana" w:cs="Tahoma"/>
        <w:i/>
        <w:sz w:val="16"/>
        <w:szCs w:val="16"/>
        <w:lang w:val="sk-SK" w:eastAsia="en-GB"/>
      </w:rPr>
      <w:t>року</w:t>
    </w:r>
    <w:r w:rsidR="00B81789" w:rsidRPr="003755AB">
      <w:rPr>
        <w:rFonts w:ascii="Verdana" w:hAnsi="Verdana"/>
        <w:i/>
        <w:sz w:val="16"/>
        <w:lang w:val="ru-RU"/>
      </w:rPr>
      <w:tab/>
    </w:r>
    <w:r w:rsidR="00344FE7" w:rsidRPr="003755AB">
      <w:rPr>
        <w:rFonts w:ascii="Verdana" w:hAnsi="Verdana"/>
        <w:i/>
        <w:sz w:val="16"/>
        <w:lang w:val="ru-RU"/>
      </w:rPr>
      <w:tab/>
    </w:r>
    <w:r w:rsidR="0002248F" w:rsidRPr="00CD3ACB">
      <w:rPr>
        <w:rFonts w:ascii="Verdana" w:hAnsi="Verdana"/>
        <w:sz w:val="16"/>
      </w:rPr>
      <w:fldChar w:fldCharType="begin"/>
    </w:r>
    <w:r w:rsidR="00B81789" w:rsidRPr="003755AB">
      <w:rPr>
        <w:rFonts w:ascii="Verdana" w:hAnsi="Verdana"/>
        <w:sz w:val="16"/>
        <w:lang w:val="ru-RU"/>
      </w:rPr>
      <w:instrText xml:space="preserve"> </w:instrText>
    </w:r>
    <w:r w:rsidR="00B81789" w:rsidRPr="00B87124">
      <w:rPr>
        <w:rFonts w:ascii="Verdana" w:hAnsi="Verdana"/>
        <w:sz w:val="16"/>
        <w:lang w:val="en-US"/>
      </w:rPr>
      <w:instrText>PAGE</w:instrText>
    </w:r>
    <w:r w:rsidR="00B81789" w:rsidRPr="003755AB">
      <w:rPr>
        <w:rFonts w:ascii="Verdana" w:hAnsi="Verdana"/>
        <w:sz w:val="16"/>
        <w:lang w:val="ru-RU"/>
      </w:rPr>
      <w:instrText xml:space="preserve">   \* </w:instrText>
    </w:r>
    <w:r w:rsidR="00B81789" w:rsidRPr="00B87124">
      <w:rPr>
        <w:rFonts w:ascii="Verdana" w:hAnsi="Verdana"/>
        <w:sz w:val="16"/>
        <w:lang w:val="en-US"/>
      </w:rPr>
      <w:instrText>MERGEFORMAT</w:instrText>
    </w:r>
    <w:r w:rsidR="00B81789" w:rsidRPr="003755AB">
      <w:rPr>
        <w:rFonts w:ascii="Verdana" w:hAnsi="Verdana"/>
        <w:sz w:val="16"/>
        <w:lang w:val="ru-RU"/>
      </w:rPr>
      <w:instrText xml:space="preserve"> </w:instrText>
    </w:r>
    <w:r w:rsidR="0002248F" w:rsidRPr="00CD3ACB">
      <w:rPr>
        <w:rFonts w:ascii="Verdana" w:hAnsi="Verdana"/>
        <w:sz w:val="16"/>
      </w:rPr>
      <w:fldChar w:fldCharType="separate"/>
    </w:r>
    <w:r w:rsidR="002C246F" w:rsidRPr="002C246F">
      <w:rPr>
        <w:rFonts w:ascii="Verdana" w:hAnsi="Verdana"/>
        <w:noProof/>
        <w:sz w:val="16"/>
        <w:lang w:val="ru-RU"/>
      </w:rPr>
      <w:t>1</w:t>
    </w:r>
    <w:r w:rsidR="0002248F" w:rsidRPr="00CD3ACB">
      <w:rPr>
        <w:rFonts w:ascii="Verdana" w:hAnsi="Verdan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91A48" w14:textId="77777777" w:rsidR="00283CA3" w:rsidRDefault="00283CA3" w:rsidP="00BD6CEE">
      <w:pPr>
        <w:spacing w:after="0" w:line="240" w:lineRule="auto"/>
      </w:pPr>
      <w:r>
        <w:separator/>
      </w:r>
    </w:p>
  </w:footnote>
  <w:footnote w:type="continuationSeparator" w:id="0">
    <w:p w14:paraId="0E41A000" w14:textId="77777777" w:rsidR="00283CA3" w:rsidRDefault="00283CA3" w:rsidP="00BD6CEE">
      <w:pPr>
        <w:spacing w:after="0" w:line="240" w:lineRule="auto"/>
      </w:pPr>
      <w:r>
        <w:continuationSeparator/>
      </w:r>
    </w:p>
  </w:footnote>
  <w:footnote w:type="continuationNotice" w:id="1">
    <w:p w14:paraId="576A702E" w14:textId="77777777" w:rsidR="00283CA3" w:rsidRDefault="00283CA3">
      <w:pPr>
        <w:spacing w:after="0" w:line="240" w:lineRule="auto"/>
      </w:pPr>
    </w:p>
  </w:footnote>
  <w:footnote w:id="2">
    <w:p w14:paraId="0ED64137" w14:textId="2336B8EB" w:rsidR="009935B6" w:rsidRPr="00F13E55" w:rsidRDefault="009935B6">
      <w:pPr>
        <w:pStyle w:val="FootnoteText"/>
        <w:rPr>
          <w:lang w:val="uk-UA"/>
        </w:rPr>
      </w:pPr>
      <w:r w:rsidRPr="00AA5AFC">
        <w:rPr>
          <w:rStyle w:val="FootnoteReference"/>
        </w:rPr>
        <w:footnoteRef/>
      </w:r>
      <w:r w:rsidRPr="00AA5AFC">
        <w:t xml:space="preserve"> </w:t>
      </w:r>
      <w:r w:rsidR="00AA5AFC" w:rsidRPr="00F13E55">
        <w:rPr>
          <w:rFonts w:ascii="Verdana" w:hAnsi="Verdana" w:cs="Calibri"/>
          <w:color w:val="000000" w:themeColor="text1"/>
          <w:sz w:val="13"/>
          <w:szCs w:val="13"/>
          <w:lang w:val="uk-UA"/>
        </w:rPr>
        <w:t>чинний з дати застосування Регламенту ЄС щодо запобігання знелісненню (EUDR)</w:t>
      </w:r>
    </w:p>
  </w:footnote>
  <w:footnote w:id="3">
    <w:p w14:paraId="57C07CD1" w14:textId="77777777" w:rsidR="009700A3" w:rsidRPr="00AA5AFC" w:rsidRDefault="009700A3" w:rsidP="009700A3">
      <w:pPr>
        <w:spacing w:after="120" w:line="240" w:lineRule="auto"/>
        <w:rPr>
          <w:rFonts w:ascii="Verdana" w:eastAsia="Calibri" w:hAnsi="Verdana" w:cs="Tahoma"/>
          <w:sz w:val="13"/>
          <w:szCs w:val="13"/>
          <w:lang w:val="uk-UA"/>
        </w:rPr>
      </w:pPr>
      <w:r w:rsidRPr="00EC3B42">
        <w:rPr>
          <w:rStyle w:val="FootnoteReference"/>
          <w:sz w:val="13"/>
          <w:szCs w:val="13"/>
        </w:rPr>
        <w:footnoteRef/>
      </w:r>
      <w:r w:rsidRPr="00AA5AFC">
        <w:rPr>
          <w:rFonts w:ascii="Verdana" w:eastAsia="Calibri" w:hAnsi="Verdana" w:cs="Tahoma"/>
          <w:sz w:val="13"/>
          <w:szCs w:val="13"/>
          <w:lang w:val="uk-UA"/>
        </w:rPr>
        <w:t xml:space="preserve"> </w:t>
      </w:r>
      <w:r w:rsidRPr="00AA5AFC">
        <w:rPr>
          <w:rFonts w:ascii="Verdana" w:eastAsia="Calibri" w:hAnsi="Verdana" w:cs="Tahoma"/>
          <w:sz w:val="13"/>
          <w:szCs w:val="13"/>
          <w:lang w:val="uk-UA"/>
        </w:rPr>
        <w:t xml:space="preserve">Примітка: </w:t>
      </w:r>
      <w:r w:rsidRPr="00AA5AFC">
        <w:rPr>
          <w:rFonts w:ascii="Verdana" w:eastAsia="Calibri" w:hAnsi="Verdana" w:cs="Tahoma"/>
          <w:sz w:val="13"/>
          <w:szCs w:val="13"/>
          <w:lang w:val="uk-UA"/>
        </w:rPr>
        <w:t>в тому числі дотримуватись вимог законодавства щодо розмноження насіння (Закон «Про охорону прав на сорти рослин»).</w:t>
      </w:r>
    </w:p>
  </w:footnote>
  <w:footnote w:id="4">
    <w:p w14:paraId="4359E190" w14:textId="644A325C" w:rsidR="00F8698E" w:rsidRPr="00E7420A" w:rsidRDefault="00F8698E" w:rsidP="00F8698E">
      <w:pPr>
        <w:pStyle w:val="FootnoteText"/>
        <w:spacing w:line="240" w:lineRule="auto"/>
        <w:rPr>
          <w:rFonts w:ascii="Verdana" w:hAnsi="Verdana" w:cs="Tahoma"/>
          <w:sz w:val="13"/>
          <w:szCs w:val="13"/>
          <w:lang w:val="uk-UA"/>
        </w:rPr>
      </w:pPr>
      <w:r w:rsidRPr="000F6674">
        <w:rPr>
          <w:rStyle w:val="FootnoteReference"/>
          <w:rFonts w:ascii="Verdana" w:hAnsi="Verdana" w:cs="Tahoma"/>
          <w:sz w:val="13"/>
          <w:szCs w:val="13"/>
          <w:lang w:val="hr-HR"/>
        </w:rPr>
        <w:footnoteRef/>
      </w:r>
      <w:r w:rsidRPr="000F6674">
        <w:rPr>
          <w:rStyle w:val="FootnoteReference"/>
          <w:rFonts w:ascii="Verdana" w:hAnsi="Verdana" w:cs="Tahoma"/>
          <w:sz w:val="13"/>
          <w:szCs w:val="13"/>
          <w:lang w:val="hr-HR"/>
        </w:rPr>
        <w:t xml:space="preserve"> </w:t>
      </w:r>
      <w:r w:rsidR="00AE0B98" w:rsidRPr="00DB4A34">
        <w:rPr>
          <w:rFonts w:ascii="Verdana" w:hAnsi="Verdana" w:cs="Tahoma"/>
          <w:sz w:val="13"/>
          <w:szCs w:val="13"/>
          <w:lang w:val="uk-UA"/>
        </w:rPr>
        <w:t xml:space="preserve">Якщо </w:t>
      </w:r>
      <w:r w:rsidR="00AE0B98" w:rsidRPr="00DB4A34">
        <w:rPr>
          <w:rFonts w:ascii="Verdana" w:hAnsi="Verdana" w:cs="Tahoma"/>
          <w:sz w:val="13"/>
          <w:szCs w:val="13"/>
          <w:lang w:val="uk-UA"/>
        </w:rPr>
        <w:t xml:space="preserve">неможливо витримати необхідну дистанцію, обґрунтування має бути надіслане електронною поштою та затверджене Асоціацією </w:t>
      </w:r>
      <w:r w:rsidR="00AE0B98" w:rsidRPr="00E7420A">
        <w:rPr>
          <w:rFonts w:ascii="Verdana" w:hAnsi="Verdana" w:cs="Tahoma"/>
          <w:sz w:val="13"/>
          <w:szCs w:val="13"/>
          <w:lang w:val="uk-UA"/>
        </w:rPr>
        <w:t>Дунайська Соя (</w:t>
      </w:r>
      <w:r w:rsidR="00AE0B98" w:rsidRPr="00AE0B98">
        <w:rPr>
          <w:rStyle w:val="Hyperlink"/>
          <w:rFonts w:ascii="Verdana" w:hAnsi="Verdana"/>
          <w:sz w:val="13"/>
          <w:szCs w:val="13"/>
          <w:lang w:val="uk-UA"/>
        </w:rPr>
        <w:t>quality@donausoja.org</w:t>
      </w:r>
      <w:r w:rsidR="00AE0B98" w:rsidRPr="00E7420A">
        <w:rPr>
          <w:rFonts w:ascii="Verdana" w:hAnsi="Verdana" w:cs="Tahoma"/>
          <w:sz w:val="13"/>
          <w:szCs w:val="13"/>
          <w:lang w:val="uk-UA"/>
        </w:rPr>
        <w:t>).</w:t>
      </w:r>
    </w:p>
  </w:footnote>
  <w:footnote w:id="5">
    <w:p w14:paraId="6A4E01AC" w14:textId="1522D28C" w:rsidR="00BD2D7B" w:rsidRPr="00E7420A" w:rsidRDefault="00BD2D7B" w:rsidP="00BD2D7B">
      <w:pPr>
        <w:pStyle w:val="FootnoteText"/>
        <w:spacing w:after="60"/>
        <w:jc w:val="left"/>
        <w:rPr>
          <w:rFonts w:ascii="Verdana" w:hAnsi="Verdana" w:cs="Tahoma"/>
          <w:sz w:val="13"/>
          <w:szCs w:val="13"/>
          <w:lang w:val="uk-UA"/>
        </w:rPr>
      </w:pPr>
      <w:r w:rsidRPr="00132DCF">
        <w:rPr>
          <w:rStyle w:val="FootnoteReference"/>
          <w:rFonts w:ascii="Verdana" w:hAnsi="Verdana" w:cs="Tahoma"/>
          <w:sz w:val="13"/>
          <w:szCs w:val="13"/>
          <w:lang w:val="hr-HR"/>
        </w:rPr>
        <w:footnoteRef/>
      </w:r>
      <w:r w:rsidRPr="00132DCF">
        <w:rPr>
          <w:rFonts w:ascii="Verdana" w:hAnsi="Verdana" w:cs="Tahoma"/>
          <w:sz w:val="13"/>
          <w:szCs w:val="13"/>
          <w:lang w:val="hr-HR"/>
        </w:rPr>
        <w:t xml:space="preserve"> </w:t>
      </w:r>
      <w:r w:rsidRPr="00506F90">
        <w:rPr>
          <w:rFonts w:ascii="Verdana" w:hAnsi="Verdana" w:cs="Tahoma"/>
          <w:sz w:val="13"/>
          <w:szCs w:val="13"/>
          <w:lang w:val="uk-UA"/>
        </w:rPr>
        <w:t>Оновлен</w:t>
      </w:r>
      <w:r w:rsidR="005E7FDE">
        <w:rPr>
          <w:rFonts w:ascii="Verdana" w:hAnsi="Verdana" w:cs="Tahoma"/>
          <w:sz w:val="13"/>
          <w:szCs w:val="13"/>
          <w:lang w:val="uk-UA"/>
        </w:rPr>
        <w:t>і</w:t>
      </w:r>
      <w:r w:rsidRPr="00506F90">
        <w:rPr>
          <w:rFonts w:ascii="Verdana" w:hAnsi="Verdana" w:cs="Tahoma"/>
          <w:sz w:val="13"/>
          <w:szCs w:val="13"/>
          <w:lang w:val="uk-UA"/>
        </w:rPr>
        <w:t xml:space="preserve"> «</w:t>
      </w:r>
      <w:r w:rsidR="005E7FDE" w:rsidRPr="005E7FDE">
        <w:rPr>
          <w:rFonts w:ascii="Verdana" w:hAnsi="Verdana" w:cs="Tahoma"/>
          <w:sz w:val="13"/>
          <w:szCs w:val="13"/>
          <w:lang w:val="uk-UA"/>
        </w:rPr>
        <w:t>Методичн</w:t>
      </w:r>
      <w:r w:rsidR="005E7FDE">
        <w:rPr>
          <w:rFonts w:ascii="Verdana" w:hAnsi="Verdana" w:cs="Tahoma"/>
          <w:sz w:val="13"/>
          <w:szCs w:val="13"/>
          <w:lang w:val="uk-UA"/>
        </w:rPr>
        <w:t>і</w:t>
      </w:r>
      <w:r w:rsidR="005E7FDE" w:rsidRPr="005E7FDE">
        <w:rPr>
          <w:rFonts w:ascii="Verdana" w:hAnsi="Verdana" w:cs="Tahoma"/>
          <w:sz w:val="13"/>
          <w:szCs w:val="13"/>
          <w:lang w:val="uk-UA"/>
        </w:rPr>
        <w:t xml:space="preserve"> Рекомендаці</w:t>
      </w:r>
      <w:r w:rsidR="005E7FDE">
        <w:rPr>
          <w:rFonts w:ascii="Verdana" w:hAnsi="Verdana" w:cs="Tahoma"/>
          <w:sz w:val="13"/>
          <w:szCs w:val="13"/>
          <w:lang w:val="uk-UA"/>
        </w:rPr>
        <w:t>ї</w:t>
      </w:r>
      <w:r w:rsidR="005E7FDE" w:rsidRPr="005E7FDE">
        <w:rPr>
          <w:rFonts w:ascii="Verdana" w:hAnsi="Verdana" w:cs="Tahoma"/>
          <w:sz w:val="13"/>
          <w:szCs w:val="13"/>
          <w:lang w:val="uk-UA"/>
        </w:rPr>
        <w:t xml:space="preserve"> з вирощування не-ГМ сої в Дунайському регіоні»</w:t>
      </w:r>
      <w:r w:rsidRPr="00506F90">
        <w:rPr>
          <w:rFonts w:ascii="Verdana" w:hAnsi="Verdana" w:cs="Tahoma"/>
          <w:sz w:val="13"/>
          <w:szCs w:val="13"/>
          <w:lang w:val="uk-UA"/>
        </w:rPr>
        <w:t xml:space="preserve"> доступн</w:t>
      </w:r>
      <w:r w:rsidR="005E7FDE">
        <w:rPr>
          <w:rFonts w:ascii="Verdana" w:hAnsi="Verdana" w:cs="Tahoma"/>
          <w:sz w:val="13"/>
          <w:szCs w:val="13"/>
          <w:lang w:val="uk-UA"/>
        </w:rPr>
        <w:t>і</w:t>
      </w:r>
      <w:r w:rsidRPr="00506F90">
        <w:rPr>
          <w:rFonts w:ascii="Verdana" w:hAnsi="Verdana" w:cs="Tahoma"/>
          <w:sz w:val="13"/>
          <w:szCs w:val="13"/>
          <w:lang w:val="uk-UA"/>
        </w:rPr>
        <w:t xml:space="preserve"> за посиланням на сайті </w:t>
      </w:r>
      <w:r w:rsidR="003D0A85">
        <w:rPr>
          <w:rFonts w:ascii="Verdana" w:hAnsi="Verdana" w:cs="Tahoma"/>
          <w:sz w:val="13"/>
          <w:szCs w:val="13"/>
          <w:lang w:val="uk-UA"/>
        </w:rPr>
        <w:t xml:space="preserve">Асоціації </w:t>
      </w:r>
      <w:r w:rsidRPr="00506F90">
        <w:rPr>
          <w:rFonts w:ascii="Verdana" w:hAnsi="Verdana" w:cs="Tahoma"/>
          <w:sz w:val="13"/>
          <w:szCs w:val="13"/>
          <w:lang w:val="uk-UA"/>
        </w:rPr>
        <w:t xml:space="preserve">«Дунайська </w:t>
      </w:r>
      <w:r w:rsidR="001E10FD">
        <w:rPr>
          <w:rFonts w:ascii="Verdana" w:hAnsi="Verdana" w:cs="Tahoma"/>
          <w:sz w:val="13"/>
          <w:szCs w:val="13"/>
          <w:lang w:val="uk-UA"/>
        </w:rPr>
        <w:t>С</w:t>
      </w:r>
      <w:r w:rsidRPr="00506F90">
        <w:rPr>
          <w:rFonts w:ascii="Verdana" w:hAnsi="Verdana" w:cs="Tahoma"/>
          <w:sz w:val="13"/>
          <w:szCs w:val="13"/>
          <w:lang w:val="uk-UA"/>
        </w:rPr>
        <w:t xml:space="preserve">оя»: </w:t>
      </w:r>
      <w:hyperlink r:id="rId1" w:history="1">
        <w:r w:rsidRPr="00E92C50">
          <w:rPr>
            <w:rStyle w:val="Hyperlink"/>
            <w:rFonts w:ascii="Verdana" w:hAnsi="Verdana" w:cs="Tahoma"/>
            <w:sz w:val="13"/>
            <w:szCs w:val="13"/>
            <w:lang w:val="uk-UA"/>
          </w:rPr>
          <w:t>www.donausoja.org/en/downloads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E01A6" w14:textId="12BB387E" w:rsidR="00867508" w:rsidRDefault="005B12F7" w:rsidP="00867508">
    <w:pPr>
      <w:pStyle w:val="Header"/>
      <w:tabs>
        <w:tab w:val="clear" w:pos="4536"/>
        <w:tab w:val="clear" w:pos="9072"/>
        <w:tab w:val="right" w:pos="9356"/>
      </w:tabs>
    </w:pPr>
    <w:r w:rsidRPr="00CD4396"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A9FBB8C" wp14:editId="337306A7">
          <wp:simplePos x="0" y="0"/>
          <wp:positionH relativeFrom="margin">
            <wp:posOffset>6015355</wp:posOffset>
          </wp:positionH>
          <wp:positionV relativeFrom="paragraph">
            <wp:posOffset>-201930</wp:posOffset>
          </wp:positionV>
          <wp:extent cx="640715" cy="640715"/>
          <wp:effectExtent l="0" t="0" r="6985" b="6985"/>
          <wp:wrapNone/>
          <wp:docPr id="473474739" name="Grafik 4734747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715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750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4150A"/>
    <w:multiLevelType w:val="hybridMultilevel"/>
    <w:tmpl w:val="B8F633B6"/>
    <w:lvl w:ilvl="0" w:tplc="358C94A2">
      <w:start w:val="1"/>
      <w:numFmt w:val="decimal"/>
      <w:lvlText w:val="%1."/>
      <w:lvlJc w:val="left"/>
      <w:pPr>
        <w:ind w:left="720" w:hanging="360"/>
      </w:pPr>
    </w:lvl>
    <w:lvl w:ilvl="1" w:tplc="81DA1942">
      <w:start w:val="1"/>
      <w:numFmt w:val="lowerLetter"/>
      <w:lvlText w:val="%2."/>
      <w:lvlJc w:val="left"/>
      <w:pPr>
        <w:ind w:left="1440" w:hanging="360"/>
      </w:pPr>
    </w:lvl>
    <w:lvl w:ilvl="2" w:tplc="49D03338">
      <w:start w:val="1"/>
      <w:numFmt w:val="lowerRoman"/>
      <w:lvlText w:val="%3."/>
      <w:lvlJc w:val="right"/>
      <w:pPr>
        <w:ind w:left="2160" w:hanging="180"/>
      </w:pPr>
    </w:lvl>
    <w:lvl w:ilvl="3" w:tplc="673CC662">
      <w:start w:val="1"/>
      <w:numFmt w:val="decimal"/>
      <w:lvlText w:val="%4."/>
      <w:lvlJc w:val="left"/>
      <w:pPr>
        <w:ind w:left="2880" w:hanging="360"/>
      </w:pPr>
    </w:lvl>
    <w:lvl w:ilvl="4" w:tplc="4956EDD6">
      <w:start w:val="1"/>
      <w:numFmt w:val="lowerLetter"/>
      <w:lvlText w:val="%5."/>
      <w:lvlJc w:val="left"/>
      <w:pPr>
        <w:ind w:left="3600" w:hanging="360"/>
      </w:pPr>
    </w:lvl>
    <w:lvl w:ilvl="5" w:tplc="CB54E8D2">
      <w:start w:val="1"/>
      <w:numFmt w:val="lowerRoman"/>
      <w:lvlText w:val="%6."/>
      <w:lvlJc w:val="right"/>
      <w:pPr>
        <w:ind w:left="4320" w:hanging="180"/>
      </w:pPr>
    </w:lvl>
    <w:lvl w:ilvl="6" w:tplc="82707918">
      <w:start w:val="1"/>
      <w:numFmt w:val="decimal"/>
      <w:lvlText w:val="%7."/>
      <w:lvlJc w:val="left"/>
      <w:pPr>
        <w:ind w:left="5040" w:hanging="360"/>
      </w:pPr>
    </w:lvl>
    <w:lvl w:ilvl="7" w:tplc="18306FE4">
      <w:start w:val="1"/>
      <w:numFmt w:val="lowerLetter"/>
      <w:lvlText w:val="%8."/>
      <w:lvlJc w:val="left"/>
      <w:pPr>
        <w:ind w:left="5760" w:hanging="360"/>
      </w:pPr>
    </w:lvl>
    <w:lvl w:ilvl="8" w:tplc="1FDA76A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B54FC"/>
    <w:multiLevelType w:val="hybridMultilevel"/>
    <w:tmpl w:val="28EA0FC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24A5F"/>
    <w:multiLevelType w:val="hybridMultilevel"/>
    <w:tmpl w:val="CBA65098"/>
    <w:lvl w:ilvl="0" w:tplc="0C07000F">
      <w:start w:val="1"/>
      <w:numFmt w:val="decimal"/>
      <w:lvlText w:val="%1."/>
      <w:lvlJc w:val="left"/>
      <w:pPr>
        <w:ind w:left="832" w:hanging="360"/>
      </w:pPr>
    </w:lvl>
    <w:lvl w:ilvl="1" w:tplc="0C070019" w:tentative="1">
      <w:start w:val="1"/>
      <w:numFmt w:val="lowerLetter"/>
      <w:lvlText w:val="%2."/>
      <w:lvlJc w:val="left"/>
      <w:pPr>
        <w:ind w:left="1552" w:hanging="360"/>
      </w:pPr>
    </w:lvl>
    <w:lvl w:ilvl="2" w:tplc="0C07001B" w:tentative="1">
      <w:start w:val="1"/>
      <w:numFmt w:val="lowerRoman"/>
      <w:lvlText w:val="%3."/>
      <w:lvlJc w:val="right"/>
      <w:pPr>
        <w:ind w:left="2272" w:hanging="180"/>
      </w:pPr>
    </w:lvl>
    <w:lvl w:ilvl="3" w:tplc="0C07000F" w:tentative="1">
      <w:start w:val="1"/>
      <w:numFmt w:val="decimal"/>
      <w:lvlText w:val="%4."/>
      <w:lvlJc w:val="left"/>
      <w:pPr>
        <w:ind w:left="2992" w:hanging="360"/>
      </w:pPr>
    </w:lvl>
    <w:lvl w:ilvl="4" w:tplc="0C070019" w:tentative="1">
      <w:start w:val="1"/>
      <w:numFmt w:val="lowerLetter"/>
      <w:lvlText w:val="%5."/>
      <w:lvlJc w:val="left"/>
      <w:pPr>
        <w:ind w:left="3712" w:hanging="360"/>
      </w:pPr>
    </w:lvl>
    <w:lvl w:ilvl="5" w:tplc="0C07001B" w:tentative="1">
      <w:start w:val="1"/>
      <w:numFmt w:val="lowerRoman"/>
      <w:lvlText w:val="%6."/>
      <w:lvlJc w:val="right"/>
      <w:pPr>
        <w:ind w:left="4432" w:hanging="180"/>
      </w:pPr>
    </w:lvl>
    <w:lvl w:ilvl="6" w:tplc="0C07000F" w:tentative="1">
      <w:start w:val="1"/>
      <w:numFmt w:val="decimal"/>
      <w:lvlText w:val="%7."/>
      <w:lvlJc w:val="left"/>
      <w:pPr>
        <w:ind w:left="5152" w:hanging="360"/>
      </w:pPr>
    </w:lvl>
    <w:lvl w:ilvl="7" w:tplc="0C070019" w:tentative="1">
      <w:start w:val="1"/>
      <w:numFmt w:val="lowerLetter"/>
      <w:lvlText w:val="%8."/>
      <w:lvlJc w:val="left"/>
      <w:pPr>
        <w:ind w:left="5872" w:hanging="360"/>
      </w:pPr>
    </w:lvl>
    <w:lvl w:ilvl="8" w:tplc="0C07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3" w15:restartNumberingAfterBreak="0">
    <w:nsid w:val="21CA0B30"/>
    <w:multiLevelType w:val="multilevel"/>
    <w:tmpl w:val="784A13BE"/>
    <w:lvl w:ilvl="0">
      <w:start w:val="1"/>
      <w:numFmt w:val="decimal"/>
      <w:lvlText w:val="%1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576"/>
      </w:pPr>
      <w:rPr>
        <w:rFonts w:ascii="Verdana" w:hAnsi="Verdana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hint="default"/>
        <w:lang w:val="de-AT"/>
      </w:rPr>
    </w:lvl>
    <w:lvl w:ilvl="3">
      <w:start w:val="1"/>
      <w:numFmt w:val="decimal"/>
      <w:lvlText w:val="%1.%2.%3.%4"/>
      <w:lvlJc w:val="left"/>
      <w:pPr>
        <w:tabs>
          <w:tab w:val="num" w:pos="1148"/>
        </w:tabs>
        <w:ind w:left="114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hint="default"/>
      </w:rPr>
    </w:lvl>
  </w:abstractNum>
  <w:abstractNum w:abstractNumId="4" w15:restartNumberingAfterBreak="0">
    <w:nsid w:val="22F84E6F"/>
    <w:multiLevelType w:val="hybridMultilevel"/>
    <w:tmpl w:val="6526D70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0058C"/>
    <w:multiLevelType w:val="hybridMultilevel"/>
    <w:tmpl w:val="F6723C8A"/>
    <w:lvl w:ilvl="0" w:tplc="3970CF0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10383A"/>
    <w:multiLevelType w:val="hybridMultilevel"/>
    <w:tmpl w:val="7ED88A48"/>
    <w:lvl w:ilvl="0" w:tplc="0C0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2B67BB0"/>
    <w:multiLevelType w:val="hybridMultilevel"/>
    <w:tmpl w:val="E3921236"/>
    <w:lvl w:ilvl="0" w:tplc="0C07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8" w15:restartNumberingAfterBreak="0">
    <w:nsid w:val="438762B2"/>
    <w:multiLevelType w:val="hybridMultilevel"/>
    <w:tmpl w:val="03EA95A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44A36A28"/>
    <w:multiLevelType w:val="hybridMultilevel"/>
    <w:tmpl w:val="99722FD6"/>
    <w:lvl w:ilvl="0" w:tplc="0C070001">
      <w:start w:val="1"/>
      <w:numFmt w:val="bullet"/>
      <w:lvlText w:val=""/>
      <w:lvlJc w:val="left"/>
      <w:pPr>
        <w:ind w:left="8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10" w15:restartNumberingAfterBreak="0">
    <w:nsid w:val="45231FA1"/>
    <w:multiLevelType w:val="hybridMultilevel"/>
    <w:tmpl w:val="48B6C27A"/>
    <w:lvl w:ilvl="0" w:tplc="7AEC3D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9F333D1"/>
    <w:multiLevelType w:val="hybridMultilevel"/>
    <w:tmpl w:val="2BDE49FA"/>
    <w:lvl w:ilvl="0" w:tplc="08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2" w15:restartNumberingAfterBreak="0">
    <w:nsid w:val="4A9451A8"/>
    <w:multiLevelType w:val="hybridMultilevel"/>
    <w:tmpl w:val="E41493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084EDE"/>
    <w:multiLevelType w:val="hybridMultilevel"/>
    <w:tmpl w:val="C976285C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598503E5"/>
    <w:multiLevelType w:val="hybridMultilevel"/>
    <w:tmpl w:val="4204FA64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576314"/>
    <w:multiLevelType w:val="multilevel"/>
    <w:tmpl w:val="5DB2D71C"/>
    <w:lvl w:ilvl="0">
      <w:start w:val="1"/>
      <w:numFmt w:val="decimal"/>
      <w:pStyle w:val="Heading1"/>
      <w:lvlText w:val="%1"/>
      <w:lvlJc w:val="left"/>
      <w:pPr>
        <w:tabs>
          <w:tab w:val="num" w:pos="716"/>
        </w:tabs>
        <w:ind w:left="716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60"/>
        </w:tabs>
        <w:ind w:left="860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148"/>
        </w:tabs>
        <w:ind w:left="1148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292"/>
        </w:tabs>
        <w:ind w:left="1292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436"/>
        </w:tabs>
        <w:ind w:left="1436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580"/>
        </w:tabs>
        <w:ind w:left="1580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724"/>
        </w:tabs>
        <w:ind w:left="1724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868"/>
        </w:tabs>
        <w:ind w:left="1868" w:hanging="1584"/>
      </w:pPr>
      <w:rPr>
        <w:rFonts w:cs="Times New Roman"/>
      </w:rPr>
    </w:lvl>
  </w:abstractNum>
  <w:abstractNum w:abstractNumId="16" w15:restartNumberingAfterBreak="0">
    <w:nsid w:val="7AA44778"/>
    <w:multiLevelType w:val="hybridMultilevel"/>
    <w:tmpl w:val="4684B140"/>
    <w:lvl w:ilvl="0" w:tplc="16CE4FD6">
      <w:start w:val="1"/>
      <w:numFmt w:val="lowerRoman"/>
      <w:pStyle w:val="List3"/>
      <w:lvlText w:val="%1."/>
      <w:lvlJc w:val="left"/>
      <w:pPr>
        <w:tabs>
          <w:tab w:val="num" w:pos="926"/>
        </w:tabs>
        <w:ind w:left="92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D2C4F20"/>
    <w:multiLevelType w:val="hybridMultilevel"/>
    <w:tmpl w:val="AE22CC06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592859774">
    <w:abstractNumId w:val="0"/>
  </w:num>
  <w:num w:numId="2" w16cid:durableId="130423425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0771195">
    <w:abstractNumId w:val="10"/>
  </w:num>
  <w:num w:numId="4" w16cid:durableId="1527016137">
    <w:abstractNumId w:val="8"/>
  </w:num>
  <w:num w:numId="5" w16cid:durableId="2008093552">
    <w:abstractNumId w:val="14"/>
  </w:num>
  <w:num w:numId="6" w16cid:durableId="484666714">
    <w:abstractNumId w:val="15"/>
  </w:num>
  <w:num w:numId="7" w16cid:durableId="1891837757">
    <w:abstractNumId w:val="4"/>
  </w:num>
  <w:num w:numId="8" w16cid:durableId="1964656590">
    <w:abstractNumId w:val="7"/>
  </w:num>
  <w:num w:numId="9" w16cid:durableId="1829246405">
    <w:abstractNumId w:val="16"/>
  </w:num>
  <w:num w:numId="10" w16cid:durableId="672219353">
    <w:abstractNumId w:val="9"/>
  </w:num>
  <w:num w:numId="11" w16cid:durableId="1286934640">
    <w:abstractNumId w:val="13"/>
  </w:num>
  <w:num w:numId="12" w16cid:durableId="375010273">
    <w:abstractNumId w:val="17"/>
  </w:num>
  <w:num w:numId="13" w16cid:durableId="154304003">
    <w:abstractNumId w:val="6"/>
  </w:num>
  <w:num w:numId="14" w16cid:durableId="1327710220">
    <w:abstractNumId w:val="5"/>
  </w:num>
  <w:num w:numId="15" w16cid:durableId="675352215">
    <w:abstractNumId w:val="3"/>
  </w:num>
  <w:num w:numId="16" w16cid:durableId="101194916">
    <w:abstractNumId w:val="12"/>
  </w:num>
  <w:num w:numId="17" w16cid:durableId="225803739">
    <w:abstractNumId w:val="2"/>
  </w:num>
  <w:num w:numId="18" w16cid:durableId="2075732100">
    <w:abstractNumId w:val="1"/>
  </w:num>
  <w:num w:numId="19" w16cid:durableId="16663189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U5yxnuIJiNTTEBHYk/JNQ+Ip7xVyIs9r4jgCGmo2dX3yX4a4ds4Vl21yYaT2ZC7QdoZnFWr3BrRea27fA9apOQ==" w:salt="9nsb4IXeP3AOrLOIXUVkV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426"/>
    <w:rsid w:val="000050EF"/>
    <w:rsid w:val="00005545"/>
    <w:rsid w:val="0001210C"/>
    <w:rsid w:val="00012798"/>
    <w:rsid w:val="00012A76"/>
    <w:rsid w:val="00017306"/>
    <w:rsid w:val="000179D3"/>
    <w:rsid w:val="0002248F"/>
    <w:rsid w:val="000308A7"/>
    <w:rsid w:val="000324C2"/>
    <w:rsid w:val="00032689"/>
    <w:rsid w:val="00033A07"/>
    <w:rsid w:val="00035450"/>
    <w:rsid w:val="00037C30"/>
    <w:rsid w:val="00040B17"/>
    <w:rsid w:val="000417F8"/>
    <w:rsid w:val="0004253F"/>
    <w:rsid w:val="00044972"/>
    <w:rsid w:val="000454EF"/>
    <w:rsid w:val="00051B2C"/>
    <w:rsid w:val="000535C0"/>
    <w:rsid w:val="0005450E"/>
    <w:rsid w:val="000601A1"/>
    <w:rsid w:val="00061C0D"/>
    <w:rsid w:val="00064236"/>
    <w:rsid w:val="000655F5"/>
    <w:rsid w:val="00072A25"/>
    <w:rsid w:val="00075F51"/>
    <w:rsid w:val="00076531"/>
    <w:rsid w:val="0008170B"/>
    <w:rsid w:val="0008427D"/>
    <w:rsid w:val="00085865"/>
    <w:rsid w:val="00090334"/>
    <w:rsid w:val="000919CC"/>
    <w:rsid w:val="000A161A"/>
    <w:rsid w:val="000A374C"/>
    <w:rsid w:val="000A3CC3"/>
    <w:rsid w:val="000A479A"/>
    <w:rsid w:val="000A62E2"/>
    <w:rsid w:val="000A669C"/>
    <w:rsid w:val="000A75BD"/>
    <w:rsid w:val="000B084E"/>
    <w:rsid w:val="000B0B61"/>
    <w:rsid w:val="000B7187"/>
    <w:rsid w:val="000C1B82"/>
    <w:rsid w:val="000C241B"/>
    <w:rsid w:val="000C3AE8"/>
    <w:rsid w:val="000D2A65"/>
    <w:rsid w:val="000E12CD"/>
    <w:rsid w:val="000E44D5"/>
    <w:rsid w:val="000F04E9"/>
    <w:rsid w:val="000F3923"/>
    <w:rsid w:val="000F78A9"/>
    <w:rsid w:val="001003BF"/>
    <w:rsid w:val="001009FB"/>
    <w:rsid w:val="00101338"/>
    <w:rsid w:val="001016A7"/>
    <w:rsid w:val="00102F38"/>
    <w:rsid w:val="00105E22"/>
    <w:rsid w:val="001065A5"/>
    <w:rsid w:val="0010786C"/>
    <w:rsid w:val="00111DDB"/>
    <w:rsid w:val="0011404F"/>
    <w:rsid w:val="00114AF7"/>
    <w:rsid w:val="001177A1"/>
    <w:rsid w:val="00121146"/>
    <w:rsid w:val="0012314E"/>
    <w:rsid w:val="00123A9B"/>
    <w:rsid w:val="00124285"/>
    <w:rsid w:val="00125250"/>
    <w:rsid w:val="0012618D"/>
    <w:rsid w:val="001277FA"/>
    <w:rsid w:val="00140591"/>
    <w:rsid w:val="00144E92"/>
    <w:rsid w:val="001478DD"/>
    <w:rsid w:val="001513E2"/>
    <w:rsid w:val="00152138"/>
    <w:rsid w:val="00153618"/>
    <w:rsid w:val="001627CA"/>
    <w:rsid w:val="00167F31"/>
    <w:rsid w:val="001731C2"/>
    <w:rsid w:val="00176315"/>
    <w:rsid w:val="00176AE2"/>
    <w:rsid w:val="00177126"/>
    <w:rsid w:val="00183846"/>
    <w:rsid w:val="00184B81"/>
    <w:rsid w:val="00190544"/>
    <w:rsid w:val="0019286D"/>
    <w:rsid w:val="00196EFE"/>
    <w:rsid w:val="001B0FC9"/>
    <w:rsid w:val="001B4790"/>
    <w:rsid w:val="001B7A87"/>
    <w:rsid w:val="001C1EB9"/>
    <w:rsid w:val="001C1FFA"/>
    <w:rsid w:val="001D1531"/>
    <w:rsid w:val="001D2BEA"/>
    <w:rsid w:val="001E106F"/>
    <w:rsid w:val="001E10FD"/>
    <w:rsid w:val="001E1CCB"/>
    <w:rsid w:val="001E2A0A"/>
    <w:rsid w:val="001E3A3F"/>
    <w:rsid w:val="001E7D90"/>
    <w:rsid w:val="001F3332"/>
    <w:rsid w:val="001F6FB6"/>
    <w:rsid w:val="002034E0"/>
    <w:rsid w:val="00221629"/>
    <w:rsid w:val="00222DC3"/>
    <w:rsid w:val="00236F15"/>
    <w:rsid w:val="00244D33"/>
    <w:rsid w:val="002455F4"/>
    <w:rsid w:val="0024723B"/>
    <w:rsid w:val="00255923"/>
    <w:rsid w:val="002612C3"/>
    <w:rsid w:val="0026274B"/>
    <w:rsid w:val="002629EC"/>
    <w:rsid w:val="00263D12"/>
    <w:rsid w:val="00270DB9"/>
    <w:rsid w:val="00271D7F"/>
    <w:rsid w:val="00271FD0"/>
    <w:rsid w:val="0027417D"/>
    <w:rsid w:val="00274A27"/>
    <w:rsid w:val="00275FD3"/>
    <w:rsid w:val="00280C17"/>
    <w:rsid w:val="00282C42"/>
    <w:rsid w:val="002831A9"/>
    <w:rsid w:val="00283BFA"/>
    <w:rsid w:val="00283CA3"/>
    <w:rsid w:val="0029122E"/>
    <w:rsid w:val="002960C2"/>
    <w:rsid w:val="002A2D30"/>
    <w:rsid w:val="002A40C9"/>
    <w:rsid w:val="002A6F99"/>
    <w:rsid w:val="002B2026"/>
    <w:rsid w:val="002B22B7"/>
    <w:rsid w:val="002B7AAA"/>
    <w:rsid w:val="002C004A"/>
    <w:rsid w:val="002C1053"/>
    <w:rsid w:val="002C246F"/>
    <w:rsid w:val="002C28F8"/>
    <w:rsid w:val="002C38FD"/>
    <w:rsid w:val="002C6F75"/>
    <w:rsid w:val="002D4EBF"/>
    <w:rsid w:val="002D55BF"/>
    <w:rsid w:val="002D66A1"/>
    <w:rsid w:val="002E2C6F"/>
    <w:rsid w:val="002F5110"/>
    <w:rsid w:val="002F51F5"/>
    <w:rsid w:val="002F7C3C"/>
    <w:rsid w:val="00300FE4"/>
    <w:rsid w:val="00303C8F"/>
    <w:rsid w:val="00304820"/>
    <w:rsid w:val="003066B4"/>
    <w:rsid w:val="0031218E"/>
    <w:rsid w:val="0031404E"/>
    <w:rsid w:val="003258AF"/>
    <w:rsid w:val="003265ED"/>
    <w:rsid w:val="00326E48"/>
    <w:rsid w:val="00331EB7"/>
    <w:rsid w:val="00334267"/>
    <w:rsid w:val="00340F15"/>
    <w:rsid w:val="00342791"/>
    <w:rsid w:val="003441E1"/>
    <w:rsid w:val="00344FE7"/>
    <w:rsid w:val="003526E6"/>
    <w:rsid w:val="003546D4"/>
    <w:rsid w:val="003549EA"/>
    <w:rsid w:val="003755AB"/>
    <w:rsid w:val="00377EBF"/>
    <w:rsid w:val="003817E5"/>
    <w:rsid w:val="003830E3"/>
    <w:rsid w:val="00387535"/>
    <w:rsid w:val="00387C33"/>
    <w:rsid w:val="00394D37"/>
    <w:rsid w:val="00397A97"/>
    <w:rsid w:val="003A0DD9"/>
    <w:rsid w:val="003A2CD8"/>
    <w:rsid w:val="003A414E"/>
    <w:rsid w:val="003B1117"/>
    <w:rsid w:val="003B4020"/>
    <w:rsid w:val="003C0691"/>
    <w:rsid w:val="003C4D1C"/>
    <w:rsid w:val="003D06C6"/>
    <w:rsid w:val="003D0A85"/>
    <w:rsid w:val="003D59A2"/>
    <w:rsid w:val="003E5707"/>
    <w:rsid w:val="003F326D"/>
    <w:rsid w:val="003F6819"/>
    <w:rsid w:val="003F6C1C"/>
    <w:rsid w:val="00400B01"/>
    <w:rsid w:val="00404A85"/>
    <w:rsid w:val="00406A25"/>
    <w:rsid w:val="004108EA"/>
    <w:rsid w:val="0041642D"/>
    <w:rsid w:val="004169DF"/>
    <w:rsid w:val="0041778E"/>
    <w:rsid w:val="0042040E"/>
    <w:rsid w:val="00422E3A"/>
    <w:rsid w:val="00423390"/>
    <w:rsid w:val="00424556"/>
    <w:rsid w:val="00424B0D"/>
    <w:rsid w:val="00425029"/>
    <w:rsid w:val="00426A09"/>
    <w:rsid w:val="00434486"/>
    <w:rsid w:val="00434715"/>
    <w:rsid w:val="00442EED"/>
    <w:rsid w:val="00447A26"/>
    <w:rsid w:val="0045092C"/>
    <w:rsid w:val="0047126C"/>
    <w:rsid w:val="004747D5"/>
    <w:rsid w:val="0048156A"/>
    <w:rsid w:val="00481C1F"/>
    <w:rsid w:val="00485E36"/>
    <w:rsid w:val="00485E6E"/>
    <w:rsid w:val="00487F1F"/>
    <w:rsid w:val="0049291B"/>
    <w:rsid w:val="00496523"/>
    <w:rsid w:val="00496595"/>
    <w:rsid w:val="00496A3B"/>
    <w:rsid w:val="004A5ADB"/>
    <w:rsid w:val="004B14F7"/>
    <w:rsid w:val="004B31CB"/>
    <w:rsid w:val="004B4ADD"/>
    <w:rsid w:val="004B4E87"/>
    <w:rsid w:val="004B6FEB"/>
    <w:rsid w:val="004C1874"/>
    <w:rsid w:val="004C1F66"/>
    <w:rsid w:val="004C3DB9"/>
    <w:rsid w:val="004C587A"/>
    <w:rsid w:val="004C5B12"/>
    <w:rsid w:val="004C75FB"/>
    <w:rsid w:val="004D1489"/>
    <w:rsid w:val="004D3C9B"/>
    <w:rsid w:val="004E0ADC"/>
    <w:rsid w:val="004E14AD"/>
    <w:rsid w:val="004E2794"/>
    <w:rsid w:val="004E5399"/>
    <w:rsid w:val="004F75B0"/>
    <w:rsid w:val="00501CBC"/>
    <w:rsid w:val="00505D11"/>
    <w:rsid w:val="00506FD4"/>
    <w:rsid w:val="005071CF"/>
    <w:rsid w:val="005115C3"/>
    <w:rsid w:val="00525B25"/>
    <w:rsid w:val="00527A0E"/>
    <w:rsid w:val="00530C89"/>
    <w:rsid w:val="00534121"/>
    <w:rsid w:val="00534276"/>
    <w:rsid w:val="00535FCB"/>
    <w:rsid w:val="005403BC"/>
    <w:rsid w:val="00543EDA"/>
    <w:rsid w:val="00544D93"/>
    <w:rsid w:val="00544FB0"/>
    <w:rsid w:val="005469B5"/>
    <w:rsid w:val="00546B94"/>
    <w:rsid w:val="00546E14"/>
    <w:rsid w:val="00550692"/>
    <w:rsid w:val="00552ACA"/>
    <w:rsid w:val="00556C65"/>
    <w:rsid w:val="005610EC"/>
    <w:rsid w:val="005616E3"/>
    <w:rsid w:val="00563846"/>
    <w:rsid w:val="00567FDC"/>
    <w:rsid w:val="005732D2"/>
    <w:rsid w:val="005757B0"/>
    <w:rsid w:val="00576517"/>
    <w:rsid w:val="00587DC0"/>
    <w:rsid w:val="0059042C"/>
    <w:rsid w:val="00594C96"/>
    <w:rsid w:val="0059654C"/>
    <w:rsid w:val="005A20B9"/>
    <w:rsid w:val="005B12F7"/>
    <w:rsid w:val="005B16D8"/>
    <w:rsid w:val="005C0061"/>
    <w:rsid w:val="005C56E0"/>
    <w:rsid w:val="005D03E3"/>
    <w:rsid w:val="005D4732"/>
    <w:rsid w:val="005D62CF"/>
    <w:rsid w:val="005D737D"/>
    <w:rsid w:val="005E1A13"/>
    <w:rsid w:val="005E2160"/>
    <w:rsid w:val="005E71D5"/>
    <w:rsid w:val="005E7FDE"/>
    <w:rsid w:val="005F2426"/>
    <w:rsid w:val="005F2C96"/>
    <w:rsid w:val="005F4212"/>
    <w:rsid w:val="005F4F8A"/>
    <w:rsid w:val="006044A2"/>
    <w:rsid w:val="006050AE"/>
    <w:rsid w:val="00610117"/>
    <w:rsid w:val="00610F13"/>
    <w:rsid w:val="006147D1"/>
    <w:rsid w:val="00622103"/>
    <w:rsid w:val="00626B22"/>
    <w:rsid w:val="00635A20"/>
    <w:rsid w:val="006369C4"/>
    <w:rsid w:val="00641273"/>
    <w:rsid w:val="00642987"/>
    <w:rsid w:val="00644A73"/>
    <w:rsid w:val="00653996"/>
    <w:rsid w:val="006559CF"/>
    <w:rsid w:val="006607EF"/>
    <w:rsid w:val="00664707"/>
    <w:rsid w:val="00666255"/>
    <w:rsid w:val="00667F67"/>
    <w:rsid w:val="00671336"/>
    <w:rsid w:val="006714DC"/>
    <w:rsid w:val="0067362C"/>
    <w:rsid w:val="00676A79"/>
    <w:rsid w:val="00684435"/>
    <w:rsid w:val="00684577"/>
    <w:rsid w:val="00684D61"/>
    <w:rsid w:val="00686693"/>
    <w:rsid w:val="0069480D"/>
    <w:rsid w:val="00694F39"/>
    <w:rsid w:val="00695CC2"/>
    <w:rsid w:val="006A1559"/>
    <w:rsid w:val="006A29A4"/>
    <w:rsid w:val="006A3179"/>
    <w:rsid w:val="006A6BAE"/>
    <w:rsid w:val="006C053B"/>
    <w:rsid w:val="006C16AC"/>
    <w:rsid w:val="006C7485"/>
    <w:rsid w:val="006D02EC"/>
    <w:rsid w:val="006D3166"/>
    <w:rsid w:val="006D417F"/>
    <w:rsid w:val="006D53A8"/>
    <w:rsid w:val="006E382C"/>
    <w:rsid w:val="006E7DB2"/>
    <w:rsid w:val="006F2418"/>
    <w:rsid w:val="006F5854"/>
    <w:rsid w:val="0070723C"/>
    <w:rsid w:val="00707786"/>
    <w:rsid w:val="00710FC7"/>
    <w:rsid w:val="007120DF"/>
    <w:rsid w:val="00717B60"/>
    <w:rsid w:val="0072147F"/>
    <w:rsid w:val="007254D4"/>
    <w:rsid w:val="00725839"/>
    <w:rsid w:val="00731C27"/>
    <w:rsid w:val="0073542A"/>
    <w:rsid w:val="00736C1F"/>
    <w:rsid w:val="00741E3E"/>
    <w:rsid w:val="00744D35"/>
    <w:rsid w:val="0074583D"/>
    <w:rsid w:val="007460F8"/>
    <w:rsid w:val="007468A6"/>
    <w:rsid w:val="00751CB1"/>
    <w:rsid w:val="00756600"/>
    <w:rsid w:val="00757639"/>
    <w:rsid w:val="00760115"/>
    <w:rsid w:val="00760C18"/>
    <w:rsid w:val="00762B56"/>
    <w:rsid w:val="00771C3D"/>
    <w:rsid w:val="0077429B"/>
    <w:rsid w:val="00780B57"/>
    <w:rsid w:val="00781013"/>
    <w:rsid w:val="007833DD"/>
    <w:rsid w:val="007840BB"/>
    <w:rsid w:val="00785630"/>
    <w:rsid w:val="00787C9D"/>
    <w:rsid w:val="00792390"/>
    <w:rsid w:val="007A0CB0"/>
    <w:rsid w:val="007A1CF5"/>
    <w:rsid w:val="007A2FA0"/>
    <w:rsid w:val="007A3BF5"/>
    <w:rsid w:val="007A3FEF"/>
    <w:rsid w:val="007A5008"/>
    <w:rsid w:val="007A5026"/>
    <w:rsid w:val="007A5329"/>
    <w:rsid w:val="007A70B4"/>
    <w:rsid w:val="007B2B28"/>
    <w:rsid w:val="007B2B52"/>
    <w:rsid w:val="007B5619"/>
    <w:rsid w:val="007C7485"/>
    <w:rsid w:val="007D1825"/>
    <w:rsid w:val="007D40BB"/>
    <w:rsid w:val="007D5AF9"/>
    <w:rsid w:val="007E1C40"/>
    <w:rsid w:val="007E45F8"/>
    <w:rsid w:val="007E7C55"/>
    <w:rsid w:val="007F0A30"/>
    <w:rsid w:val="007F2FE1"/>
    <w:rsid w:val="007F621F"/>
    <w:rsid w:val="007F72EC"/>
    <w:rsid w:val="008025F0"/>
    <w:rsid w:val="00814BAE"/>
    <w:rsid w:val="00814D5F"/>
    <w:rsid w:val="00815344"/>
    <w:rsid w:val="008161FF"/>
    <w:rsid w:val="008207A6"/>
    <w:rsid w:val="0082294B"/>
    <w:rsid w:val="00831030"/>
    <w:rsid w:val="00832CE7"/>
    <w:rsid w:val="008340F4"/>
    <w:rsid w:val="00834675"/>
    <w:rsid w:val="00834B60"/>
    <w:rsid w:val="00841F39"/>
    <w:rsid w:val="00841F53"/>
    <w:rsid w:val="0084548C"/>
    <w:rsid w:val="008528A8"/>
    <w:rsid w:val="00854017"/>
    <w:rsid w:val="00855B00"/>
    <w:rsid w:val="00857DFE"/>
    <w:rsid w:val="008606AF"/>
    <w:rsid w:val="00865026"/>
    <w:rsid w:val="00867508"/>
    <w:rsid w:val="00867CFE"/>
    <w:rsid w:val="00874D23"/>
    <w:rsid w:val="00874E4E"/>
    <w:rsid w:val="00875EB0"/>
    <w:rsid w:val="00881A45"/>
    <w:rsid w:val="00882339"/>
    <w:rsid w:val="008928C6"/>
    <w:rsid w:val="008939A3"/>
    <w:rsid w:val="008A28C1"/>
    <w:rsid w:val="008A42CD"/>
    <w:rsid w:val="008A4F75"/>
    <w:rsid w:val="008A669A"/>
    <w:rsid w:val="008B5240"/>
    <w:rsid w:val="008B632B"/>
    <w:rsid w:val="008C0E5B"/>
    <w:rsid w:val="008C3895"/>
    <w:rsid w:val="008C4C77"/>
    <w:rsid w:val="008D264A"/>
    <w:rsid w:val="008D6B8D"/>
    <w:rsid w:val="008E1D11"/>
    <w:rsid w:val="008E5BD6"/>
    <w:rsid w:val="008E78DE"/>
    <w:rsid w:val="008F00D2"/>
    <w:rsid w:val="008F3001"/>
    <w:rsid w:val="008F591E"/>
    <w:rsid w:val="008F5F28"/>
    <w:rsid w:val="0090100A"/>
    <w:rsid w:val="00913EE6"/>
    <w:rsid w:val="00915C0F"/>
    <w:rsid w:val="00915E1E"/>
    <w:rsid w:val="00916DD4"/>
    <w:rsid w:val="00917ABB"/>
    <w:rsid w:val="009243F0"/>
    <w:rsid w:val="00925832"/>
    <w:rsid w:val="009304E1"/>
    <w:rsid w:val="00930DD5"/>
    <w:rsid w:val="00932525"/>
    <w:rsid w:val="009376AB"/>
    <w:rsid w:val="009379FD"/>
    <w:rsid w:val="00940ACB"/>
    <w:rsid w:val="00942447"/>
    <w:rsid w:val="00945CA8"/>
    <w:rsid w:val="00950CB0"/>
    <w:rsid w:val="00956EB6"/>
    <w:rsid w:val="00956EEE"/>
    <w:rsid w:val="0096185C"/>
    <w:rsid w:val="00964107"/>
    <w:rsid w:val="00964337"/>
    <w:rsid w:val="0096651F"/>
    <w:rsid w:val="00966759"/>
    <w:rsid w:val="00967C67"/>
    <w:rsid w:val="009700A3"/>
    <w:rsid w:val="00970C29"/>
    <w:rsid w:val="00971D30"/>
    <w:rsid w:val="009733CD"/>
    <w:rsid w:val="00975C40"/>
    <w:rsid w:val="0098066E"/>
    <w:rsid w:val="0098148D"/>
    <w:rsid w:val="00985B19"/>
    <w:rsid w:val="009907AF"/>
    <w:rsid w:val="009935B6"/>
    <w:rsid w:val="00995F8A"/>
    <w:rsid w:val="0099756C"/>
    <w:rsid w:val="009A1EA7"/>
    <w:rsid w:val="009A5814"/>
    <w:rsid w:val="009C03DC"/>
    <w:rsid w:val="009D1073"/>
    <w:rsid w:val="009E5EFE"/>
    <w:rsid w:val="00A02C54"/>
    <w:rsid w:val="00A045A3"/>
    <w:rsid w:val="00A06418"/>
    <w:rsid w:val="00A07C79"/>
    <w:rsid w:val="00A137A7"/>
    <w:rsid w:val="00A147CD"/>
    <w:rsid w:val="00A15438"/>
    <w:rsid w:val="00A15A62"/>
    <w:rsid w:val="00A17ACE"/>
    <w:rsid w:val="00A17ED8"/>
    <w:rsid w:val="00A202D6"/>
    <w:rsid w:val="00A20BD3"/>
    <w:rsid w:val="00A26150"/>
    <w:rsid w:val="00A26185"/>
    <w:rsid w:val="00A31F7B"/>
    <w:rsid w:val="00A35C87"/>
    <w:rsid w:val="00A36351"/>
    <w:rsid w:val="00A43047"/>
    <w:rsid w:val="00A4354F"/>
    <w:rsid w:val="00A45717"/>
    <w:rsid w:val="00A47AF2"/>
    <w:rsid w:val="00A5223A"/>
    <w:rsid w:val="00A56057"/>
    <w:rsid w:val="00A57246"/>
    <w:rsid w:val="00A6239C"/>
    <w:rsid w:val="00A7135E"/>
    <w:rsid w:val="00A778EA"/>
    <w:rsid w:val="00A87C66"/>
    <w:rsid w:val="00A95973"/>
    <w:rsid w:val="00A96353"/>
    <w:rsid w:val="00A97D89"/>
    <w:rsid w:val="00AA2743"/>
    <w:rsid w:val="00AA5AFC"/>
    <w:rsid w:val="00AA5DA8"/>
    <w:rsid w:val="00AA6492"/>
    <w:rsid w:val="00AB181D"/>
    <w:rsid w:val="00AB473A"/>
    <w:rsid w:val="00AC7CCF"/>
    <w:rsid w:val="00AC7EB2"/>
    <w:rsid w:val="00AD4EA8"/>
    <w:rsid w:val="00AE0B98"/>
    <w:rsid w:val="00AE4BDB"/>
    <w:rsid w:val="00AE4BDF"/>
    <w:rsid w:val="00AE5CBD"/>
    <w:rsid w:val="00AF2DC9"/>
    <w:rsid w:val="00AF3417"/>
    <w:rsid w:val="00AF7111"/>
    <w:rsid w:val="00B00F74"/>
    <w:rsid w:val="00B0192A"/>
    <w:rsid w:val="00B0494F"/>
    <w:rsid w:val="00B04FAE"/>
    <w:rsid w:val="00B10F98"/>
    <w:rsid w:val="00B12804"/>
    <w:rsid w:val="00B154D6"/>
    <w:rsid w:val="00B179BA"/>
    <w:rsid w:val="00B2368A"/>
    <w:rsid w:val="00B35361"/>
    <w:rsid w:val="00B3666A"/>
    <w:rsid w:val="00B4192F"/>
    <w:rsid w:val="00B42AEB"/>
    <w:rsid w:val="00B42C48"/>
    <w:rsid w:val="00B53E03"/>
    <w:rsid w:val="00B5445B"/>
    <w:rsid w:val="00B548AD"/>
    <w:rsid w:val="00B60FC0"/>
    <w:rsid w:val="00B63A15"/>
    <w:rsid w:val="00B64D87"/>
    <w:rsid w:val="00B6701A"/>
    <w:rsid w:val="00B6787E"/>
    <w:rsid w:val="00B67EF9"/>
    <w:rsid w:val="00B77AA7"/>
    <w:rsid w:val="00B81789"/>
    <w:rsid w:val="00B81F95"/>
    <w:rsid w:val="00B82A1C"/>
    <w:rsid w:val="00B82E40"/>
    <w:rsid w:val="00B84896"/>
    <w:rsid w:val="00B85630"/>
    <w:rsid w:val="00B85DA8"/>
    <w:rsid w:val="00B865EA"/>
    <w:rsid w:val="00B87124"/>
    <w:rsid w:val="00B9042B"/>
    <w:rsid w:val="00B928AF"/>
    <w:rsid w:val="00B94442"/>
    <w:rsid w:val="00BA0AEF"/>
    <w:rsid w:val="00BB3DEA"/>
    <w:rsid w:val="00BB509F"/>
    <w:rsid w:val="00BB51CB"/>
    <w:rsid w:val="00BC0CE5"/>
    <w:rsid w:val="00BC5970"/>
    <w:rsid w:val="00BC6C76"/>
    <w:rsid w:val="00BC7779"/>
    <w:rsid w:val="00BD10AF"/>
    <w:rsid w:val="00BD251D"/>
    <w:rsid w:val="00BD2D7B"/>
    <w:rsid w:val="00BD45CE"/>
    <w:rsid w:val="00BD6CEE"/>
    <w:rsid w:val="00BE2D90"/>
    <w:rsid w:val="00BE4C99"/>
    <w:rsid w:val="00BE7345"/>
    <w:rsid w:val="00BF4844"/>
    <w:rsid w:val="00BF7ED0"/>
    <w:rsid w:val="00C118CA"/>
    <w:rsid w:val="00C211B0"/>
    <w:rsid w:val="00C33749"/>
    <w:rsid w:val="00C3740F"/>
    <w:rsid w:val="00C41A04"/>
    <w:rsid w:val="00C41E0A"/>
    <w:rsid w:val="00C41F36"/>
    <w:rsid w:val="00C426CB"/>
    <w:rsid w:val="00C54657"/>
    <w:rsid w:val="00C557B8"/>
    <w:rsid w:val="00C605F3"/>
    <w:rsid w:val="00C60A6D"/>
    <w:rsid w:val="00C62190"/>
    <w:rsid w:val="00C63EC4"/>
    <w:rsid w:val="00C65A91"/>
    <w:rsid w:val="00C66B51"/>
    <w:rsid w:val="00C70307"/>
    <w:rsid w:val="00C76C50"/>
    <w:rsid w:val="00C809AC"/>
    <w:rsid w:val="00C8428B"/>
    <w:rsid w:val="00C85E44"/>
    <w:rsid w:val="00C97CB8"/>
    <w:rsid w:val="00CA42F5"/>
    <w:rsid w:val="00CA7D27"/>
    <w:rsid w:val="00CB01FF"/>
    <w:rsid w:val="00CB1962"/>
    <w:rsid w:val="00CC4269"/>
    <w:rsid w:val="00CD052A"/>
    <w:rsid w:val="00CD3ACB"/>
    <w:rsid w:val="00CD53D9"/>
    <w:rsid w:val="00CD5704"/>
    <w:rsid w:val="00CE1AA1"/>
    <w:rsid w:val="00CF62BA"/>
    <w:rsid w:val="00D12FBC"/>
    <w:rsid w:val="00D15443"/>
    <w:rsid w:val="00D2191A"/>
    <w:rsid w:val="00D21C64"/>
    <w:rsid w:val="00D22E36"/>
    <w:rsid w:val="00D30717"/>
    <w:rsid w:val="00D309BF"/>
    <w:rsid w:val="00D32290"/>
    <w:rsid w:val="00D325C9"/>
    <w:rsid w:val="00D34177"/>
    <w:rsid w:val="00D3793A"/>
    <w:rsid w:val="00D43A44"/>
    <w:rsid w:val="00D46753"/>
    <w:rsid w:val="00D47DE1"/>
    <w:rsid w:val="00D50B9F"/>
    <w:rsid w:val="00D54C40"/>
    <w:rsid w:val="00D54D5E"/>
    <w:rsid w:val="00D5627D"/>
    <w:rsid w:val="00D622A8"/>
    <w:rsid w:val="00D65881"/>
    <w:rsid w:val="00D732D8"/>
    <w:rsid w:val="00D74E4D"/>
    <w:rsid w:val="00D826E8"/>
    <w:rsid w:val="00D84256"/>
    <w:rsid w:val="00DA16FA"/>
    <w:rsid w:val="00DA5A50"/>
    <w:rsid w:val="00DB4A34"/>
    <w:rsid w:val="00DB56AB"/>
    <w:rsid w:val="00DB6432"/>
    <w:rsid w:val="00DB7578"/>
    <w:rsid w:val="00DC73EA"/>
    <w:rsid w:val="00DD5563"/>
    <w:rsid w:val="00DE0939"/>
    <w:rsid w:val="00DE0A05"/>
    <w:rsid w:val="00DE74AF"/>
    <w:rsid w:val="00DF0D24"/>
    <w:rsid w:val="00DF16A7"/>
    <w:rsid w:val="00DF50ED"/>
    <w:rsid w:val="00E01526"/>
    <w:rsid w:val="00E0315A"/>
    <w:rsid w:val="00E104EC"/>
    <w:rsid w:val="00E11677"/>
    <w:rsid w:val="00E17471"/>
    <w:rsid w:val="00E21B22"/>
    <w:rsid w:val="00E222E8"/>
    <w:rsid w:val="00E30673"/>
    <w:rsid w:val="00E31D0C"/>
    <w:rsid w:val="00E33718"/>
    <w:rsid w:val="00E36E09"/>
    <w:rsid w:val="00E376B3"/>
    <w:rsid w:val="00E41EB7"/>
    <w:rsid w:val="00E440B0"/>
    <w:rsid w:val="00E4502B"/>
    <w:rsid w:val="00E45852"/>
    <w:rsid w:val="00E46C6C"/>
    <w:rsid w:val="00E527CB"/>
    <w:rsid w:val="00E578BE"/>
    <w:rsid w:val="00E625CB"/>
    <w:rsid w:val="00E65C96"/>
    <w:rsid w:val="00E7067C"/>
    <w:rsid w:val="00E7351C"/>
    <w:rsid w:val="00E7420A"/>
    <w:rsid w:val="00E75D9B"/>
    <w:rsid w:val="00E82028"/>
    <w:rsid w:val="00E85249"/>
    <w:rsid w:val="00E85315"/>
    <w:rsid w:val="00E91B72"/>
    <w:rsid w:val="00E9280D"/>
    <w:rsid w:val="00E92B16"/>
    <w:rsid w:val="00E93783"/>
    <w:rsid w:val="00E952B7"/>
    <w:rsid w:val="00E9571B"/>
    <w:rsid w:val="00E960AF"/>
    <w:rsid w:val="00E9697E"/>
    <w:rsid w:val="00EA14ED"/>
    <w:rsid w:val="00EA20A8"/>
    <w:rsid w:val="00EA2783"/>
    <w:rsid w:val="00EA295C"/>
    <w:rsid w:val="00EA584C"/>
    <w:rsid w:val="00EA6C54"/>
    <w:rsid w:val="00EA6D09"/>
    <w:rsid w:val="00EB75A7"/>
    <w:rsid w:val="00EC17CB"/>
    <w:rsid w:val="00EC6314"/>
    <w:rsid w:val="00EC70AA"/>
    <w:rsid w:val="00EC7E1C"/>
    <w:rsid w:val="00ED08BD"/>
    <w:rsid w:val="00ED215D"/>
    <w:rsid w:val="00ED791E"/>
    <w:rsid w:val="00ED79B9"/>
    <w:rsid w:val="00EE2438"/>
    <w:rsid w:val="00EE2A34"/>
    <w:rsid w:val="00EE6C01"/>
    <w:rsid w:val="00EF0C5F"/>
    <w:rsid w:val="00EF193C"/>
    <w:rsid w:val="00EF1DCB"/>
    <w:rsid w:val="00EF58D4"/>
    <w:rsid w:val="00EF61FE"/>
    <w:rsid w:val="00F01331"/>
    <w:rsid w:val="00F01A60"/>
    <w:rsid w:val="00F01FE0"/>
    <w:rsid w:val="00F0736F"/>
    <w:rsid w:val="00F11E81"/>
    <w:rsid w:val="00F13444"/>
    <w:rsid w:val="00F13E55"/>
    <w:rsid w:val="00F14FC5"/>
    <w:rsid w:val="00F24D17"/>
    <w:rsid w:val="00F25E6D"/>
    <w:rsid w:val="00F31B79"/>
    <w:rsid w:val="00F31E98"/>
    <w:rsid w:val="00F324E1"/>
    <w:rsid w:val="00F362FE"/>
    <w:rsid w:val="00F3729B"/>
    <w:rsid w:val="00F4068D"/>
    <w:rsid w:val="00F5337A"/>
    <w:rsid w:val="00F534B3"/>
    <w:rsid w:val="00F54812"/>
    <w:rsid w:val="00F55A32"/>
    <w:rsid w:val="00F56AC8"/>
    <w:rsid w:val="00F601CE"/>
    <w:rsid w:val="00F62591"/>
    <w:rsid w:val="00F64AB2"/>
    <w:rsid w:val="00F712F3"/>
    <w:rsid w:val="00F71827"/>
    <w:rsid w:val="00F76D53"/>
    <w:rsid w:val="00F8698E"/>
    <w:rsid w:val="00F94555"/>
    <w:rsid w:val="00F95154"/>
    <w:rsid w:val="00F95D36"/>
    <w:rsid w:val="00FA2337"/>
    <w:rsid w:val="00FA3683"/>
    <w:rsid w:val="00FA627B"/>
    <w:rsid w:val="00FB3D11"/>
    <w:rsid w:val="00FB43E2"/>
    <w:rsid w:val="00FB45E3"/>
    <w:rsid w:val="00FB61E3"/>
    <w:rsid w:val="00FB6677"/>
    <w:rsid w:val="00FB7F6B"/>
    <w:rsid w:val="00FC2D7F"/>
    <w:rsid w:val="00FC74D2"/>
    <w:rsid w:val="00FD40F9"/>
    <w:rsid w:val="00FD4BA2"/>
    <w:rsid w:val="00FE00B6"/>
    <w:rsid w:val="00FE0775"/>
    <w:rsid w:val="00FE5E39"/>
    <w:rsid w:val="00FE61E8"/>
    <w:rsid w:val="00FF2377"/>
    <w:rsid w:val="01E0A210"/>
    <w:rsid w:val="0920982F"/>
    <w:rsid w:val="0DEAD47C"/>
    <w:rsid w:val="112E182C"/>
    <w:rsid w:val="117F8362"/>
    <w:rsid w:val="1C41A580"/>
    <w:rsid w:val="1E542D90"/>
    <w:rsid w:val="223771CC"/>
    <w:rsid w:val="264D05A4"/>
    <w:rsid w:val="269D7573"/>
    <w:rsid w:val="2726D595"/>
    <w:rsid w:val="2A0438AA"/>
    <w:rsid w:val="30452647"/>
    <w:rsid w:val="31E73019"/>
    <w:rsid w:val="35065481"/>
    <w:rsid w:val="352D10C7"/>
    <w:rsid w:val="3803D9BE"/>
    <w:rsid w:val="3AB7322D"/>
    <w:rsid w:val="3D8D8EB7"/>
    <w:rsid w:val="3ED6AFF3"/>
    <w:rsid w:val="46A15960"/>
    <w:rsid w:val="47E1AF09"/>
    <w:rsid w:val="49CE8EFB"/>
    <w:rsid w:val="4B6155BE"/>
    <w:rsid w:val="4C602CF2"/>
    <w:rsid w:val="4EA043A7"/>
    <w:rsid w:val="53702DE9"/>
    <w:rsid w:val="56760DF2"/>
    <w:rsid w:val="5781033C"/>
    <w:rsid w:val="5C2016D7"/>
    <w:rsid w:val="60BA68AB"/>
    <w:rsid w:val="6518D84E"/>
    <w:rsid w:val="66423879"/>
    <w:rsid w:val="6768DE8A"/>
    <w:rsid w:val="67B39E68"/>
    <w:rsid w:val="6B23C5DD"/>
    <w:rsid w:val="6EBB1788"/>
    <w:rsid w:val="7078F058"/>
    <w:rsid w:val="70B7B0E9"/>
    <w:rsid w:val="72B6B539"/>
    <w:rsid w:val="742C7905"/>
    <w:rsid w:val="78CFC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4E00D2"/>
  <w15:docId w15:val="{47629092-0664-F54F-8802-7EABFC32D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2426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Heading1">
    <w:name w:val="heading 1"/>
    <w:aliases w:val="titel risk level"/>
    <w:basedOn w:val="Normal"/>
    <w:link w:val="Heading1Char"/>
    <w:qFormat/>
    <w:rsid w:val="00867508"/>
    <w:pPr>
      <w:numPr>
        <w:numId w:val="6"/>
      </w:numPr>
      <w:tabs>
        <w:tab w:val="left" w:pos="454"/>
      </w:tabs>
      <w:spacing w:before="240" w:after="0" w:line="280" w:lineRule="exact"/>
      <w:ind w:left="454" w:hanging="454"/>
      <w:outlineLvl w:val="0"/>
    </w:pPr>
    <w:rPr>
      <w:rFonts w:ascii="Tahoma" w:eastAsia="MS Mincho" w:hAnsi="Tahoma"/>
      <w:b/>
      <w:sz w:val="20"/>
      <w:szCs w:val="20"/>
      <w:lang w:val="en-GB" w:eastAsia="de-DE"/>
    </w:rPr>
  </w:style>
  <w:style w:type="paragraph" w:styleId="Heading2">
    <w:name w:val="heading 2"/>
    <w:basedOn w:val="Normal"/>
    <w:link w:val="Heading2Char"/>
    <w:qFormat/>
    <w:rsid w:val="00AF1783"/>
    <w:pPr>
      <w:numPr>
        <w:ilvl w:val="1"/>
        <w:numId w:val="6"/>
      </w:numPr>
      <w:tabs>
        <w:tab w:val="left" w:pos="454"/>
      </w:tabs>
      <w:spacing w:before="160" w:after="40" w:line="260" w:lineRule="exact"/>
      <w:ind w:left="454" w:hanging="454"/>
      <w:outlineLvl w:val="1"/>
    </w:pPr>
    <w:rPr>
      <w:rFonts w:ascii="Tahoma" w:eastAsia="Calibri" w:hAnsi="Tahoma"/>
      <w:sz w:val="24"/>
      <w:szCs w:val="24"/>
      <w:lang w:eastAsia="de-DE"/>
    </w:rPr>
  </w:style>
  <w:style w:type="paragraph" w:styleId="Heading3">
    <w:name w:val="heading 3"/>
    <w:basedOn w:val="Normal"/>
    <w:next w:val="Normal"/>
    <w:link w:val="Heading3Char"/>
    <w:qFormat/>
    <w:rsid w:val="00AF1783"/>
    <w:pPr>
      <w:keepNext/>
      <w:numPr>
        <w:ilvl w:val="2"/>
        <w:numId w:val="6"/>
      </w:numPr>
      <w:spacing w:before="120" w:after="0" w:line="240" w:lineRule="exact"/>
      <w:outlineLvl w:val="2"/>
    </w:pPr>
    <w:rPr>
      <w:rFonts w:ascii="Tahoma" w:eastAsia="Calibri" w:hAnsi="Tahoma"/>
      <w:sz w:val="24"/>
      <w:szCs w:val="24"/>
      <w:lang w:eastAsia="de-DE"/>
    </w:rPr>
  </w:style>
  <w:style w:type="paragraph" w:styleId="Heading4">
    <w:name w:val="heading 4"/>
    <w:basedOn w:val="Normal"/>
    <w:next w:val="Normal"/>
    <w:link w:val="Heading4Char"/>
    <w:qFormat/>
    <w:rsid w:val="00AF1783"/>
    <w:pPr>
      <w:keepNext/>
      <w:numPr>
        <w:ilvl w:val="3"/>
        <w:numId w:val="6"/>
      </w:numPr>
      <w:spacing w:before="120" w:after="60" w:line="240" w:lineRule="auto"/>
      <w:outlineLvl w:val="3"/>
    </w:pPr>
    <w:rPr>
      <w:rFonts w:ascii="Arial" w:eastAsia="Calibri" w:hAnsi="Arial"/>
      <w:sz w:val="20"/>
      <w:szCs w:val="20"/>
      <w:lang w:eastAsia="de-DE"/>
    </w:rPr>
  </w:style>
  <w:style w:type="paragraph" w:styleId="Heading5">
    <w:name w:val="heading 5"/>
    <w:basedOn w:val="Normal"/>
    <w:next w:val="Normal"/>
    <w:link w:val="Heading5Char"/>
    <w:qFormat/>
    <w:rsid w:val="00AF1783"/>
    <w:pPr>
      <w:numPr>
        <w:ilvl w:val="4"/>
        <w:numId w:val="6"/>
      </w:numPr>
      <w:spacing w:before="80" w:after="0" w:line="260" w:lineRule="exact"/>
      <w:outlineLvl w:val="4"/>
    </w:pPr>
    <w:rPr>
      <w:rFonts w:ascii="Tahoma" w:eastAsia="Calibri" w:hAnsi="Tahoma"/>
      <w:bCs/>
      <w:sz w:val="20"/>
      <w:szCs w:val="20"/>
      <w:lang w:eastAsia="de-DE"/>
    </w:rPr>
  </w:style>
  <w:style w:type="paragraph" w:styleId="Heading6">
    <w:name w:val="heading 6"/>
    <w:basedOn w:val="Normal"/>
    <w:next w:val="Normal"/>
    <w:link w:val="Heading6Char"/>
    <w:qFormat/>
    <w:rsid w:val="00AF1783"/>
    <w:pPr>
      <w:keepNext/>
      <w:numPr>
        <w:ilvl w:val="5"/>
        <w:numId w:val="6"/>
      </w:numPr>
      <w:spacing w:after="0" w:line="260" w:lineRule="exact"/>
      <w:outlineLvl w:val="5"/>
    </w:pPr>
    <w:rPr>
      <w:rFonts w:ascii="Tahoma" w:eastAsia="Calibri" w:hAnsi="Tahoma"/>
      <w:b/>
      <w:sz w:val="24"/>
      <w:szCs w:val="24"/>
      <w:lang w:eastAsia="de-DE"/>
    </w:rPr>
  </w:style>
  <w:style w:type="paragraph" w:styleId="Heading7">
    <w:name w:val="heading 7"/>
    <w:basedOn w:val="Normal"/>
    <w:next w:val="Normal"/>
    <w:link w:val="Heading7Char"/>
    <w:qFormat/>
    <w:rsid w:val="00AF1783"/>
    <w:pPr>
      <w:numPr>
        <w:ilvl w:val="6"/>
        <w:numId w:val="6"/>
      </w:numPr>
      <w:spacing w:before="240" w:after="60" w:line="260" w:lineRule="exact"/>
      <w:outlineLvl w:val="6"/>
    </w:pPr>
    <w:rPr>
      <w:rFonts w:ascii="Times New Roman" w:eastAsia="Calibri" w:hAnsi="Times New Roman"/>
      <w:sz w:val="24"/>
      <w:szCs w:val="24"/>
      <w:lang w:eastAsia="de-DE"/>
    </w:rPr>
  </w:style>
  <w:style w:type="paragraph" w:styleId="Heading8">
    <w:name w:val="heading 8"/>
    <w:basedOn w:val="Normal"/>
    <w:next w:val="Normal"/>
    <w:link w:val="Heading8Char"/>
    <w:qFormat/>
    <w:rsid w:val="00AF1783"/>
    <w:pPr>
      <w:numPr>
        <w:ilvl w:val="7"/>
        <w:numId w:val="6"/>
      </w:numPr>
      <w:spacing w:before="240" w:after="60" w:line="260" w:lineRule="exact"/>
      <w:outlineLvl w:val="7"/>
    </w:pPr>
    <w:rPr>
      <w:rFonts w:ascii="Times New Roman" w:eastAsia="Calibri" w:hAnsi="Times New Roman"/>
      <w:i/>
      <w:iCs/>
      <w:sz w:val="24"/>
      <w:szCs w:val="24"/>
      <w:lang w:eastAsia="de-DE"/>
    </w:rPr>
  </w:style>
  <w:style w:type="paragraph" w:styleId="Heading9">
    <w:name w:val="heading 9"/>
    <w:basedOn w:val="Normal"/>
    <w:next w:val="Normal"/>
    <w:link w:val="Heading9Char"/>
    <w:qFormat/>
    <w:rsid w:val="00AF1783"/>
    <w:pPr>
      <w:numPr>
        <w:ilvl w:val="8"/>
        <w:numId w:val="6"/>
      </w:numPr>
      <w:spacing w:before="240" w:after="60" w:line="260" w:lineRule="exact"/>
      <w:outlineLvl w:val="8"/>
    </w:pPr>
    <w:rPr>
      <w:rFonts w:ascii="Arial" w:eastAsia="Calibri" w:hAnsi="Arial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enabsatz1">
    <w:name w:val="Listenabsatz1"/>
    <w:basedOn w:val="Normal"/>
    <w:link w:val="Listenabsatz1Zchn"/>
    <w:rsid w:val="005F2426"/>
    <w:pPr>
      <w:ind w:left="720"/>
      <w:contextualSpacing/>
    </w:pPr>
  </w:style>
  <w:style w:type="paragraph" w:styleId="Header">
    <w:name w:val="header"/>
    <w:basedOn w:val="Normal"/>
    <w:link w:val="HeaderChar"/>
    <w:semiHidden/>
    <w:rsid w:val="00E81418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HeaderChar">
    <w:name w:val="Header Char"/>
    <w:link w:val="Header"/>
    <w:semiHidden/>
    <w:locked/>
    <w:rsid w:val="00E81418"/>
    <w:rPr>
      <w:rFonts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E81418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FooterChar">
    <w:name w:val="Footer Char"/>
    <w:link w:val="Footer"/>
    <w:uiPriority w:val="99"/>
    <w:locked/>
    <w:rsid w:val="00E81418"/>
    <w:rPr>
      <w:rFonts w:cs="Times New Roman"/>
      <w:sz w:val="22"/>
      <w:szCs w:val="22"/>
      <w:lang w:eastAsia="en-US"/>
    </w:rPr>
  </w:style>
  <w:style w:type="character" w:customStyle="1" w:styleId="Heading1Char">
    <w:name w:val="Heading 1 Char"/>
    <w:aliases w:val="titel risk level Char"/>
    <w:link w:val="Heading1"/>
    <w:locked/>
    <w:rsid w:val="00867508"/>
    <w:rPr>
      <w:rFonts w:ascii="Tahoma" w:eastAsia="MS Mincho" w:hAnsi="Tahoma"/>
      <w:b/>
      <w:lang w:val="en-GB" w:eastAsia="de-DE"/>
    </w:rPr>
  </w:style>
  <w:style w:type="character" w:customStyle="1" w:styleId="Heading2Char">
    <w:name w:val="Heading 2 Char"/>
    <w:link w:val="Heading2"/>
    <w:locked/>
    <w:rsid w:val="00AF1783"/>
    <w:rPr>
      <w:rFonts w:ascii="Tahoma" w:hAnsi="Tahoma" w:cs="Times New Roman"/>
      <w:sz w:val="24"/>
      <w:szCs w:val="24"/>
      <w:lang w:eastAsia="de-DE"/>
    </w:rPr>
  </w:style>
  <w:style w:type="character" w:customStyle="1" w:styleId="Heading3Char">
    <w:name w:val="Heading 3 Char"/>
    <w:link w:val="Heading3"/>
    <w:locked/>
    <w:rsid w:val="00AF1783"/>
    <w:rPr>
      <w:rFonts w:ascii="Tahoma" w:hAnsi="Tahoma" w:cs="Times New Roman"/>
      <w:sz w:val="24"/>
      <w:szCs w:val="24"/>
      <w:lang w:eastAsia="de-DE"/>
    </w:rPr>
  </w:style>
  <w:style w:type="character" w:customStyle="1" w:styleId="Heading4Char">
    <w:name w:val="Heading 4 Char"/>
    <w:link w:val="Heading4"/>
    <w:locked/>
    <w:rsid w:val="00AF1783"/>
    <w:rPr>
      <w:rFonts w:ascii="Arial" w:hAnsi="Arial" w:cs="Times New Roman"/>
      <w:lang w:val="de-AT" w:eastAsia="de-DE" w:bidi="ar-SA"/>
    </w:rPr>
  </w:style>
  <w:style w:type="character" w:customStyle="1" w:styleId="Heading5Char">
    <w:name w:val="Heading 5 Char"/>
    <w:link w:val="Heading5"/>
    <w:locked/>
    <w:rsid w:val="00AF1783"/>
    <w:rPr>
      <w:rFonts w:ascii="Tahoma" w:hAnsi="Tahoma" w:cs="Tahoma"/>
      <w:bCs/>
      <w:lang w:eastAsia="de-DE"/>
    </w:rPr>
  </w:style>
  <w:style w:type="character" w:customStyle="1" w:styleId="Heading6Char">
    <w:name w:val="Heading 6 Char"/>
    <w:link w:val="Heading6"/>
    <w:locked/>
    <w:rsid w:val="00AF1783"/>
    <w:rPr>
      <w:rFonts w:ascii="Tahoma" w:hAnsi="Tahoma" w:cs="Times New Roman"/>
      <w:b/>
      <w:sz w:val="24"/>
      <w:szCs w:val="24"/>
      <w:lang w:eastAsia="de-DE"/>
    </w:rPr>
  </w:style>
  <w:style w:type="character" w:customStyle="1" w:styleId="Heading7Char">
    <w:name w:val="Heading 7 Char"/>
    <w:link w:val="Heading7"/>
    <w:locked/>
    <w:rsid w:val="00AF1783"/>
    <w:rPr>
      <w:rFonts w:ascii="Times New Roman" w:hAnsi="Times New Roman" w:cs="Times New Roman"/>
      <w:sz w:val="24"/>
      <w:szCs w:val="24"/>
      <w:lang w:eastAsia="de-DE"/>
    </w:rPr>
  </w:style>
  <w:style w:type="character" w:customStyle="1" w:styleId="Heading8Char">
    <w:name w:val="Heading 8 Char"/>
    <w:link w:val="Heading8"/>
    <w:locked/>
    <w:rsid w:val="00AF1783"/>
    <w:rPr>
      <w:rFonts w:ascii="Times New Roman" w:hAnsi="Times New Roman" w:cs="Times New Roman"/>
      <w:i/>
      <w:iCs/>
      <w:sz w:val="24"/>
      <w:szCs w:val="24"/>
      <w:lang w:eastAsia="de-DE"/>
    </w:rPr>
  </w:style>
  <w:style w:type="character" w:customStyle="1" w:styleId="Heading9Char">
    <w:name w:val="Heading 9 Char"/>
    <w:link w:val="Heading9"/>
    <w:locked/>
    <w:rsid w:val="00AF1783"/>
    <w:rPr>
      <w:rFonts w:ascii="Arial" w:hAnsi="Arial" w:cs="Arial"/>
      <w:sz w:val="22"/>
      <w:szCs w:val="22"/>
      <w:lang w:eastAsia="de-DE"/>
    </w:rPr>
  </w:style>
  <w:style w:type="paragraph" w:styleId="TOC1">
    <w:name w:val="toc 1"/>
    <w:basedOn w:val="Normal"/>
    <w:next w:val="Normal"/>
    <w:rsid w:val="001A63B9"/>
    <w:pPr>
      <w:tabs>
        <w:tab w:val="left" w:pos="227"/>
        <w:tab w:val="right" w:leader="dot" w:pos="7371"/>
      </w:tabs>
      <w:spacing w:after="0" w:line="260" w:lineRule="exact"/>
      <w:ind w:left="284" w:hanging="284"/>
    </w:pPr>
    <w:rPr>
      <w:rFonts w:ascii="Tahoma" w:eastAsia="Calibri" w:hAnsi="Tahoma"/>
      <w:bCs/>
      <w:noProof/>
      <w:sz w:val="20"/>
      <w:szCs w:val="24"/>
      <w:lang w:eastAsia="de-DE"/>
    </w:rPr>
  </w:style>
  <w:style w:type="table" w:styleId="TableGrid">
    <w:name w:val="Table Grid"/>
    <w:basedOn w:val="TableNormal"/>
    <w:rsid w:val="00596E70"/>
    <w:rPr>
      <w:rFonts w:eastAsia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Subtitle"/>
    <w:link w:val="TitleChar"/>
    <w:qFormat/>
    <w:locked/>
    <w:rsid w:val="002814A7"/>
    <w:pPr>
      <w:pBdr>
        <w:bottom w:val="single" w:sz="18" w:space="1" w:color="auto"/>
      </w:pBdr>
      <w:spacing w:before="120" w:after="120" w:line="240" w:lineRule="exact"/>
    </w:pPr>
    <w:rPr>
      <w:rFonts w:ascii="Arial Black" w:hAnsi="Arial Black"/>
      <w:bCs/>
      <w:sz w:val="28"/>
      <w:szCs w:val="52"/>
      <w:lang w:eastAsia="en-GB"/>
    </w:rPr>
  </w:style>
  <w:style w:type="character" w:customStyle="1" w:styleId="TitleChar">
    <w:name w:val="Title Char"/>
    <w:link w:val="Title"/>
    <w:rsid w:val="002814A7"/>
    <w:rPr>
      <w:rFonts w:ascii="Arial Black" w:eastAsia="Times New Roman" w:hAnsi="Arial Black" w:cs="Arial"/>
      <w:bCs/>
      <w:sz w:val="28"/>
      <w:szCs w:val="52"/>
      <w:lang w:eastAsia="en-GB"/>
    </w:rPr>
  </w:style>
  <w:style w:type="paragraph" w:styleId="Subtitle">
    <w:name w:val="Subtitle"/>
    <w:basedOn w:val="Normal"/>
    <w:next w:val="Normal"/>
    <w:link w:val="SubtitleChar"/>
    <w:qFormat/>
    <w:locked/>
    <w:rsid w:val="002814A7"/>
    <w:pPr>
      <w:spacing w:after="60"/>
      <w:jc w:val="center"/>
      <w:outlineLvl w:val="1"/>
    </w:pPr>
    <w:rPr>
      <w:sz w:val="24"/>
      <w:szCs w:val="24"/>
    </w:rPr>
  </w:style>
  <w:style w:type="character" w:customStyle="1" w:styleId="SubtitleChar">
    <w:name w:val="Subtitle Char"/>
    <w:link w:val="Subtitle"/>
    <w:rsid w:val="002814A7"/>
    <w:rPr>
      <w:rFonts w:ascii="Calibri" w:eastAsia="Times New Roman" w:hAnsi="Calibri" w:cs="Times New Roman"/>
      <w:sz w:val="24"/>
      <w:szCs w:val="24"/>
      <w:lang w:val="de-AT" w:eastAsia="en-US"/>
    </w:rPr>
  </w:style>
  <w:style w:type="paragraph" w:styleId="BodyText">
    <w:name w:val="Body Text"/>
    <w:basedOn w:val="Normal"/>
    <w:link w:val="BodyTextChar"/>
    <w:rsid w:val="002814A7"/>
    <w:pPr>
      <w:spacing w:before="240" w:after="60" w:line="240" w:lineRule="auto"/>
    </w:pPr>
    <w:rPr>
      <w:rFonts w:ascii="Arial" w:hAnsi="Arial"/>
      <w:sz w:val="20"/>
      <w:szCs w:val="21"/>
      <w:lang w:eastAsia="en-GB"/>
    </w:rPr>
  </w:style>
  <w:style w:type="character" w:customStyle="1" w:styleId="BodyTextChar">
    <w:name w:val="Body Text Char"/>
    <w:link w:val="BodyText"/>
    <w:rsid w:val="002814A7"/>
    <w:rPr>
      <w:rFonts w:ascii="Arial" w:eastAsia="Times New Roman" w:hAnsi="Arial"/>
      <w:szCs w:val="21"/>
      <w:lang w:eastAsia="en-GB"/>
    </w:rPr>
  </w:style>
  <w:style w:type="paragraph" w:customStyle="1" w:styleId="TableTitle">
    <w:name w:val="Table Title"/>
    <w:basedOn w:val="Normal"/>
    <w:rsid w:val="002814A7"/>
    <w:pPr>
      <w:spacing w:before="60" w:after="60" w:line="240" w:lineRule="auto"/>
    </w:pPr>
    <w:rPr>
      <w:rFonts w:ascii="Arial" w:hAnsi="Arial"/>
      <w:b/>
      <w:sz w:val="19"/>
      <w:szCs w:val="19"/>
      <w:lang w:eastAsia="en-GB"/>
    </w:rPr>
  </w:style>
  <w:style w:type="paragraph" w:customStyle="1" w:styleId="TableText">
    <w:name w:val="Table Text"/>
    <w:basedOn w:val="Normal"/>
    <w:rsid w:val="002814A7"/>
    <w:pPr>
      <w:spacing w:before="60" w:after="60" w:line="240" w:lineRule="auto"/>
    </w:pPr>
    <w:rPr>
      <w:rFonts w:ascii="Arial" w:hAnsi="Arial"/>
      <w:sz w:val="19"/>
      <w:szCs w:val="19"/>
      <w:lang w:eastAsia="en-GB"/>
    </w:rPr>
  </w:style>
  <w:style w:type="paragraph" w:styleId="BodyTextIndent">
    <w:name w:val="Body Text Indent"/>
    <w:basedOn w:val="Normal"/>
    <w:rsid w:val="00CB088B"/>
    <w:pPr>
      <w:spacing w:after="120"/>
      <w:ind w:left="283"/>
    </w:pPr>
  </w:style>
  <w:style w:type="paragraph" w:styleId="List3">
    <w:name w:val="List 3"/>
    <w:rsid w:val="00CB088B"/>
    <w:pPr>
      <w:numPr>
        <w:numId w:val="9"/>
      </w:numPr>
      <w:ind w:left="1775" w:hanging="357"/>
    </w:pPr>
    <w:rPr>
      <w:rFonts w:ascii="Arial" w:eastAsia="Times New Roman" w:hAnsi="Arial"/>
      <w:szCs w:val="21"/>
      <w:lang w:val="en-US" w:eastAsia="en-GB"/>
    </w:rPr>
  </w:style>
  <w:style w:type="character" w:styleId="Hyperlink">
    <w:name w:val="Hyperlink"/>
    <w:uiPriority w:val="99"/>
    <w:rsid w:val="00CB088B"/>
    <w:rPr>
      <w:color w:val="0000FF"/>
      <w:u w:val="single"/>
    </w:rPr>
  </w:style>
  <w:style w:type="paragraph" w:styleId="BalloonText">
    <w:name w:val="Balloon Text"/>
    <w:basedOn w:val="Normal"/>
    <w:semiHidden/>
    <w:rsid w:val="00440A8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166159"/>
    <w:rPr>
      <w:rFonts w:ascii="Lucida Grande" w:hAnsi="Lucida Grande"/>
      <w:sz w:val="24"/>
      <w:szCs w:val="24"/>
    </w:rPr>
  </w:style>
  <w:style w:type="character" w:customStyle="1" w:styleId="DocumentMapChar">
    <w:name w:val="Document Map Char"/>
    <w:link w:val="DocumentMap"/>
    <w:rsid w:val="00166159"/>
    <w:rPr>
      <w:rFonts w:ascii="Lucida Grande" w:eastAsia="Times New Roman" w:hAnsi="Lucida Grande"/>
      <w:sz w:val="24"/>
      <w:szCs w:val="24"/>
      <w:lang w:val="de-AT" w:eastAsia="en-US"/>
    </w:rPr>
  </w:style>
  <w:style w:type="paragraph" w:styleId="ListParagraph">
    <w:name w:val="List Paragraph"/>
    <w:basedOn w:val="Normal"/>
    <w:uiPriority w:val="34"/>
    <w:qFormat/>
    <w:rsid w:val="00404A85"/>
    <w:pPr>
      <w:ind w:left="708"/>
    </w:pPr>
  </w:style>
  <w:style w:type="character" w:customStyle="1" w:styleId="AufzhlungZchn">
    <w:name w:val="Aufzählung Zchn"/>
    <w:link w:val="Aufzhlung"/>
    <w:locked/>
    <w:rsid w:val="0042040E"/>
    <w:rPr>
      <w:rFonts w:ascii="Verdana" w:hAnsi="Verdana"/>
      <w:lang w:val="de-AT"/>
    </w:rPr>
  </w:style>
  <w:style w:type="paragraph" w:customStyle="1" w:styleId="Aufzhlung">
    <w:name w:val="Aufzählung"/>
    <w:basedOn w:val="Normal"/>
    <w:link w:val="AufzhlungZchn"/>
    <w:qFormat/>
    <w:rsid w:val="0042040E"/>
    <w:pPr>
      <w:spacing w:after="0"/>
      <w:jc w:val="both"/>
    </w:pPr>
    <w:rPr>
      <w:rFonts w:ascii="Verdana" w:eastAsia="Calibri" w:hAnsi="Verdana"/>
      <w:sz w:val="20"/>
      <w:szCs w:val="20"/>
    </w:rPr>
  </w:style>
  <w:style w:type="paragraph" w:styleId="FootnoteText">
    <w:name w:val="footnote text"/>
    <w:basedOn w:val="Normal"/>
    <w:link w:val="FootnoteTextChar"/>
    <w:rsid w:val="00387C33"/>
    <w:pPr>
      <w:spacing w:after="120"/>
      <w:jc w:val="both"/>
    </w:pPr>
    <w:rPr>
      <w:rFonts w:ascii="Ubuntu Light" w:eastAsia="Calibri" w:hAnsi="Ubuntu Light"/>
      <w:sz w:val="20"/>
      <w:szCs w:val="20"/>
    </w:rPr>
  </w:style>
  <w:style w:type="character" w:customStyle="1" w:styleId="FootnoteTextChar">
    <w:name w:val="Footnote Text Char"/>
    <w:link w:val="FootnoteText"/>
    <w:rsid w:val="00387C33"/>
    <w:rPr>
      <w:rFonts w:ascii="Ubuntu Light" w:hAnsi="Ubuntu Light"/>
      <w:lang w:val="de-AT"/>
    </w:rPr>
  </w:style>
  <w:style w:type="character" w:styleId="FootnoteReference">
    <w:name w:val="footnote reference"/>
    <w:rsid w:val="00387C33"/>
    <w:rPr>
      <w:vertAlign w:val="superscript"/>
    </w:rPr>
  </w:style>
  <w:style w:type="paragraph" w:customStyle="1" w:styleId="Listenabsatz10">
    <w:name w:val="Listenabsatz10"/>
    <w:basedOn w:val="Normal"/>
    <w:rsid w:val="00881A45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253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76011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601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60115"/>
    <w:rPr>
      <w:rFonts w:eastAsia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601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60115"/>
    <w:rPr>
      <w:rFonts w:eastAsia="Times New Roman"/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7F621F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98066E"/>
    <w:pPr>
      <w:widowControl w:val="0"/>
      <w:spacing w:after="0" w:line="240" w:lineRule="auto"/>
      <w:ind w:left="70"/>
    </w:pPr>
    <w:rPr>
      <w:rFonts w:ascii="Arial Narrow" w:eastAsia="Arial Narrow" w:hAnsi="Arial Narrow" w:cs="Arial Narrow"/>
      <w:lang w:val="en-US"/>
    </w:rPr>
  </w:style>
  <w:style w:type="table" w:customStyle="1" w:styleId="TableNormal2">
    <w:name w:val="Table Normal2"/>
    <w:uiPriority w:val="2"/>
    <w:semiHidden/>
    <w:unhideWhenUsed/>
    <w:qFormat/>
    <w:rsid w:val="0098066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greenuppercase">
    <w:name w:val="HL_green uppercase"/>
    <w:basedOn w:val="Title"/>
    <w:link w:val="HLgreenuppercaseZchn"/>
    <w:qFormat/>
    <w:rsid w:val="00867508"/>
    <w:pPr>
      <w:pBdr>
        <w:bottom w:val="none" w:sz="0" w:space="0" w:color="auto"/>
      </w:pBdr>
      <w:tabs>
        <w:tab w:val="left" w:pos="8511"/>
      </w:tabs>
      <w:ind w:right="-23"/>
    </w:pPr>
    <w:rPr>
      <w:rFonts w:ascii="Verdana" w:hAnsi="Verdana" w:cs="Tahoma"/>
      <w:b/>
      <w:color w:val="76B82A"/>
      <w:sz w:val="24"/>
      <w:lang w:val="en-GB"/>
    </w:rPr>
  </w:style>
  <w:style w:type="paragraph" w:customStyle="1" w:styleId="HLblueuppercase">
    <w:name w:val="HL_blue_uppercase"/>
    <w:basedOn w:val="Listenabsatz1"/>
    <w:link w:val="HLblueuppercaseZchn"/>
    <w:qFormat/>
    <w:rsid w:val="00867508"/>
    <w:pPr>
      <w:spacing w:after="120"/>
      <w:ind w:left="0"/>
    </w:pPr>
    <w:rPr>
      <w:rFonts w:ascii="Verdana" w:hAnsi="Verdana" w:cs="Tahoma"/>
      <w:b/>
      <w:color w:val="008BD2"/>
      <w:lang w:val="en-GB"/>
    </w:rPr>
  </w:style>
  <w:style w:type="character" w:customStyle="1" w:styleId="HLgreenuppercaseZchn">
    <w:name w:val="HL_green uppercase Zchn"/>
    <w:basedOn w:val="TitleChar"/>
    <w:link w:val="HLgreenuppercase"/>
    <w:rsid w:val="00867508"/>
    <w:rPr>
      <w:rFonts w:ascii="Verdana" w:eastAsia="Times New Roman" w:hAnsi="Verdana" w:cs="Tahoma"/>
      <w:b/>
      <w:bCs/>
      <w:color w:val="76B82A"/>
      <w:sz w:val="24"/>
      <w:szCs w:val="52"/>
      <w:lang w:val="en-GB" w:eastAsia="en-GB"/>
    </w:rPr>
  </w:style>
  <w:style w:type="character" w:customStyle="1" w:styleId="Listenabsatz1Zchn">
    <w:name w:val="Listenabsatz1 Zchn"/>
    <w:basedOn w:val="DefaultParagraphFont"/>
    <w:link w:val="Listenabsatz1"/>
    <w:rsid w:val="00867508"/>
    <w:rPr>
      <w:rFonts w:eastAsia="Times New Roman"/>
      <w:sz w:val="22"/>
      <w:szCs w:val="22"/>
      <w:lang w:eastAsia="en-US"/>
    </w:rPr>
  </w:style>
  <w:style w:type="character" w:customStyle="1" w:styleId="HLblueuppercaseZchn">
    <w:name w:val="HL_blue_uppercase Zchn"/>
    <w:basedOn w:val="Listenabsatz1Zchn"/>
    <w:link w:val="HLblueuppercase"/>
    <w:rsid w:val="00867508"/>
    <w:rPr>
      <w:rFonts w:ascii="Verdana" w:eastAsia="Times New Roman" w:hAnsi="Verdana" w:cs="Tahoma"/>
      <w:b/>
      <w:color w:val="008BD2"/>
      <w:sz w:val="22"/>
      <w:szCs w:val="22"/>
      <w:lang w:val="en-GB" w:eastAsia="en-US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950CB0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F0D24"/>
    <w:rPr>
      <w:rFonts w:asciiTheme="minorHAnsi" w:eastAsiaTheme="minorHAnsi" w:hAnsiTheme="minorHAnsi" w:cstheme="minorBidi"/>
      <w:sz w:val="24"/>
      <w:szCs w:val="24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Revision">
    <w:name w:val="Revision"/>
    <w:hidden/>
    <w:uiPriority w:val="99"/>
    <w:semiHidden/>
    <w:rsid w:val="001F3332"/>
    <w:rPr>
      <w:rFonts w:eastAsia="Times New Roman"/>
      <w:sz w:val="22"/>
      <w:szCs w:val="22"/>
      <w:lang w:eastAsia="en-US"/>
    </w:rPr>
  </w:style>
  <w:style w:type="character" w:styleId="Strong">
    <w:name w:val="Strong"/>
    <w:basedOn w:val="DefaultParagraphFont"/>
    <w:uiPriority w:val="22"/>
    <w:qFormat/>
    <w:locked/>
    <w:rsid w:val="001F3332"/>
    <w:rPr>
      <w:b/>
      <w:bCs/>
    </w:rPr>
  </w:style>
  <w:style w:type="character" w:styleId="Mention">
    <w:name w:val="Mention"/>
    <w:basedOn w:val="DefaultParagraphFont"/>
    <w:uiPriority w:val="99"/>
    <w:unhideWhenUsed/>
    <w:rsid w:val="00787C9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8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donausoja.org/privacy-policy-2/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quality@donausoja.org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onausoja.org/en/download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FD289BD58D4886A237B6B414034D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7FD6C-71D8-41D0-8E2F-7C78A7AD864D}"/>
      </w:docPartPr>
      <w:docPartBody>
        <w:p w:rsidR="001510EE" w:rsidRDefault="00183846" w:rsidP="00183846">
          <w:pPr>
            <w:pStyle w:val="46FD289BD58D4886A237B6B414034DC7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6F19527D51CA4AC0BDD05DD75C6095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F64B1-03F6-49E9-B4C2-5F910224AA05}"/>
      </w:docPartPr>
      <w:docPartBody>
        <w:p w:rsidR="001510EE" w:rsidRDefault="00183846" w:rsidP="00183846">
          <w:pPr>
            <w:pStyle w:val="6F19527D51CA4AC0BDD05DD75C609505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CB5624B3A6CB471FB82B60AAF1F50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07431B-5115-4AA0-A3DA-4946FADF16EE}"/>
      </w:docPartPr>
      <w:docPartBody>
        <w:p w:rsidR="001510EE" w:rsidRDefault="00183846" w:rsidP="00183846">
          <w:pPr>
            <w:pStyle w:val="CB5624B3A6CB471FB82B60AAF1F50D67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91B315E6D0814501A3A615564A7026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AA891-426B-4A17-BA50-C4E0226ECD1D}"/>
      </w:docPartPr>
      <w:docPartBody>
        <w:p w:rsidR="001510EE" w:rsidRDefault="00183846" w:rsidP="00183846">
          <w:pPr>
            <w:pStyle w:val="91B315E6D0814501A3A615564A70263C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EF9E40E8A88941D4B8F70F077B128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D3BF2-E52A-4DFE-8A71-A180114BDD2E}"/>
      </w:docPartPr>
      <w:docPartBody>
        <w:p w:rsidR="001510EE" w:rsidRDefault="00183846" w:rsidP="00183846">
          <w:pPr>
            <w:pStyle w:val="EF9E40E8A88941D4B8F70F077B128E52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AB6EC8A5B1F04F80A8607E696A5B3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CBCBC-419B-45AA-9193-847C736213B8}"/>
      </w:docPartPr>
      <w:docPartBody>
        <w:p w:rsidR="001510EE" w:rsidRDefault="00183846" w:rsidP="00183846">
          <w:pPr>
            <w:pStyle w:val="AB6EC8A5B1F04F80A8607E696A5B35FC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D66C417DBAB045438125583B78C92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9B00F-DD0F-472F-957F-AD5C5EC1142A}"/>
      </w:docPartPr>
      <w:docPartBody>
        <w:p w:rsidR="001510EE" w:rsidRDefault="00183846" w:rsidP="00183846">
          <w:pPr>
            <w:pStyle w:val="D66C417DBAB045438125583B78C9232A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17596B4A5CE54B309FED3A4844A5E0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B89EF3-3D33-4A98-8DF5-6774737C9521}"/>
      </w:docPartPr>
      <w:docPartBody>
        <w:p w:rsidR="00351CB9" w:rsidRDefault="000F04E9" w:rsidP="000F04E9">
          <w:pPr>
            <w:pStyle w:val="17596B4A5CE54B309FED3A4844A5E04B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308E03F070B74AD3B40F8368367FC7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2CB936-6EC3-4E10-B2F3-7D816AE19C81}"/>
      </w:docPartPr>
      <w:docPartBody>
        <w:p w:rsidR="00351CB9" w:rsidRDefault="000F04E9" w:rsidP="000F04E9">
          <w:pPr>
            <w:pStyle w:val="308E03F070B74AD3B40F8368367FC794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FEE0A5187F7043669AC30F13026310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D5842E-305E-4382-AE59-519BA3F8C685}"/>
      </w:docPartPr>
      <w:docPartBody>
        <w:p w:rsidR="00351CB9" w:rsidRDefault="000F04E9" w:rsidP="000F04E9">
          <w:pPr>
            <w:pStyle w:val="FEE0A5187F7043669AC30F130263100F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882196FEF5B348B3A8CAED969C947B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B3BED0-E5D6-49DD-9CFA-13D1C0C59F11}"/>
      </w:docPartPr>
      <w:docPartBody>
        <w:p w:rsidR="00351CB9" w:rsidRDefault="000F04E9" w:rsidP="000F04E9">
          <w:pPr>
            <w:pStyle w:val="882196FEF5B348B3A8CAED969C947B62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5FAC779C862D4545AA160B3A13FBA3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1DBBBD-E822-442B-90E0-31E92B7F0F9A}"/>
      </w:docPartPr>
      <w:docPartBody>
        <w:p w:rsidR="00351CB9" w:rsidRDefault="000F04E9" w:rsidP="000F04E9">
          <w:pPr>
            <w:pStyle w:val="5FAC779C862D4545AA160B3A13FBA3CD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31D1E3259D8E43DF9E11BCF6AB1A36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E92CBC-13F5-4BE0-85DE-C02371B1F7C5}"/>
      </w:docPartPr>
      <w:docPartBody>
        <w:p w:rsidR="00351CB9" w:rsidRDefault="000F04E9" w:rsidP="000F04E9">
          <w:pPr>
            <w:pStyle w:val="31D1E3259D8E43DF9E11BCF6AB1A36B9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FF44B1EA946849B8A6C3D5B6C5B371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3136F6-2A4E-42A7-9ED1-008801AAE698}"/>
      </w:docPartPr>
      <w:docPartBody>
        <w:p w:rsidR="00351CB9" w:rsidRDefault="000F04E9" w:rsidP="000F04E9">
          <w:pPr>
            <w:pStyle w:val="FF44B1EA946849B8A6C3D5B6C5B371FF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DFFD6DFD5B0D42E8B484296C97C049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558F1A-A26F-4003-B62A-F025691CCBDE}"/>
      </w:docPartPr>
      <w:docPartBody>
        <w:p w:rsidR="00351CB9" w:rsidRDefault="000F04E9" w:rsidP="000F04E9">
          <w:pPr>
            <w:pStyle w:val="DFFD6DFD5B0D42E8B484296C97C04953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DBC"/>
    <w:rsid w:val="00010DBC"/>
    <w:rsid w:val="00052728"/>
    <w:rsid w:val="00064887"/>
    <w:rsid w:val="00072A25"/>
    <w:rsid w:val="000A10F2"/>
    <w:rsid w:val="000F04E9"/>
    <w:rsid w:val="001069F1"/>
    <w:rsid w:val="00144E92"/>
    <w:rsid w:val="001510EE"/>
    <w:rsid w:val="00183846"/>
    <w:rsid w:val="00186F7E"/>
    <w:rsid w:val="001D65AC"/>
    <w:rsid w:val="001F0623"/>
    <w:rsid w:val="00283BFA"/>
    <w:rsid w:val="00326E48"/>
    <w:rsid w:val="00351CB9"/>
    <w:rsid w:val="003546D7"/>
    <w:rsid w:val="00374811"/>
    <w:rsid w:val="003856CF"/>
    <w:rsid w:val="003B4D8C"/>
    <w:rsid w:val="003F326D"/>
    <w:rsid w:val="004127C7"/>
    <w:rsid w:val="00454390"/>
    <w:rsid w:val="00485E6E"/>
    <w:rsid w:val="004C69DB"/>
    <w:rsid w:val="004F6244"/>
    <w:rsid w:val="00554ACF"/>
    <w:rsid w:val="005610EC"/>
    <w:rsid w:val="0056190A"/>
    <w:rsid w:val="005D737D"/>
    <w:rsid w:val="0067043A"/>
    <w:rsid w:val="00673675"/>
    <w:rsid w:val="0067631E"/>
    <w:rsid w:val="006D6940"/>
    <w:rsid w:val="007000C7"/>
    <w:rsid w:val="00733F9B"/>
    <w:rsid w:val="00771C3D"/>
    <w:rsid w:val="00782F0B"/>
    <w:rsid w:val="0079018E"/>
    <w:rsid w:val="007C1EC9"/>
    <w:rsid w:val="00816510"/>
    <w:rsid w:val="00841F39"/>
    <w:rsid w:val="00844CCB"/>
    <w:rsid w:val="008528A8"/>
    <w:rsid w:val="008547EC"/>
    <w:rsid w:val="00872F3C"/>
    <w:rsid w:val="0089341F"/>
    <w:rsid w:val="008B7094"/>
    <w:rsid w:val="009D1242"/>
    <w:rsid w:val="009E765A"/>
    <w:rsid w:val="00A66CDC"/>
    <w:rsid w:val="00AF3516"/>
    <w:rsid w:val="00B6538D"/>
    <w:rsid w:val="00BA0AEF"/>
    <w:rsid w:val="00BE4C99"/>
    <w:rsid w:val="00C36CE7"/>
    <w:rsid w:val="00C3740F"/>
    <w:rsid w:val="00C41E0A"/>
    <w:rsid w:val="00DC2870"/>
    <w:rsid w:val="00E05121"/>
    <w:rsid w:val="00E90C1D"/>
    <w:rsid w:val="00E91C94"/>
    <w:rsid w:val="00EB1F50"/>
    <w:rsid w:val="00F169A6"/>
    <w:rsid w:val="00F24FF1"/>
    <w:rsid w:val="00F35130"/>
    <w:rsid w:val="00F91850"/>
    <w:rsid w:val="00F91862"/>
    <w:rsid w:val="00FA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F04E9"/>
    <w:rPr>
      <w:color w:val="808080"/>
    </w:rPr>
  </w:style>
  <w:style w:type="paragraph" w:customStyle="1" w:styleId="46FD289BD58D4886A237B6B414034DC7">
    <w:name w:val="46FD289BD58D4886A237B6B414034DC7"/>
    <w:rsid w:val="00183846"/>
    <w:rPr>
      <w:lang w:val="en-US" w:eastAsia="en-US"/>
    </w:rPr>
  </w:style>
  <w:style w:type="paragraph" w:customStyle="1" w:styleId="6F19527D51CA4AC0BDD05DD75C609505">
    <w:name w:val="6F19527D51CA4AC0BDD05DD75C609505"/>
    <w:rsid w:val="00183846"/>
    <w:rPr>
      <w:lang w:val="en-US" w:eastAsia="en-US"/>
    </w:rPr>
  </w:style>
  <w:style w:type="paragraph" w:customStyle="1" w:styleId="CB5624B3A6CB471FB82B60AAF1F50D67">
    <w:name w:val="CB5624B3A6CB471FB82B60AAF1F50D67"/>
    <w:rsid w:val="00183846"/>
    <w:rPr>
      <w:lang w:val="en-US" w:eastAsia="en-US"/>
    </w:rPr>
  </w:style>
  <w:style w:type="paragraph" w:customStyle="1" w:styleId="91B315E6D0814501A3A615564A70263C">
    <w:name w:val="91B315E6D0814501A3A615564A70263C"/>
    <w:rsid w:val="00183846"/>
    <w:rPr>
      <w:lang w:val="en-US" w:eastAsia="en-US"/>
    </w:rPr>
  </w:style>
  <w:style w:type="paragraph" w:customStyle="1" w:styleId="EF9E40E8A88941D4B8F70F077B128E52">
    <w:name w:val="EF9E40E8A88941D4B8F70F077B128E52"/>
    <w:rsid w:val="00183846"/>
    <w:rPr>
      <w:lang w:val="en-US" w:eastAsia="en-US"/>
    </w:rPr>
  </w:style>
  <w:style w:type="paragraph" w:customStyle="1" w:styleId="AB6EC8A5B1F04F80A8607E696A5B35FC">
    <w:name w:val="AB6EC8A5B1F04F80A8607E696A5B35FC"/>
    <w:rsid w:val="00183846"/>
    <w:rPr>
      <w:lang w:val="en-US" w:eastAsia="en-US"/>
    </w:rPr>
  </w:style>
  <w:style w:type="paragraph" w:customStyle="1" w:styleId="D66C417DBAB045438125583B78C9232A">
    <w:name w:val="D66C417DBAB045438125583B78C9232A"/>
    <w:rsid w:val="00183846"/>
    <w:rPr>
      <w:lang w:val="en-US" w:eastAsia="en-US"/>
    </w:rPr>
  </w:style>
  <w:style w:type="paragraph" w:customStyle="1" w:styleId="17596B4A5CE54B309FED3A4844A5E04B">
    <w:name w:val="17596B4A5CE54B309FED3A4844A5E04B"/>
    <w:rsid w:val="000F04E9"/>
  </w:style>
  <w:style w:type="paragraph" w:customStyle="1" w:styleId="308E03F070B74AD3B40F8368367FC794">
    <w:name w:val="308E03F070B74AD3B40F8368367FC794"/>
    <w:rsid w:val="000F04E9"/>
  </w:style>
  <w:style w:type="paragraph" w:customStyle="1" w:styleId="FEE0A5187F7043669AC30F130263100F">
    <w:name w:val="FEE0A5187F7043669AC30F130263100F"/>
    <w:rsid w:val="000F04E9"/>
  </w:style>
  <w:style w:type="paragraph" w:customStyle="1" w:styleId="882196FEF5B348B3A8CAED969C947B62">
    <w:name w:val="882196FEF5B348B3A8CAED969C947B62"/>
    <w:rsid w:val="000F04E9"/>
  </w:style>
  <w:style w:type="paragraph" w:customStyle="1" w:styleId="5FAC779C862D4545AA160B3A13FBA3CD">
    <w:name w:val="5FAC779C862D4545AA160B3A13FBA3CD"/>
    <w:rsid w:val="000F04E9"/>
  </w:style>
  <w:style w:type="paragraph" w:customStyle="1" w:styleId="31D1E3259D8E43DF9E11BCF6AB1A36B9">
    <w:name w:val="31D1E3259D8E43DF9E11BCF6AB1A36B9"/>
    <w:rsid w:val="000F04E9"/>
  </w:style>
  <w:style w:type="paragraph" w:customStyle="1" w:styleId="FF44B1EA946849B8A6C3D5B6C5B371FF">
    <w:name w:val="FF44B1EA946849B8A6C3D5B6C5B371FF"/>
    <w:rsid w:val="000F04E9"/>
  </w:style>
  <w:style w:type="paragraph" w:customStyle="1" w:styleId="DFFD6DFD5B0D42E8B484296C97C04953">
    <w:name w:val="DFFD6DFD5B0D42E8B484296C97C04953"/>
    <w:rsid w:val="000F04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>
  <documentManagement>
    <_dlc_DocId xmlns="7c32cf4b-0836-488d-9ec9-7cc490ad11d9">NF7WRY7KSVXA-62781843-27161</_dlc_DocId>
    <_dlc_DocIdUrl xmlns="7c32cf4b-0836-488d-9ec9-7cc490ad11d9">
      <Url>https://vereindonausoja.sharepoint.com/sites/QM/_layouts/15/DocIdRedir.aspx?ID=NF7WRY7KSVXA-62781843-27161</Url>
      <Description>NF7WRY7KSVXA-62781843-27161</Description>
    </_dlc_DocIdUrl>
    <lcf76f155ced4ddcb4097134ff3c332f xmlns="a87fcc2e-3db9-4f22-9b8d-ac0600bda089">
      <Terms xmlns="http://schemas.microsoft.com/office/infopath/2007/PartnerControls"/>
    </lcf76f155ced4ddcb4097134ff3c332f>
    <TaxCatchAll xmlns="7c32cf4b-0836-488d-9ec9-7cc490ad11d9" xsi:nil="true"/>
    <SharedWithUsers xmlns="7c32cf4b-0836-488d-9ec9-7cc490ad11d9">
      <UserInfo>
        <DisplayName>Volodymyr Pugachov</DisplayName>
        <AccountId>72</AccountId>
        <AccountType/>
      </UserInfo>
      <UserInfo>
        <DisplayName>Fabienne  Roblek</DisplayName>
        <AccountId>162</AccountId>
        <AccountType/>
      </UserInfo>
      <UserInfo>
        <DisplayName>Christoph Mueller</DisplayName>
        <AccountId>167</AccountId>
        <AccountType/>
      </UserInfo>
      <UserInfo>
        <DisplayName>Anastasiia Radiuk</DisplayName>
        <AccountId>180</AccountId>
        <AccountType/>
      </UserInfo>
    </SharedWithUsers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E9EEE157CE4D48A603A27E639EAD7C" ma:contentTypeVersion="18" ma:contentTypeDescription="Ein neues Dokument erstellen." ma:contentTypeScope="" ma:versionID="f2d7e48699e2538be7babc4feaf498c8">
  <xsd:schema xmlns:xsd="http://www.w3.org/2001/XMLSchema" xmlns:xs="http://www.w3.org/2001/XMLSchema" xmlns:p="http://schemas.microsoft.com/office/2006/metadata/properties" xmlns:ns2="7c32cf4b-0836-488d-9ec9-7cc490ad11d9" xmlns:ns3="a87fcc2e-3db9-4f22-9b8d-ac0600bda089" targetNamespace="http://schemas.microsoft.com/office/2006/metadata/properties" ma:root="true" ma:fieldsID="34d751e59a20d83f1527b3e65dec2f23" ns2:_="" ns3:_="">
    <xsd:import namespace="7c32cf4b-0836-488d-9ec9-7cc490ad11d9"/>
    <xsd:import namespace="a87fcc2e-3db9-4f22-9b8d-ac0600bda0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2cf4b-0836-488d-9ec9-7cc490ad11d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f0fdd177-b0aa-4209-ab82-297131720cda}" ma:internalName="TaxCatchAll" ma:showField="CatchAllData" ma:web="7c32cf4b-0836-488d-9ec9-7cc490ad11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7fcc2e-3db9-4f22-9b8d-ac0600bda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dmarkierungen" ma:readOnly="false" ma:fieldId="{5cf76f15-5ced-4ddc-b409-7134ff3c332f}" ma:taxonomyMulti="true" ma:sspId="690276a6-7720-422c-b573-db8e588a5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98B2CF-DAB3-4643-8823-A3B0B6534A6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13FABE4-494E-4590-87A8-7740205FA98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FD5F58-80D4-4612-A158-5381B22B865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62C955F-A5D6-46AF-85A3-F62969216212}">
  <ds:schemaRefs>
    <ds:schemaRef ds:uri="http://schemas.microsoft.com/office/2006/metadata/properties"/>
    <ds:schemaRef ds:uri="7c32cf4b-0836-488d-9ec9-7cc490ad11d9"/>
    <ds:schemaRef ds:uri="a87fcc2e-3db9-4f22-9b8d-ac0600bda089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E6E077C8-AA04-4E8C-941C-9779B83984F0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7474890-7E9D-4C2E-B70A-C0A462E932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32cf4b-0836-488d-9ec9-7cc490ad11d9"/>
    <ds:schemaRef ds:uri="a87fcc2e-3db9-4f22-9b8d-ac0600bda0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1045</Words>
  <Characters>6585</Characters>
  <Application>Microsoft Office Word</Application>
  <DocSecurity>0</DocSecurity>
  <Lines>54</Lines>
  <Paragraphs>15</Paragraphs>
  <ScaleCrop>false</ScaleCrop>
  <Company>TU Wien, Studentenlizenz</Company>
  <LinksUpToDate>false</LinksUpToDate>
  <CharactersWithSpaces>7615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Selbstverpflichtungserklärung Landwirte</dc:title>
  <dc:subject/>
  <dc:creator>donausoja</dc:creator>
  <cp:keywords>Sojaproduktionsbetriebe, Landwirte, Selbstverpflichtungserklärung, Vertragsanbau</cp:keywords>
  <cp:lastModifiedBy>Sofie Aumueller</cp:lastModifiedBy>
  <cp:revision>127</cp:revision>
  <cp:lastPrinted>2018-02-15T20:22:00Z</cp:lastPrinted>
  <dcterms:created xsi:type="dcterms:W3CDTF">2023-02-07T21:28:00Z</dcterms:created>
  <dcterms:modified xsi:type="dcterms:W3CDTF">2026-04-22T14:12:00Z</dcterms:modified>
  <cp:category>Vorlage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378100.000000000</vt:lpwstr>
  </property>
  <property fmtid="{D5CDD505-2E9C-101B-9397-08002B2CF9AE}" pid="3" name="_dlc_DocId">
    <vt:lpwstr>NF7WRY7KSVXA-62781843-4322</vt:lpwstr>
  </property>
  <property fmtid="{D5CDD505-2E9C-101B-9397-08002B2CF9AE}" pid="4" name="_dlc_DocIdItemGuid">
    <vt:lpwstr>ec00b321-6fee-4581-9e0f-16f181d1c598</vt:lpwstr>
  </property>
  <property fmtid="{D5CDD505-2E9C-101B-9397-08002B2CF9AE}" pid="5" name="_dlc_DocIdUrl">
    <vt:lpwstr>https://vereindonausoja.sharepoint.com/sites/QM/_layouts/15/DocIdRedir.aspx?ID=NF7WRY7KSVXA-62781843-4322, NF7WRY7KSVXA-62781843-4322</vt:lpwstr>
  </property>
  <property fmtid="{D5CDD505-2E9C-101B-9397-08002B2CF9AE}" pid="6" name="ContentTypeId">
    <vt:lpwstr>0x01010093E9EEE157CE4D48A603A27E639EAD7C</vt:lpwstr>
  </property>
  <property fmtid="{D5CDD505-2E9C-101B-9397-08002B2CF9AE}" pid="7" name="AuthorIds_UIVersion_1024">
    <vt:lpwstr>72</vt:lpwstr>
  </property>
  <property fmtid="{D5CDD505-2E9C-101B-9397-08002B2CF9AE}" pid="8" name="AuthorIds_UIVersion_2560">
    <vt:lpwstr>50</vt:lpwstr>
  </property>
  <property fmtid="{D5CDD505-2E9C-101B-9397-08002B2CF9AE}" pid="9" name="MediaServiceImageTags">
    <vt:lpwstr/>
  </property>
</Properties>
</file>