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00D2" w14:textId="77777777" w:rsidR="009C03DC" w:rsidRPr="005B12F7" w:rsidRDefault="009C03DC" w:rsidP="005B12F7">
      <w:pPr>
        <w:pStyle w:val="Aufzhlung"/>
        <w:spacing w:line="240" w:lineRule="auto"/>
        <w:ind w:left="720"/>
        <w:jc w:val="left"/>
        <w:rPr>
          <w:rFonts w:eastAsia="Verdana" w:cs="Verdana"/>
          <w:color w:val="000000"/>
          <w:sz w:val="18"/>
          <w:szCs w:val="18"/>
          <w:lang w:val="uk-UA"/>
        </w:rPr>
      </w:pPr>
    </w:p>
    <w:p w14:paraId="7BF04D1D" w14:textId="27245BB1" w:rsidR="00270DB9" w:rsidRPr="00DB4A34" w:rsidRDefault="00664707" w:rsidP="00E33718">
      <w:pPr>
        <w:spacing w:before="120" w:after="120" w:line="240" w:lineRule="auto"/>
        <w:rPr>
          <w:rFonts w:ascii="Verdana" w:hAnsi="Verdana" w:cs="Tahoma"/>
          <w:b/>
          <w:bCs/>
          <w:color w:val="76B82A"/>
          <w:lang w:val="uk-UA" w:eastAsia="en-GB"/>
        </w:rPr>
      </w:pPr>
      <w:r w:rsidRPr="005B12F7">
        <w:rPr>
          <w:rFonts w:ascii="Verdana" w:hAnsi="Verdana" w:cs="Tahoma"/>
          <w:b/>
          <w:bCs/>
          <w:color w:val="76B82A"/>
          <w:lang w:val="uk-UA" w:eastAsia="en-GB"/>
        </w:rPr>
        <w:t xml:space="preserve">Декларація </w:t>
      </w:r>
      <w:r w:rsidR="00A7135E" w:rsidRPr="005B12F7">
        <w:rPr>
          <w:rFonts w:ascii="Verdana" w:hAnsi="Verdana" w:cs="Tahoma"/>
          <w:b/>
          <w:bCs/>
          <w:color w:val="76B82A"/>
          <w:lang w:val="uk-UA" w:eastAsia="en-GB"/>
        </w:rPr>
        <w:t>Donau Soja</w:t>
      </w:r>
      <w:r w:rsidRPr="005B12F7">
        <w:rPr>
          <w:rFonts w:ascii="Verdana" w:hAnsi="Verdana" w:cs="Tahoma"/>
          <w:b/>
          <w:bCs/>
          <w:color w:val="76B82A"/>
          <w:lang w:val="uk-UA" w:eastAsia="en-GB"/>
        </w:rPr>
        <w:t xml:space="preserve"> про добровільне зобов’язання для виробників в Україні</w:t>
      </w:r>
    </w:p>
    <w:p w14:paraId="540184FF" w14:textId="78913EFF" w:rsidR="00270DB9" w:rsidRPr="00E33718" w:rsidRDefault="00664707" w:rsidP="005B12F7">
      <w:pPr>
        <w:pStyle w:val="Listenabsatz10"/>
        <w:spacing w:before="120" w:after="120" w:line="240" w:lineRule="auto"/>
        <w:ind w:left="0"/>
        <w:rPr>
          <w:rFonts w:ascii="Verdana" w:hAnsi="Verdana" w:cs="Tahoma"/>
          <w:b/>
          <w:color w:val="008BD2"/>
          <w:lang w:val="de-DE"/>
        </w:rPr>
      </w:pPr>
      <w:r w:rsidRPr="005B12F7">
        <w:rPr>
          <w:rFonts w:ascii="Verdana" w:hAnsi="Verdana" w:cs="Tahoma"/>
          <w:b/>
          <w:color w:val="008BD2"/>
          <w:lang w:val="uk-UA"/>
        </w:rPr>
        <w:t>Виробник/фермер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662"/>
      </w:tblGrid>
      <w:tr w:rsidR="003A0DD9" w:rsidRPr="0001210C" w14:paraId="6A4E00D8" w14:textId="77777777" w:rsidTr="00DB4A34">
        <w:tc>
          <w:tcPr>
            <w:tcW w:w="3828" w:type="dxa"/>
          </w:tcPr>
          <w:p w14:paraId="6A4E00D6" w14:textId="77777777" w:rsidR="003A0DD9" w:rsidRPr="0001210C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01210C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12740855"/>
            <w:placeholder>
              <w:docPart w:val="17596B4A5CE54B309FED3A4844A5E04B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D7" w14:textId="134BCC23" w:rsidR="003A0DD9" w:rsidRPr="0001210C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01210C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01210C" w14:paraId="6A4E00DC" w14:textId="77777777" w:rsidTr="00DB4A34">
        <w:tc>
          <w:tcPr>
            <w:tcW w:w="3828" w:type="dxa"/>
          </w:tcPr>
          <w:p w14:paraId="6A4E00D9" w14:textId="77777777" w:rsidR="003A0DD9" w:rsidRPr="0001210C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01210C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6A4E00DA" w14:textId="77777777" w:rsidR="003A0DD9" w:rsidRPr="0001210C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1736888466"/>
            <w:placeholder>
              <w:docPart w:val="308E03F070B74AD3B40F8368367FC79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DB" w14:textId="69AB2E45" w:rsidR="003A0DD9" w:rsidRPr="0001210C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01210C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01210C" w14:paraId="6A4E00DF" w14:textId="77777777" w:rsidTr="00DB4A34">
        <w:tc>
          <w:tcPr>
            <w:tcW w:w="3828" w:type="dxa"/>
          </w:tcPr>
          <w:p w14:paraId="6A4E00DD" w14:textId="77777777" w:rsidR="003A0DD9" w:rsidRPr="0001210C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01210C">
              <w:rPr>
                <w:rFonts w:ascii="Verdana" w:hAnsi="Verdana" w:cs="Tahoma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55285430"/>
            <w:placeholder>
              <w:docPart w:val="FEE0A5187F7043669AC30F130263100F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DE" w14:textId="77777777" w:rsidR="003A0DD9" w:rsidRPr="0001210C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01210C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01210C" w14:paraId="6A4E00E2" w14:textId="77777777" w:rsidTr="00DB4A34">
        <w:tc>
          <w:tcPr>
            <w:tcW w:w="3828" w:type="dxa"/>
          </w:tcPr>
          <w:p w14:paraId="6A4E00E0" w14:textId="77777777" w:rsidR="003A0DD9" w:rsidRPr="0001210C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01210C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175471188"/>
            <w:placeholder>
              <w:docPart w:val="882196FEF5B348B3A8CAED969C947B6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E1" w14:textId="77777777" w:rsidR="003A0DD9" w:rsidRPr="0001210C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01210C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01210C" w14:paraId="6A4E00E5" w14:textId="77777777" w:rsidTr="00DB4A34">
        <w:tc>
          <w:tcPr>
            <w:tcW w:w="3828" w:type="dxa"/>
          </w:tcPr>
          <w:p w14:paraId="6A4E00E3" w14:textId="6C826D8C" w:rsidR="003A0DD9" w:rsidRPr="0001210C" w:rsidRDefault="00F4068D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en-GB"/>
              </w:rPr>
            </w:pPr>
            <w:r w:rsidRPr="0001210C">
              <w:rPr>
                <w:rFonts w:ascii="Verdana" w:hAnsi="Verdana" w:cs="Tahoma"/>
                <w:sz w:val="18"/>
                <w:szCs w:val="18"/>
                <w:lang w:val="en-GB"/>
              </w:rPr>
              <w:t>К</w:t>
            </w:r>
            <w:r w:rsidRPr="0001210C">
              <w:rPr>
                <w:rFonts w:ascii="Verdana" w:hAnsi="Verdana" w:cs="Tahoma"/>
                <w:sz w:val="18"/>
                <w:szCs w:val="18"/>
                <w:lang w:val="uk-UA"/>
              </w:rPr>
              <w:t xml:space="preserve">од </w:t>
            </w:r>
            <w:r w:rsidR="7078F058" w:rsidRPr="0001210C">
              <w:rPr>
                <w:rFonts w:ascii="Verdana" w:hAnsi="Verdana" w:cs="Tahoma"/>
                <w:sz w:val="18"/>
                <w:szCs w:val="18"/>
                <w:lang w:val="en-GB"/>
              </w:rPr>
              <w:t>ЄДРПОУ</w:t>
            </w:r>
            <w:r w:rsidR="0096185C" w:rsidRPr="0001210C">
              <w:rPr>
                <w:rFonts w:ascii="Verdana" w:hAnsi="Verdana" w:cs="Tahoma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968773"/>
            <w:placeholder>
              <w:docPart w:val="5FAC779C862D4545AA160B3A13FBA3CD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E4" w14:textId="77777777" w:rsidR="003A0DD9" w:rsidRPr="0001210C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01210C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96185C" w:rsidRPr="0001210C" w14:paraId="4408D491" w14:textId="77777777" w:rsidTr="00DB4A34">
        <w:tc>
          <w:tcPr>
            <w:tcW w:w="3828" w:type="dxa"/>
          </w:tcPr>
          <w:p w14:paraId="4E1BBB31" w14:textId="7DEC5239" w:rsidR="0096185C" w:rsidRPr="0001210C" w:rsidRDefault="6B23C5DD" w:rsidP="005B12F7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01210C">
              <w:rPr>
                <w:rFonts w:ascii="Verdana" w:hAnsi="Verdana" w:cs="Tahoma"/>
                <w:sz w:val="18"/>
                <w:szCs w:val="18"/>
                <w:lang w:val="en-GB"/>
              </w:rPr>
              <w:t>Країна</w:t>
            </w:r>
            <w:proofErr w:type="spellEnd"/>
            <w:r w:rsidRPr="0001210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01210C">
              <w:rPr>
                <w:rFonts w:ascii="Verdana" w:hAnsi="Verdana" w:cs="Tahoma"/>
                <w:sz w:val="18"/>
                <w:szCs w:val="18"/>
                <w:lang w:val="en-GB"/>
              </w:rPr>
              <w:t>вирощування</w:t>
            </w:r>
            <w:proofErr w:type="spellEnd"/>
            <w:r w:rsidRPr="0001210C">
              <w:rPr>
                <w:rFonts w:ascii="Verdana" w:hAnsi="Verdana" w:cs="Tahoma"/>
                <w:sz w:val="18"/>
                <w:szCs w:val="18"/>
              </w:rPr>
              <w:t xml:space="preserve"> (</w:t>
            </w:r>
            <w:proofErr w:type="spellStart"/>
            <w:r w:rsidRPr="0001210C">
              <w:rPr>
                <w:rFonts w:ascii="Verdana" w:hAnsi="Verdana" w:cs="Tahoma"/>
                <w:sz w:val="18"/>
                <w:szCs w:val="18"/>
                <w:lang w:val="en-GB"/>
              </w:rPr>
              <w:t>якщо</w:t>
            </w:r>
            <w:proofErr w:type="spellEnd"/>
            <w:r w:rsidRPr="0001210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01210C">
              <w:rPr>
                <w:rFonts w:ascii="Verdana" w:hAnsi="Verdana" w:cs="Tahoma"/>
                <w:sz w:val="18"/>
                <w:szCs w:val="18"/>
                <w:lang w:val="en-GB"/>
              </w:rPr>
              <w:t>відрізняється</w:t>
            </w:r>
            <w:proofErr w:type="spellEnd"/>
            <w:r w:rsidRPr="0001210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01210C">
              <w:rPr>
                <w:rFonts w:ascii="Verdana" w:hAnsi="Verdana" w:cs="Tahoma"/>
                <w:sz w:val="18"/>
                <w:szCs w:val="18"/>
                <w:lang w:val="en-GB"/>
              </w:rPr>
              <w:t>від</w:t>
            </w:r>
            <w:proofErr w:type="spellEnd"/>
            <w:r w:rsidRPr="0001210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01210C">
              <w:rPr>
                <w:rFonts w:ascii="Verdana" w:hAnsi="Verdana" w:cs="Tahoma"/>
                <w:sz w:val="18"/>
                <w:szCs w:val="18"/>
                <w:lang w:val="en-GB"/>
              </w:rPr>
              <w:t>адреси</w:t>
            </w:r>
            <w:proofErr w:type="spellEnd"/>
            <w:r w:rsidRPr="0001210C">
              <w:rPr>
                <w:rFonts w:ascii="Verdana" w:hAnsi="Verdana" w:cs="Tahoma"/>
                <w:sz w:val="18"/>
                <w:szCs w:val="18"/>
              </w:rPr>
              <w:t>):</w:t>
            </w:r>
          </w:p>
        </w:tc>
        <w:tc>
          <w:tcPr>
            <w:tcW w:w="6662" w:type="dxa"/>
          </w:tcPr>
          <w:p w14:paraId="18E92A4F" w14:textId="77777777" w:rsidR="0096185C" w:rsidRPr="0001210C" w:rsidRDefault="0096185C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</w:tr>
      <w:tr w:rsidR="003A0DD9" w:rsidRPr="0001210C" w14:paraId="6A4E00E8" w14:textId="77777777" w:rsidTr="00DB4A34">
        <w:tc>
          <w:tcPr>
            <w:tcW w:w="3828" w:type="dxa"/>
          </w:tcPr>
          <w:p w14:paraId="6A4E00E6" w14:textId="77777777" w:rsidR="003A0DD9" w:rsidRPr="0001210C" w:rsidRDefault="003A0DD9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01210C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457001821"/>
            <w:placeholder>
              <w:docPart w:val="31D1E3259D8E43DF9E11BCF6AB1A36B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E7" w14:textId="77777777" w:rsidR="003A0DD9" w:rsidRPr="0001210C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01210C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8F591E" w:rsidRPr="0001210C" w14:paraId="63C628CE" w14:textId="77777777" w:rsidTr="00DB4A34">
        <w:tc>
          <w:tcPr>
            <w:tcW w:w="3828" w:type="dxa"/>
          </w:tcPr>
          <w:p w14:paraId="1D1C80E6" w14:textId="172CFCC8" w:rsidR="008F591E" w:rsidRPr="00DB4A34" w:rsidRDefault="35065481" w:rsidP="005B12F7">
            <w:pPr>
              <w:pStyle w:val="TableText"/>
              <w:rPr>
                <w:rFonts w:ascii="Verdana" w:hAnsi="Verdana" w:cs="Tahoma"/>
                <w:sz w:val="18"/>
                <w:szCs w:val="18"/>
                <w:lang w:val="ru-RU"/>
              </w:rPr>
            </w:pPr>
            <w:r w:rsidRPr="00DB4A34">
              <w:rPr>
                <w:rFonts w:ascii="Verdana" w:hAnsi="Verdana" w:cs="Tahoma"/>
                <w:sz w:val="18"/>
                <w:szCs w:val="18"/>
                <w:lang w:val="ru-RU"/>
              </w:rPr>
              <w:t>Період збору врожаю (перший-останній день збору врожаю)</w:t>
            </w:r>
          </w:p>
        </w:tc>
        <w:tc>
          <w:tcPr>
            <w:tcW w:w="6662" w:type="dxa"/>
          </w:tcPr>
          <w:p w14:paraId="6989BA8A" w14:textId="77777777" w:rsidR="008F591E" w:rsidRPr="0001210C" w:rsidRDefault="008F591E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</w:tr>
      <w:tr w:rsidR="003A0DD9" w:rsidRPr="0001210C" w14:paraId="6A4E00EB" w14:textId="77777777" w:rsidTr="00DB4A34">
        <w:tc>
          <w:tcPr>
            <w:tcW w:w="3828" w:type="dxa"/>
          </w:tcPr>
          <w:p w14:paraId="6A4E00E9" w14:textId="484D2C20" w:rsidR="003A0DD9" w:rsidRPr="00DB4A34" w:rsidRDefault="003A0DD9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DB4A34">
              <w:rPr>
                <w:rFonts w:ascii="Verdana" w:hAnsi="Verdana" w:cs="Tahoma"/>
                <w:color w:val="000000" w:themeColor="text1"/>
                <w:sz w:val="18"/>
                <w:szCs w:val="18"/>
                <w:lang w:val="uk-UA"/>
              </w:rPr>
              <w:t>Доставлена кількість соєвих бобів</w:t>
            </w:r>
            <w:r w:rsidR="00DB4A34">
              <w:rPr>
                <w:rFonts w:ascii="Verdana" w:hAnsi="Verdana" w:cs="Tahoma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="00DB4A34" w:rsidRPr="00DB4A34">
              <w:rPr>
                <w:rFonts w:ascii="Verdana" w:hAnsi="Verdana" w:cs="Tahoma"/>
                <w:color w:val="000000" w:themeColor="text1"/>
                <w:sz w:val="18"/>
                <w:szCs w:val="18"/>
                <w:lang w:val="de-DE"/>
              </w:rPr>
              <w:t>(</w:t>
            </w:r>
            <w:r w:rsidR="3ED6AFF3" w:rsidRPr="00DB4A34">
              <w:rPr>
                <w:rFonts w:ascii="Verdana" w:hAnsi="Verdana" w:cs="Tahoma"/>
                <w:color w:val="000000" w:themeColor="text1"/>
                <w:sz w:val="18"/>
                <w:szCs w:val="18"/>
                <w:lang w:val="uk-UA"/>
              </w:rPr>
              <w:t>кг</w:t>
            </w:r>
            <w:r w:rsidR="00DB4A34" w:rsidRPr="00DB4A34">
              <w:rPr>
                <w:rFonts w:ascii="Verdana" w:hAnsi="Verdana" w:cs="Tahoma"/>
                <w:color w:val="000000" w:themeColor="text1"/>
                <w:sz w:val="18"/>
                <w:szCs w:val="18"/>
                <w:lang w:val="de-DE"/>
              </w:rPr>
              <w:t>)</w:t>
            </w:r>
            <w:r w:rsidRPr="00DB4A34">
              <w:rPr>
                <w:rFonts w:ascii="Verdana" w:hAnsi="Verdana" w:cs="Tahoma"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650868195"/>
            <w:placeholder>
              <w:docPart w:val="FF44B1EA946849B8A6C3D5B6C5B371FF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EA" w14:textId="77777777" w:rsidR="003A0DD9" w:rsidRPr="0001210C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01210C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3A0DD9" w:rsidRPr="0001210C" w14:paraId="6A4E00EE" w14:textId="77777777" w:rsidTr="00DB4A34">
        <w:tc>
          <w:tcPr>
            <w:tcW w:w="3828" w:type="dxa"/>
          </w:tcPr>
          <w:p w14:paraId="6A4E00EC" w14:textId="77777777" w:rsidR="003A0DD9" w:rsidRPr="0001210C" w:rsidRDefault="003A0DD9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01210C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228589903"/>
            <w:placeholder>
              <w:docPart w:val="DFFD6DFD5B0D42E8B484296C97C04953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ED" w14:textId="77777777" w:rsidR="003A0DD9" w:rsidRPr="0001210C" w:rsidRDefault="003A0DD9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01210C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</w:tbl>
    <w:p w14:paraId="630A87BE" w14:textId="00A01482" w:rsidR="00270DB9" w:rsidRPr="00DB4A34" w:rsidRDefault="003F6819" w:rsidP="0DEAD47C">
      <w:pPr>
        <w:spacing w:before="120" w:after="120" w:line="240" w:lineRule="auto"/>
        <w:jc w:val="both"/>
        <w:rPr>
          <w:rFonts w:ascii="Verdana" w:hAnsi="Verdana"/>
          <w:i/>
          <w:iCs/>
          <w:sz w:val="18"/>
          <w:szCs w:val="18"/>
          <w:lang w:val="uk-UA"/>
        </w:rPr>
      </w:pPr>
      <w:r w:rsidRPr="0DEAD47C">
        <w:rPr>
          <w:rFonts w:ascii="Verdana" w:hAnsi="Verdana"/>
          <w:i/>
          <w:iCs/>
          <w:sz w:val="18"/>
          <w:szCs w:val="18"/>
          <w:lang w:val="uk-UA"/>
        </w:rPr>
        <w:t>Підписуючи цю Декларацію, виробник</w:t>
      </w:r>
      <w:r w:rsidR="00124285" w:rsidRPr="0DEAD47C">
        <w:rPr>
          <w:rFonts w:ascii="Verdana" w:hAnsi="Verdana"/>
          <w:i/>
          <w:iCs/>
          <w:sz w:val="18"/>
          <w:szCs w:val="18"/>
          <w:lang w:val="uk-UA"/>
        </w:rPr>
        <w:t>/фермер</w:t>
      </w:r>
      <w:r w:rsidRPr="0DEAD47C">
        <w:rPr>
          <w:rFonts w:ascii="Verdana" w:hAnsi="Verdana"/>
          <w:i/>
          <w:iCs/>
          <w:sz w:val="18"/>
          <w:szCs w:val="18"/>
          <w:lang w:val="uk-UA"/>
        </w:rPr>
        <w:t xml:space="preserve"> погоджуються на передачу вищезазначеної інформації до Асоціації «Дунайська Соя», а також на її зберігання та обробку Асоціацією «Дунайська Соя» в рамках наглядових інспекцій.</w:t>
      </w:r>
      <w:r w:rsidR="00BC7779" w:rsidRPr="0DEAD47C">
        <w:rPr>
          <w:rFonts w:ascii="Verdana" w:hAnsi="Verdana"/>
          <w:i/>
          <w:iCs/>
          <w:sz w:val="18"/>
          <w:szCs w:val="18"/>
          <w:lang w:val="uk-UA"/>
        </w:rPr>
        <w:t xml:space="preserve"> </w:t>
      </w:r>
      <w:r w:rsidR="00D32290" w:rsidRPr="0DEAD47C">
        <w:rPr>
          <w:rFonts w:ascii="Verdana" w:hAnsi="Verdana"/>
          <w:i/>
          <w:iCs/>
          <w:sz w:val="18"/>
          <w:szCs w:val="18"/>
          <w:lang w:val="uk-UA"/>
        </w:rPr>
        <w:t>Фермер погоджується, що відповідна інформація для подання заяви про належну обачність відповідно до Регламенту ЄС про протидію вирубці лісів (</w:t>
      </w:r>
      <w:r w:rsidR="00D32290" w:rsidRPr="0DEAD47C">
        <w:rPr>
          <w:rFonts w:ascii="Verdana" w:hAnsi="Verdana"/>
          <w:i/>
          <w:iCs/>
          <w:sz w:val="18"/>
          <w:szCs w:val="18"/>
          <w:lang w:val="en-GB"/>
        </w:rPr>
        <w:t>EUDR</w:t>
      </w:r>
      <w:r w:rsidR="00D32290" w:rsidRPr="0DEAD47C">
        <w:rPr>
          <w:rFonts w:ascii="Verdana" w:hAnsi="Verdana"/>
          <w:i/>
          <w:iCs/>
          <w:sz w:val="18"/>
          <w:szCs w:val="18"/>
          <w:lang w:val="uk-UA"/>
        </w:rPr>
        <w:t xml:space="preserve">) передається по ланцюгу постачання. </w:t>
      </w:r>
      <w:r w:rsidRPr="0DEAD47C">
        <w:rPr>
          <w:rFonts w:ascii="Verdana" w:hAnsi="Verdana"/>
          <w:i/>
          <w:iCs/>
          <w:sz w:val="18"/>
          <w:szCs w:val="18"/>
          <w:lang w:val="uk-UA"/>
        </w:rPr>
        <w:t>Таке погодження може бути відкликане в будь-яких момент шляхом письмового звернення до Асоціації «Дунайська Соя», не впливаючи на законність обробки на основі згоди до моменту відкликання.</w:t>
      </w:r>
      <w:r w:rsidR="00945CA8" w:rsidRPr="00AA5AFC">
        <w:rPr>
          <w:rFonts w:ascii="Verdana" w:hAnsi="Verdana" w:cs="Calibri"/>
          <w:color w:val="000000"/>
          <w:sz w:val="18"/>
          <w:szCs w:val="18"/>
          <w:lang w:val="uk-UA"/>
        </w:rPr>
        <w:t xml:space="preserve"> </w:t>
      </w:r>
      <w:r w:rsidR="4C602CF2" w:rsidRPr="0DEAD47C">
        <w:rPr>
          <w:rFonts w:ascii="Verdana" w:hAnsi="Verdana" w:cs="Calibri"/>
          <w:i/>
          <w:iCs/>
          <w:color w:val="000000" w:themeColor="text1"/>
          <w:sz w:val="18"/>
          <w:szCs w:val="18"/>
          <w:lang w:val="uk-UA"/>
        </w:rPr>
        <w:t>Крім того, фермер підтверджує, що на момент постачання статус «без знеліснення» усіх площ вирощування сої був перевірений і підтверджений за допомогою відповідної системи</w:t>
      </w:r>
      <w:r w:rsidRPr="0DEAD47C">
        <w:rPr>
          <w:rStyle w:val="FootnoteReference"/>
          <w:rFonts w:ascii="Verdana" w:hAnsi="Verdana"/>
          <w:i/>
          <w:iCs/>
          <w:sz w:val="18"/>
          <w:szCs w:val="18"/>
          <w:lang w:val="en-GB"/>
        </w:rPr>
        <w:footnoteReference w:id="2"/>
      </w:r>
      <w:r w:rsidR="00AA5AFC" w:rsidRPr="0DEAD47C">
        <w:rPr>
          <w:rFonts w:ascii="Verdana" w:hAnsi="Verdana" w:cs="Calibri"/>
          <w:i/>
          <w:iCs/>
          <w:color w:val="000000" w:themeColor="text1"/>
          <w:sz w:val="18"/>
          <w:szCs w:val="18"/>
          <w:lang w:val="uk-UA"/>
        </w:rPr>
        <w:t>.</w:t>
      </w:r>
    </w:p>
    <w:p w14:paraId="1A0E2E4C" w14:textId="77777777" w:rsidR="00255923" w:rsidRPr="00DB4A34" w:rsidRDefault="00255923" w:rsidP="66423879">
      <w:pPr>
        <w:pStyle w:val="HLblueuppercase"/>
        <w:spacing w:line="240" w:lineRule="auto"/>
        <w:rPr>
          <w:sz w:val="20"/>
          <w:szCs w:val="20"/>
          <w:lang w:val="uk-UA"/>
        </w:rPr>
      </w:pPr>
    </w:p>
    <w:p w14:paraId="03B73A32" w14:textId="7F73D70E" w:rsidR="66423879" w:rsidRPr="00DB4A34" w:rsidRDefault="00664707" w:rsidP="66423879">
      <w:pPr>
        <w:pStyle w:val="HLblueuppercase"/>
        <w:spacing w:line="240" w:lineRule="auto"/>
        <w:rPr>
          <w:sz w:val="18"/>
          <w:szCs w:val="18"/>
          <w:lang w:val="uk-UA"/>
        </w:rPr>
      </w:pPr>
      <w:r w:rsidRPr="005B12F7">
        <w:rPr>
          <w:sz w:val="20"/>
          <w:szCs w:val="20"/>
          <w:lang w:val="uk-UA"/>
        </w:rPr>
        <w:t>Первинний заготівельник, елеватор АБО первинний переробник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662"/>
      </w:tblGrid>
      <w:tr w:rsidR="00664707" w:rsidRPr="005B12F7" w14:paraId="6A4E00F4" w14:textId="77777777" w:rsidTr="00DB4A34">
        <w:tc>
          <w:tcPr>
            <w:tcW w:w="3828" w:type="dxa"/>
          </w:tcPr>
          <w:p w14:paraId="6A4E00F1" w14:textId="4F98CC54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</w:t>
            </w:r>
            <w:r w:rsidR="00A57246"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</w:t>
            </w: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приє</w:t>
            </w:r>
            <w:r w:rsidR="00A57246"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м</w:t>
            </w: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ства:</w:t>
            </w:r>
          </w:p>
          <w:p w14:paraId="6A4E00F2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47037540"/>
            <w:placeholder>
              <w:docPart w:val="46FD289BD58D4886A237B6B414034DC7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F3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5B12F7" w14:paraId="6A4E00F8" w14:textId="77777777" w:rsidTr="00DB4A34">
        <w:tc>
          <w:tcPr>
            <w:tcW w:w="3828" w:type="dxa"/>
          </w:tcPr>
          <w:p w14:paraId="6A4E00F5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6A4E00F6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2128343496"/>
            <w:placeholder>
              <w:docPart w:val="6F19527D51CA4AC0BDD05DD75C609505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F7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5B12F7" w14:paraId="6A4E00FB" w14:textId="77777777" w:rsidTr="00DB4A34">
        <w:tc>
          <w:tcPr>
            <w:tcW w:w="3828" w:type="dxa"/>
          </w:tcPr>
          <w:p w14:paraId="6A4E00F9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123142309"/>
            <w:placeholder>
              <w:docPart w:val="CB5624B3A6CB471FB82B60AAF1F50D67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FA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5B12F7" w14:paraId="6A4E00FE" w14:textId="77777777" w:rsidTr="00DB4A34">
        <w:tc>
          <w:tcPr>
            <w:tcW w:w="3828" w:type="dxa"/>
          </w:tcPr>
          <w:p w14:paraId="6A4E00FC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1175337819"/>
            <w:placeholder>
              <w:docPart w:val="91B315E6D0814501A3A615564A70263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0FD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5B12F7" w14:paraId="6A4E0101" w14:textId="77777777" w:rsidTr="00DB4A34">
        <w:tc>
          <w:tcPr>
            <w:tcW w:w="3828" w:type="dxa"/>
          </w:tcPr>
          <w:p w14:paraId="6A4E00FF" w14:textId="206BB6F6" w:rsidR="00664707" w:rsidRPr="00DB4A34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DB4A34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Прийнята кількість соєвих бобів </w:t>
            </w:r>
            <w:r w:rsidR="00DB4A34" w:rsidRPr="00DB4A34"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  <w:t>(</w:t>
            </w:r>
            <w:r w:rsidR="00BD10AF" w:rsidRPr="00DB4A34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кг</w:t>
            </w:r>
            <w:r w:rsidR="00DB4A34" w:rsidRPr="00DB4A34"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  <w:t>)</w:t>
            </w:r>
            <w:r w:rsidRPr="00DB4A34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921068906"/>
            <w:placeholder>
              <w:docPart w:val="EF9E40E8A88941D4B8F70F077B128E5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100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5B12F7" w14:paraId="6A4E0104" w14:textId="77777777" w:rsidTr="00DB4A34">
        <w:tc>
          <w:tcPr>
            <w:tcW w:w="3828" w:type="dxa"/>
          </w:tcPr>
          <w:p w14:paraId="6A4E0102" w14:textId="77777777" w:rsidR="00664707" w:rsidRPr="005B12F7" w:rsidRDefault="00664707" w:rsidP="005B12F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5B12F7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070721049"/>
            <w:placeholder>
              <w:docPart w:val="AB6EC8A5B1F04F80A8607E696A5B35F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662" w:type="dxa"/>
              </w:tcPr>
              <w:p w14:paraId="6A4E0103" w14:textId="77777777" w:rsidR="00664707" w:rsidRPr="005B12F7" w:rsidRDefault="00664707" w:rsidP="005B12F7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5B12F7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</w:tbl>
    <w:p w14:paraId="12EA584D" w14:textId="09D72773" w:rsidR="0059042C" w:rsidRPr="00567FDC" w:rsidRDefault="00664707" w:rsidP="00255923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66423879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Підписуючи цю декларацію, виробник підтверджує ознайомлення, розуміння та виконання усіх поточних вимог </w:t>
      </w:r>
      <w:r w:rsidR="00A7135E" w:rsidRPr="66423879">
        <w:rPr>
          <w:rFonts w:ascii="Verdana" w:hAnsi="Verdana" w:cs="Tahoma"/>
          <w:color w:val="000000" w:themeColor="text1"/>
          <w:sz w:val="18"/>
          <w:szCs w:val="18"/>
          <w:lang w:val="uk-UA"/>
        </w:rPr>
        <w:t>Donau Soja</w:t>
      </w:r>
      <w:r w:rsidRPr="66423879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до виробників сої в Україні.</w:t>
      </w:r>
      <w:r w:rsidR="003F6819" w:rsidRPr="66423879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</w:t>
      </w:r>
      <w:r w:rsidR="00037C30" w:rsidRPr="005B12F7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політикою конфіденційності та захисту персональних даних:</w:t>
      </w:r>
      <w:r w:rsidR="00037C30" w:rsidRPr="005B12F7">
        <w:rPr>
          <w:sz w:val="18"/>
          <w:szCs w:val="18"/>
          <w:lang w:val="uk-UA"/>
          <w14:ligatures w14:val="standardContextual"/>
        </w:rPr>
        <w:t xml:space="preserve"> </w:t>
      </w:r>
      <w:hyperlink r:id="rId13" w:history="1">
        <w:r w:rsidR="00037C30" w:rsidRPr="005B12F7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https</w:t>
        </w:r>
        <w:r w:rsidR="00037C30" w:rsidRPr="005B12F7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://</w:t>
        </w:r>
        <w:r w:rsidR="00037C30" w:rsidRPr="005B12F7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www</w:t>
        </w:r>
        <w:r w:rsidR="00037C30" w:rsidRPr="005B12F7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proofErr w:type="spellStart"/>
        <w:r w:rsidR="00037C30" w:rsidRPr="005B12F7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donausoja</w:t>
        </w:r>
        <w:proofErr w:type="spellEnd"/>
        <w:r w:rsidR="00037C30" w:rsidRPr="005B12F7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="00037C30" w:rsidRPr="005B12F7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org</w:t>
        </w:r>
        <w:r w:rsidR="00037C30" w:rsidRPr="005B12F7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/</w:t>
        </w:r>
        <w:r w:rsidR="00037C30" w:rsidRPr="005B12F7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privacy</w:t>
        </w:r>
        <w:r w:rsidR="00037C30" w:rsidRPr="005B12F7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</w:t>
        </w:r>
        <w:r w:rsidR="00037C30" w:rsidRPr="005B12F7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policy</w:t>
        </w:r>
        <w:r w:rsidR="00037C30" w:rsidRPr="005B12F7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-2/</w:t>
        </w:r>
      </w:hyperlink>
      <w:r w:rsidR="000A62E2" w:rsidRPr="005B12F7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 w:rsidR="0059042C" w:rsidRPr="0059042C">
        <w:rPr>
          <w:rFonts w:ascii="Verdana" w:hAnsi="Verdana"/>
          <w:sz w:val="18"/>
          <w:szCs w:val="18"/>
          <w:lang w:val="uk-UA"/>
          <w14:ligatures w14:val="standardContextual"/>
        </w:rPr>
        <w:t xml:space="preserve"> 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Дана </w:t>
      </w:r>
      <w:r w:rsidR="006044A2" w:rsidRPr="005B12F7">
        <w:rPr>
          <w:rFonts w:ascii="Verdana" w:hAnsi="Verdana" w:cs="Tahoma"/>
          <w:color w:val="000000"/>
          <w:sz w:val="18"/>
          <w:szCs w:val="18"/>
          <w:lang w:val="uk-UA"/>
        </w:rPr>
        <w:t>декларація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вступає в силу одразу після її підписання фермером та </w:t>
      </w:r>
      <w:r w:rsidR="006369C4" w:rsidRPr="005B12F7">
        <w:rPr>
          <w:rFonts w:ascii="Verdana" w:hAnsi="Verdana" w:cs="Tahoma"/>
          <w:color w:val="000000"/>
          <w:sz w:val="18"/>
          <w:szCs w:val="18"/>
          <w:lang w:val="uk-UA"/>
        </w:rPr>
        <w:t>заготівельнико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м</w:t>
      </w:r>
      <w:r w:rsidR="002C004A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/ 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елеватором </w:t>
      </w:r>
      <w:r w:rsidR="00DB56AB" w:rsidRPr="005B12F7">
        <w:rPr>
          <w:rFonts w:ascii="Verdana" w:hAnsi="Verdana" w:cs="Tahoma"/>
          <w:color w:val="000000"/>
          <w:sz w:val="18"/>
          <w:szCs w:val="18"/>
          <w:lang w:val="uk-UA"/>
        </w:rPr>
        <w:t>і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чинна відносно </w:t>
      </w:r>
      <w:r w:rsidR="00DB56AB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зазначеного 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обсягу поставки соєвих бобів.</w:t>
      </w:r>
    </w:p>
    <w:p w14:paraId="7BCE6D41" w14:textId="208B0E0F" w:rsidR="46A15960" w:rsidRPr="00DB4A34" w:rsidRDefault="00664707" w:rsidP="00255923">
      <w:pPr>
        <w:spacing w:before="120" w:after="120" w:line="240" w:lineRule="auto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Копія </w:t>
      </w:r>
      <w:r w:rsidR="00051B2C" w:rsidRPr="005B12F7">
        <w:rPr>
          <w:rFonts w:ascii="Verdana" w:hAnsi="Verdana" w:cs="Tahoma"/>
          <w:color w:val="000000"/>
          <w:sz w:val="18"/>
          <w:szCs w:val="18"/>
          <w:lang w:val="uk-UA"/>
        </w:rPr>
        <w:t>декларації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про</w:t>
      </w:r>
      <w:r w:rsidR="000A161A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добровільне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зобов'язан</w:t>
      </w:r>
      <w:r w:rsidR="000A161A" w:rsidRPr="005B12F7">
        <w:rPr>
          <w:rFonts w:ascii="Verdana" w:hAnsi="Verdana" w:cs="Tahoma"/>
          <w:color w:val="000000"/>
          <w:sz w:val="18"/>
          <w:szCs w:val="18"/>
          <w:lang w:val="uk-UA"/>
        </w:rPr>
        <w:t>ня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надана фермеру.</w:t>
      </w:r>
    </w:p>
    <w:p w14:paraId="35CAEA13" w14:textId="77777777" w:rsidR="00255923" w:rsidRPr="00DB4A34" w:rsidRDefault="00255923" w:rsidP="00255923">
      <w:pPr>
        <w:spacing w:before="120" w:after="120" w:line="240" w:lineRule="auto"/>
        <w:rPr>
          <w:rFonts w:ascii="Verdana" w:hAnsi="Verdana"/>
          <w:sz w:val="18"/>
          <w:szCs w:val="18"/>
          <w:lang w:val="uk-UA"/>
          <w14:ligatures w14:val="standardContextual"/>
        </w:rPr>
      </w:pPr>
    </w:p>
    <w:p w14:paraId="6A4E010A" w14:textId="77777777" w:rsidR="00664707" w:rsidRPr="005B12F7" w:rsidRDefault="00664707" w:rsidP="005B12F7">
      <w:pPr>
        <w:spacing w:before="240" w:after="60" w:line="240" w:lineRule="auto"/>
        <w:rPr>
          <w:rFonts w:ascii="Verdana" w:hAnsi="Verdana" w:cs="Tahoma"/>
          <w:color w:val="000000"/>
          <w:sz w:val="18"/>
          <w:szCs w:val="18"/>
          <w:lang w:val="uk-UA" w:eastAsia="en-GB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>____________________</w:t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_________________________</w:t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uk-UA" w:eastAsia="en-GB"/>
          </w:rPr>
          <w:id w:val="-763916894"/>
          <w:placeholder>
            <w:docPart w:val="D66C417DBAB045438125583B78C9232A"/>
          </w:placeholder>
        </w:sdtPr>
        <w:sdtEndPr/>
        <w:sdtContent>
          <w:r w:rsidRPr="005B12F7">
            <w:rPr>
              <w:rFonts w:ascii="Verdana" w:hAnsi="Verdana" w:cs="Tahoma"/>
              <w:color w:val="000000"/>
              <w:sz w:val="18"/>
              <w:szCs w:val="18"/>
              <w:lang w:val="uk-UA" w:eastAsia="en-GB"/>
            </w:rPr>
            <w:t>…</w:t>
          </w:r>
        </w:sdtContent>
      </w:sdt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 xml:space="preserve"> </w:t>
      </w:r>
    </w:p>
    <w:p w14:paraId="6A4E010E" w14:textId="438DD4C5" w:rsidR="009A1EA7" w:rsidRPr="005B12F7" w:rsidRDefault="00664707" w:rsidP="005B12F7">
      <w:pPr>
        <w:spacing w:after="60" w:line="240" w:lineRule="auto"/>
        <w:rPr>
          <w:rFonts w:ascii="Verdana" w:hAnsi="Verdana" w:cs="Tahoma"/>
          <w:i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>(Підпис виробника)</w:t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(Підпис заготівельника)</w:t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r w:rsidRPr="005B12F7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(Прізвище, ім'я та посада)</w:t>
      </w:r>
    </w:p>
    <w:p w14:paraId="6A4E010F" w14:textId="680EF2BA" w:rsidR="00664707" w:rsidRPr="005B12F7" w:rsidRDefault="00664707" w:rsidP="005B12F7">
      <w:pPr>
        <w:spacing w:after="0" w:line="240" w:lineRule="auto"/>
        <w:rPr>
          <w:rFonts w:ascii="Verdana" w:hAnsi="Verdana" w:cs="Tahoma"/>
          <w:b/>
          <w:bCs/>
          <w:color w:val="76B82A"/>
          <w:lang w:val="uk-UA" w:eastAsia="en-GB"/>
        </w:rPr>
      </w:pPr>
      <w:r w:rsidRPr="005B12F7">
        <w:rPr>
          <w:rFonts w:ascii="Verdana" w:hAnsi="Verdana" w:cs="Tahoma"/>
          <w:i/>
          <w:sz w:val="18"/>
          <w:szCs w:val="18"/>
          <w:lang w:val="uk-UA"/>
        </w:rPr>
        <w:t xml:space="preserve">Діяльність </w:t>
      </w:r>
      <w:r w:rsidR="00B81F95" w:rsidRPr="005B12F7">
        <w:rPr>
          <w:rFonts w:ascii="Verdana" w:hAnsi="Verdana" w:cs="Tahoma"/>
          <w:i/>
          <w:sz w:val="18"/>
          <w:szCs w:val="18"/>
          <w:lang w:val="uk-UA"/>
        </w:rPr>
        <w:t xml:space="preserve">Асоціації </w:t>
      </w:r>
      <w:r w:rsidRPr="005B12F7">
        <w:rPr>
          <w:rFonts w:ascii="Verdana" w:hAnsi="Verdana" w:cs="Tahoma"/>
          <w:i/>
          <w:sz w:val="18"/>
          <w:szCs w:val="18"/>
          <w:lang w:val="uk-UA"/>
        </w:rPr>
        <w:t>«Дунайськ</w:t>
      </w:r>
      <w:r w:rsidR="00B81F95" w:rsidRPr="005B12F7">
        <w:rPr>
          <w:rFonts w:ascii="Verdana" w:hAnsi="Verdana" w:cs="Tahoma"/>
          <w:i/>
          <w:sz w:val="18"/>
          <w:szCs w:val="18"/>
          <w:lang w:val="uk-UA"/>
        </w:rPr>
        <w:t>а</w:t>
      </w:r>
      <w:r w:rsidRPr="005B12F7">
        <w:rPr>
          <w:rFonts w:ascii="Verdana" w:hAnsi="Verdana" w:cs="Tahoma"/>
          <w:i/>
          <w:sz w:val="18"/>
          <w:szCs w:val="18"/>
          <w:lang w:val="uk-UA"/>
        </w:rPr>
        <w:t xml:space="preserve"> </w:t>
      </w:r>
      <w:r w:rsidR="00B81F95" w:rsidRPr="005B12F7">
        <w:rPr>
          <w:rFonts w:ascii="Verdana" w:hAnsi="Verdana" w:cs="Tahoma"/>
          <w:i/>
          <w:sz w:val="18"/>
          <w:szCs w:val="18"/>
          <w:lang w:val="uk-UA"/>
        </w:rPr>
        <w:t>с</w:t>
      </w:r>
      <w:r w:rsidRPr="005B12F7">
        <w:rPr>
          <w:rFonts w:ascii="Verdana" w:hAnsi="Verdana" w:cs="Tahoma"/>
          <w:i/>
          <w:sz w:val="18"/>
          <w:szCs w:val="18"/>
          <w:lang w:val="uk-UA"/>
        </w:rPr>
        <w:t>о</w:t>
      </w:r>
      <w:r w:rsidR="00B81F95" w:rsidRPr="005B12F7">
        <w:rPr>
          <w:rFonts w:ascii="Verdana" w:hAnsi="Verdana" w:cs="Tahoma"/>
          <w:i/>
          <w:sz w:val="18"/>
          <w:szCs w:val="18"/>
          <w:lang w:val="uk-UA"/>
        </w:rPr>
        <w:t>я</w:t>
      </w:r>
      <w:r w:rsidRPr="005B12F7">
        <w:rPr>
          <w:rFonts w:ascii="Verdana" w:hAnsi="Verdana" w:cs="Tahoma"/>
          <w:i/>
          <w:sz w:val="18"/>
          <w:szCs w:val="18"/>
          <w:lang w:val="uk-UA"/>
        </w:rPr>
        <w:t>» здійснюється за підтримки Австрійської Агенції з Розвитку.</w:t>
      </w:r>
      <w:r w:rsidR="007A1CF5" w:rsidRPr="005B12F7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  <w:r w:rsidRPr="005B12F7">
        <w:rPr>
          <w:rFonts w:ascii="Verdana" w:hAnsi="Verdana" w:cs="Tahoma"/>
          <w:b/>
          <w:bCs/>
          <w:color w:val="76B82A"/>
          <w:lang w:val="uk-UA" w:eastAsia="en-GB"/>
        </w:rPr>
        <w:lastRenderedPageBreak/>
        <w:t xml:space="preserve">Вимоги </w:t>
      </w:r>
      <w:r w:rsidR="00AF3417" w:rsidRPr="005B12F7">
        <w:rPr>
          <w:rFonts w:ascii="Verdana" w:hAnsi="Verdana" w:cs="Tahoma"/>
          <w:b/>
          <w:bCs/>
          <w:color w:val="76B82A"/>
          <w:lang w:val="uk-UA" w:eastAsia="en-GB"/>
        </w:rPr>
        <w:t>Donau Soja</w:t>
      </w:r>
      <w:r w:rsidRPr="005B12F7">
        <w:rPr>
          <w:rFonts w:ascii="Verdana" w:hAnsi="Verdana" w:cs="Tahoma"/>
          <w:b/>
          <w:bCs/>
          <w:color w:val="76B82A"/>
          <w:lang w:val="uk-UA" w:eastAsia="en-GB"/>
        </w:rPr>
        <w:t xml:space="preserve"> до виробників сої в Україні</w:t>
      </w:r>
    </w:p>
    <w:p w14:paraId="6A4E0110" w14:textId="79EDE6D3" w:rsidR="00664707" w:rsidRPr="005B12F7" w:rsidRDefault="00664707" w:rsidP="005B12F7">
      <w:pPr>
        <w:pStyle w:val="HLblueuppercase"/>
        <w:spacing w:after="0" w:line="240" w:lineRule="auto"/>
        <w:rPr>
          <w:sz w:val="20"/>
          <w:szCs w:val="20"/>
          <w:lang w:val="uk-UA"/>
        </w:rPr>
      </w:pPr>
      <w:r w:rsidRPr="005B12F7">
        <w:rPr>
          <w:sz w:val="20"/>
          <w:szCs w:val="20"/>
          <w:lang w:val="uk-UA"/>
        </w:rPr>
        <w:t xml:space="preserve">1. </w:t>
      </w:r>
      <w:r w:rsidR="00F94555" w:rsidRPr="005B12F7">
        <w:rPr>
          <w:sz w:val="20"/>
          <w:szCs w:val="20"/>
          <w:lang w:val="uk-UA"/>
        </w:rPr>
        <w:t>ФЕРМЕРИ ТА ВИРОБНИКИ БЕРУТЬ НА СЕБЕ ЗОБОВ’ЯЗАННЯ ДОТРУМУВАТИСЬ ПРИНЦИПІВ ВИРОЩУВАННЯ ДУНАЙСЬКОЇ СОЇ:</w:t>
      </w:r>
    </w:p>
    <w:p w14:paraId="75BB66EC" w14:textId="77777777" w:rsidR="003F6819" w:rsidRPr="005B12F7" w:rsidRDefault="003F6819" w:rsidP="005B12F7">
      <w:pPr>
        <w:pStyle w:val="HLblueuppercase"/>
        <w:spacing w:after="0" w:line="240" w:lineRule="auto"/>
        <w:rPr>
          <w:sz w:val="18"/>
          <w:szCs w:val="18"/>
          <w:lang w:val="uk-UA"/>
        </w:rPr>
      </w:pPr>
    </w:p>
    <w:p w14:paraId="38E90018" w14:textId="77777777" w:rsidR="007E1C40" w:rsidRPr="005B12F7" w:rsidRDefault="007E1C40" w:rsidP="005B12F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шахрайства;</w:t>
      </w:r>
    </w:p>
    <w:p w14:paraId="15C57E1A" w14:textId="3FAA28FA" w:rsidR="00C63EC4" w:rsidRPr="005B12F7" w:rsidRDefault="006E382C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5B12F7">
        <w:rPr>
          <w:rFonts w:ascii="Verdana" w:hAnsi="Verdana" w:cs="Tahoma"/>
          <w:color w:val="000000"/>
          <w:sz w:val="18"/>
          <w:szCs w:val="18"/>
          <w:lang w:val="ru-RU"/>
        </w:rPr>
        <w:t>фермери та виробники повинні зберігати відповідну документацію протягом 5 років</w:t>
      </w:r>
      <w:r w:rsidR="00C63EC4" w:rsidRPr="005B12F7">
        <w:rPr>
          <w:rFonts w:ascii="Verdana" w:hAnsi="Verdana" w:cs="Tahoma"/>
          <w:color w:val="000000"/>
          <w:sz w:val="18"/>
          <w:szCs w:val="18"/>
          <w:lang w:val="ru-RU"/>
        </w:rPr>
        <w:t>;</w:t>
      </w:r>
    </w:p>
    <w:p w14:paraId="6A4E0111" w14:textId="7DF2CA6B" w:rsidR="00BD2D7B" w:rsidRPr="005B12F7" w:rsidRDefault="00BD2D7B" w:rsidP="005B12F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вирощувати генетично немодифіковані (не</w:t>
      </w:r>
      <w:r w:rsidR="001F3332" w:rsidRPr="005B12F7">
        <w:rPr>
          <w:rFonts w:ascii="Verdana" w:hAnsi="Verdana" w:cs="Tahoma"/>
          <w:sz w:val="18"/>
          <w:szCs w:val="18"/>
          <w:lang w:val="uk-UA"/>
        </w:rPr>
        <w:t>-</w:t>
      </w:r>
      <w:r w:rsidRPr="005B12F7">
        <w:rPr>
          <w:rFonts w:ascii="Verdana" w:hAnsi="Verdana" w:cs="Tahoma"/>
          <w:sz w:val="18"/>
          <w:szCs w:val="18"/>
          <w:lang w:val="uk-UA"/>
        </w:rPr>
        <w:t>ГМ) сорти соєвих бобів, зазначені в українському вітчизняному каталозі сортів рослин</w:t>
      </w:r>
      <w:r w:rsidR="009700A3" w:rsidRPr="005B12F7">
        <w:rPr>
          <w:rStyle w:val="FootnoteReference"/>
          <w:rFonts w:ascii="Verdana" w:hAnsi="Verdana" w:cs="Tahoma"/>
          <w:color w:val="000000"/>
          <w:sz w:val="18"/>
          <w:szCs w:val="18"/>
        </w:rPr>
        <w:footnoteReference w:id="3"/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12" w14:textId="70FFEC16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не вирощувати будь-які інші генетично модифіковані культури (наприклад, генетично модифіковану кукурудзу)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13" w14:textId="45FE2BA8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не вирощува</w:t>
      </w:r>
      <w:r w:rsidR="00EF58D4" w:rsidRPr="005B12F7">
        <w:rPr>
          <w:rFonts w:ascii="Verdana" w:hAnsi="Verdana" w:cs="Tahoma"/>
          <w:sz w:val="18"/>
          <w:szCs w:val="18"/>
          <w:lang w:val="uk-UA"/>
        </w:rPr>
        <w:t>ли</w:t>
      </w:r>
      <w:r w:rsidRPr="005B12F7">
        <w:rPr>
          <w:rFonts w:ascii="Verdana" w:hAnsi="Verdana" w:cs="Tahoma"/>
          <w:sz w:val="18"/>
          <w:szCs w:val="18"/>
          <w:lang w:val="uk-UA"/>
        </w:rPr>
        <w:t xml:space="preserve"> будь-які генетично модифіковані культури в попередньому році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14" w14:textId="75EDEAC3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не вирощува</w:t>
      </w:r>
      <w:r w:rsidR="00EF58D4" w:rsidRPr="005B12F7">
        <w:rPr>
          <w:rFonts w:ascii="Verdana" w:hAnsi="Verdana" w:cs="Tahoma"/>
          <w:sz w:val="18"/>
          <w:szCs w:val="18"/>
          <w:lang w:val="uk-UA"/>
        </w:rPr>
        <w:t>л</w:t>
      </w:r>
      <w:r w:rsidRPr="005B12F7">
        <w:rPr>
          <w:rFonts w:ascii="Verdana" w:hAnsi="Verdana" w:cs="Tahoma"/>
          <w:sz w:val="18"/>
          <w:szCs w:val="18"/>
          <w:lang w:val="uk-UA"/>
        </w:rPr>
        <w:t>и генетично модифіковані соєві боби протягом останніх трьох років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15" w14:textId="635713B6" w:rsidR="00BD2D7B" w:rsidRPr="005B12F7" w:rsidRDefault="002A6F99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використовувати</w:t>
      </w:r>
      <w:r w:rsidR="00BD2D7B" w:rsidRPr="005B12F7">
        <w:rPr>
          <w:rFonts w:ascii="Verdana" w:hAnsi="Verdana" w:cs="Tahoma"/>
          <w:sz w:val="18"/>
          <w:szCs w:val="18"/>
          <w:lang w:val="uk-UA"/>
        </w:rPr>
        <w:t xml:space="preserve"> лише сертифіковане</w:t>
      </w:r>
      <w:r w:rsidR="00DD5563" w:rsidRPr="005B12F7">
        <w:rPr>
          <w:rFonts w:ascii="Verdana" w:hAnsi="Verdana" w:cs="Tahoma"/>
          <w:sz w:val="18"/>
          <w:szCs w:val="18"/>
          <w:lang w:val="uk-UA"/>
        </w:rPr>
        <w:t>, згідно національного законодавства,</w:t>
      </w:r>
      <w:r w:rsidR="00BD2D7B" w:rsidRPr="005B12F7">
        <w:rPr>
          <w:rFonts w:ascii="Verdana" w:hAnsi="Verdana" w:cs="Tahoma"/>
          <w:sz w:val="18"/>
          <w:szCs w:val="18"/>
          <w:lang w:val="uk-UA"/>
        </w:rPr>
        <w:t xml:space="preserve"> насіння та </w:t>
      </w:r>
      <w:r w:rsidR="00EF58D4" w:rsidRPr="005B12F7">
        <w:rPr>
          <w:rFonts w:ascii="Verdana" w:hAnsi="Verdana" w:cs="Tahoma"/>
          <w:sz w:val="18"/>
          <w:szCs w:val="18"/>
          <w:lang w:val="uk-UA"/>
        </w:rPr>
        <w:t>документу</w:t>
      </w:r>
      <w:r w:rsidR="00DD5563" w:rsidRPr="005B12F7">
        <w:rPr>
          <w:rFonts w:ascii="Verdana" w:hAnsi="Verdana" w:cs="Tahoma"/>
          <w:sz w:val="18"/>
          <w:szCs w:val="18"/>
          <w:lang w:val="uk-UA"/>
        </w:rPr>
        <w:t>ва</w:t>
      </w:r>
      <w:r w:rsidR="00EF58D4" w:rsidRPr="005B12F7">
        <w:rPr>
          <w:rFonts w:ascii="Verdana" w:hAnsi="Verdana" w:cs="Tahoma"/>
          <w:sz w:val="18"/>
          <w:szCs w:val="18"/>
          <w:lang w:val="uk-UA"/>
        </w:rPr>
        <w:t>т</w:t>
      </w:r>
      <w:r w:rsidR="00DD5563" w:rsidRPr="005B12F7">
        <w:rPr>
          <w:rFonts w:ascii="Verdana" w:hAnsi="Verdana" w:cs="Tahoma"/>
          <w:sz w:val="18"/>
          <w:szCs w:val="18"/>
          <w:lang w:val="uk-UA"/>
        </w:rPr>
        <w:t>и</w:t>
      </w:r>
      <w:r w:rsidR="00EF58D4" w:rsidRPr="005B12F7">
        <w:rPr>
          <w:rFonts w:ascii="Verdana" w:hAnsi="Verdana" w:cs="Tahoma"/>
          <w:sz w:val="18"/>
          <w:szCs w:val="18"/>
          <w:lang w:val="uk-UA"/>
        </w:rPr>
        <w:t xml:space="preserve"> це</w:t>
      </w:r>
      <w:r w:rsidR="00BD2D7B" w:rsidRPr="005B12F7">
        <w:rPr>
          <w:rFonts w:ascii="Verdana" w:hAnsi="Verdana" w:cs="Tahoma"/>
          <w:sz w:val="18"/>
          <w:szCs w:val="18"/>
          <w:lang w:val="uk-UA"/>
        </w:rPr>
        <w:t>;</w:t>
      </w:r>
    </w:p>
    <w:p w14:paraId="6A4E0116" w14:textId="2726AD55" w:rsidR="00BD2D7B" w:rsidRPr="005B12F7" w:rsidRDefault="00EF58D4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ве</w:t>
      </w:r>
      <w:r w:rsidR="002A6F99" w:rsidRPr="005B12F7">
        <w:rPr>
          <w:rFonts w:ascii="Verdana" w:hAnsi="Verdana" w:cs="Tahoma"/>
          <w:sz w:val="18"/>
          <w:szCs w:val="18"/>
          <w:lang w:val="uk-UA"/>
        </w:rPr>
        <w:t>сти</w:t>
      </w:r>
      <w:r w:rsidRPr="005B12F7">
        <w:rPr>
          <w:rFonts w:ascii="Verdana" w:hAnsi="Verdana" w:cs="Tahoma"/>
          <w:sz w:val="18"/>
          <w:szCs w:val="18"/>
          <w:lang w:val="uk-UA"/>
        </w:rPr>
        <w:t xml:space="preserve"> </w:t>
      </w:r>
      <w:r w:rsidR="00BD2D7B" w:rsidRPr="005B12F7">
        <w:rPr>
          <w:rFonts w:ascii="Verdana" w:hAnsi="Verdana" w:cs="Tahoma"/>
          <w:sz w:val="18"/>
          <w:szCs w:val="18"/>
          <w:lang w:val="uk-UA"/>
        </w:rPr>
        <w:t>власний облік та документу</w:t>
      </w:r>
      <w:r w:rsidRPr="005B12F7">
        <w:rPr>
          <w:rFonts w:ascii="Verdana" w:hAnsi="Verdana" w:cs="Tahoma"/>
          <w:sz w:val="18"/>
          <w:szCs w:val="18"/>
          <w:lang w:val="uk-UA"/>
        </w:rPr>
        <w:t>ють</w:t>
      </w:r>
      <w:r w:rsidR="00BD2D7B" w:rsidRPr="005B12F7">
        <w:rPr>
          <w:rFonts w:ascii="Verdana" w:hAnsi="Verdana" w:cs="Tahoma"/>
          <w:sz w:val="18"/>
          <w:szCs w:val="18"/>
          <w:lang w:val="uk-UA"/>
        </w:rPr>
        <w:t xml:space="preserve"> всі обсяги вирощуваних соєвих бобів та врожаю</w:t>
      </w:r>
      <w:r w:rsidR="00BD2D7B"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17" w14:textId="2510FADC" w:rsidR="00BD2D7B" w:rsidRPr="005B12F7" w:rsidRDefault="006E382C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5B12F7">
        <w:rPr>
          <w:rFonts w:ascii="Verdana" w:hAnsi="Verdana" w:cs="Tahoma"/>
          <w:sz w:val="18"/>
          <w:szCs w:val="18"/>
          <w:u w:val="single"/>
          <w:lang w:val="uk-UA"/>
        </w:rPr>
        <w:t>з</w:t>
      </w:r>
      <w:r w:rsidR="00BD2D7B" w:rsidRPr="005B12F7">
        <w:rPr>
          <w:rFonts w:ascii="Verdana" w:hAnsi="Verdana" w:cs="Tahoma"/>
          <w:sz w:val="18"/>
          <w:szCs w:val="18"/>
          <w:u w:val="single"/>
          <w:lang w:val="uk-UA"/>
        </w:rPr>
        <w:t>асоби захисту рослин (пестициди)</w:t>
      </w:r>
      <w:r w:rsidR="00BD2D7B"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:</w:t>
      </w:r>
    </w:p>
    <w:p w14:paraId="6A4E0118" w14:textId="2AC9A2FC" w:rsidR="00BD2D7B" w:rsidRPr="005B12F7" w:rsidRDefault="00BD2D7B" w:rsidP="005B12F7">
      <w:pPr>
        <w:pStyle w:val="Aufzhlung"/>
        <w:numPr>
          <w:ilvl w:val="0"/>
          <w:numId w:val="13"/>
        </w:numPr>
        <w:spacing w:line="240" w:lineRule="auto"/>
        <w:ind w:left="283" w:hanging="170"/>
        <w:jc w:val="left"/>
        <w:rPr>
          <w:rFonts w:cs="Tahoma"/>
          <w:sz w:val="18"/>
          <w:szCs w:val="18"/>
          <w:lang w:val="uk-UA" w:eastAsia="de-DE"/>
        </w:rPr>
      </w:pPr>
      <w:r w:rsidRPr="005B12F7">
        <w:rPr>
          <w:rFonts w:cs="Tahoma"/>
          <w:sz w:val="18"/>
          <w:szCs w:val="18"/>
          <w:lang w:val="uk-UA" w:eastAsia="de-DE"/>
        </w:rPr>
        <w:t>використовувати лише ті пестициди, що дозволені для використання в Україні на сої та містять лише допущені в рамках Європейського Союзу</w:t>
      </w:r>
      <w:r w:rsidR="00E21B22" w:rsidRPr="005B12F7">
        <w:rPr>
          <w:rFonts w:cs="Tahoma"/>
          <w:sz w:val="18"/>
          <w:szCs w:val="18"/>
          <w:lang w:val="uk-UA" w:eastAsia="de-DE"/>
        </w:rPr>
        <w:t xml:space="preserve"> </w:t>
      </w:r>
      <w:r w:rsidR="00C65A91" w:rsidRPr="005B12F7">
        <w:rPr>
          <w:rFonts w:cs="Tahoma"/>
          <w:sz w:val="18"/>
          <w:szCs w:val="18"/>
          <w:lang w:val="uk-UA" w:eastAsia="de-DE"/>
        </w:rPr>
        <w:t>діюч</w:t>
      </w:r>
      <w:r w:rsidR="00E21B22" w:rsidRPr="005B12F7">
        <w:rPr>
          <w:rFonts w:cs="Tahoma"/>
          <w:sz w:val="18"/>
          <w:szCs w:val="18"/>
          <w:lang w:val="uk-UA" w:eastAsia="de-DE"/>
        </w:rPr>
        <w:t>і</w:t>
      </w:r>
      <w:r w:rsidR="00760C18" w:rsidRPr="005B12F7">
        <w:rPr>
          <w:rFonts w:cs="Tahoma"/>
          <w:sz w:val="18"/>
          <w:szCs w:val="18"/>
          <w:lang w:val="uk-UA" w:eastAsia="de-DE"/>
        </w:rPr>
        <w:t xml:space="preserve"> речовини;</w:t>
      </w:r>
    </w:p>
    <w:p w14:paraId="6A4E0119" w14:textId="4E2F8B15" w:rsidR="00BD2D7B" w:rsidRPr="005B12F7" w:rsidRDefault="007460F8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вносити </w:t>
      </w:r>
      <w:r w:rsidR="00EF193C" w:rsidRPr="005B12F7">
        <w:rPr>
          <w:rFonts w:ascii="Verdana" w:eastAsia="Calibri" w:hAnsi="Verdana"/>
          <w:sz w:val="18"/>
          <w:szCs w:val="18"/>
          <w:lang w:val="uk-UA" w:eastAsia="de-AT"/>
        </w:rPr>
        <w:t>пестициди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таким чином, що мінімізувати негативний вплив на людей та навколишнє середовище;</w:t>
      </w:r>
    </w:p>
    <w:p w14:paraId="6A4E011A" w14:textId="251A9305" w:rsidR="00BD2D7B" w:rsidRPr="005B12F7" w:rsidRDefault="00BD2D7B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застосовувати </w:t>
      </w:r>
      <w:r w:rsidR="00AA5DA8" w:rsidRPr="005B12F7">
        <w:rPr>
          <w:rFonts w:ascii="Verdana" w:eastAsia="Calibri" w:hAnsi="Verdana"/>
          <w:sz w:val="18"/>
          <w:szCs w:val="18"/>
          <w:lang w:val="uk-UA" w:eastAsia="de-AT"/>
        </w:rPr>
        <w:t>техніки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</w:t>
      </w:r>
      <w:r w:rsidR="00A07C79" w:rsidRPr="005B12F7">
        <w:rPr>
          <w:rFonts w:ascii="Verdana" w:eastAsia="Calibri" w:hAnsi="Verdana"/>
          <w:sz w:val="18"/>
          <w:szCs w:val="18"/>
          <w:lang w:val="uk-UA" w:eastAsia="de-AT"/>
        </w:rPr>
        <w:t>інтегрованого захисту рослин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з метою мінімізації негативного впливу </w:t>
      </w:r>
      <w:r w:rsidR="001177A1" w:rsidRPr="005B12F7">
        <w:rPr>
          <w:rFonts w:ascii="Verdana" w:eastAsia="Calibri" w:hAnsi="Verdana"/>
          <w:sz w:val="18"/>
          <w:szCs w:val="18"/>
          <w:lang w:val="uk-UA" w:eastAsia="de-AT"/>
        </w:rPr>
        <w:t>засобів захисту рослин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>;</w:t>
      </w:r>
    </w:p>
    <w:p w14:paraId="5ABCE2F9" w14:textId="77777777" w:rsidR="001003BF" w:rsidRPr="005B12F7" w:rsidRDefault="007460F8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eastAsia="Calibri" w:hAnsi="Verdana"/>
          <w:sz w:val="18"/>
          <w:szCs w:val="18"/>
          <w:lang w:val="uk-UA" w:eastAsia="de-AT"/>
        </w:rPr>
        <w:t>розробити та в</w:t>
      </w:r>
      <w:r w:rsidR="001177A1" w:rsidRPr="005B12F7">
        <w:rPr>
          <w:rFonts w:ascii="Verdana" w:eastAsia="Calibri" w:hAnsi="Verdana"/>
          <w:sz w:val="18"/>
          <w:szCs w:val="18"/>
          <w:lang w:val="uk-UA" w:eastAsia="de-AT"/>
        </w:rPr>
        <w:t>п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ровадити </w:t>
      </w:r>
      <w:r w:rsidR="001177A1" w:rsidRPr="005B12F7">
        <w:rPr>
          <w:rFonts w:ascii="Verdana" w:eastAsia="Calibri" w:hAnsi="Verdana"/>
          <w:sz w:val="18"/>
          <w:szCs w:val="18"/>
          <w:lang w:val="uk-UA" w:eastAsia="de-AT"/>
        </w:rPr>
        <w:t>систему інтегрованого захисту рослин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>;</w:t>
      </w:r>
    </w:p>
    <w:p w14:paraId="63AB4300" w14:textId="17748EEF" w:rsidR="001003BF" w:rsidRPr="005B12F7" w:rsidRDefault="001F3332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eastAsia="Calibri" w:hAnsi="Verdana"/>
          <w:sz w:val="18"/>
          <w:szCs w:val="18"/>
          <w:lang w:val="ru-RU" w:eastAsia="de-AT"/>
        </w:rPr>
        <w:t>ф</w:t>
      </w:r>
      <w:r w:rsidR="001003BF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ермери та виробники мають документувати внесення засобів захисту рослин, добрив та використання пального; </w:t>
      </w:r>
    </w:p>
    <w:p w14:paraId="6A4E011D" w14:textId="46FC210F" w:rsidR="00BD2D7B" w:rsidRPr="005B12F7" w:rsidRDefault="00BD2D7B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uk-UA" w:eastAsia="de-AT"/>
        </w:rPr>
      </w:pPr>
      <w:r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не </w:t>
      </w:r>
      <w:r w:rsidR="00F24D17" w:rsidRPr="005B12F7">
        <w:rPr>
          <w:rFonts w:ascii="Verdana" w:eastAsia="Calibri" w:hAnsi="Verdana" w:cs="Tahoma"/>
          <w:sz w:val="18"/>
          <w:szCs w:val="18"/>
          <w:lang w:val="uk-UA" w:eastAsia="de-AT"/>
        </w:rPr>
        <w:t>проводити десикацію</w:t>
      </w:r>
      <w:r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 перед збором урожаю (наприклад, </w:t>
      </w:r>
      <w:r w:rsidR="00FA62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за допомогою </w:t>
      </w:r>
      <w:r w:rsidRPr="005B12F7">
        <w:rPr>
          <w:rFonts w:ascii="Verdana" w:eastAsia="Calibri" w:hAnsi="Verdana" w:cs="Tahoma"/>
          <w:sz w:val="18"/>
          <w:szCs w:val="18"/>
          <w:lang w:val="uk-UA" w:eastAsia="de-AT"/>
        </w:rPr>
        <w:t>гліфосат</w:t>
      </w:r>
      <w:r w:rsidR="00FA627B" w:rsidRPr="005B12F7">
        <w:rPr>
          <w:rFonts w:ascii="Verdana" w:eastAsia="Calibri" w:hAnsi="Verdana" w:cs="Tahoma"/>
          <w:sz w:val="18"/>
          <w:szCs w:val="18"/>
          <w:lang w:val="uk-UA" w:eastAsia="de-AT"/>
        </w:rPr>
        <w:t>у</w:t>
      </w:r>
      <w:r w:rsidRPr="005B12F7">
        <w:rPr>
          <w:rFonts w:ascii="Verdana" w:eastAsia="Calibri" w:hAnsi="Verdana" w:cs="Tahoma"/>
          <w:sz w:val="18"/>
          <w:szCs w:val="18"/>
          <w:lang w:val="uk-UA" w:eastAsia="de-AT"/>
        </w:rPr>
        <w:t>);</w:t>
      </w:r>
    </w:p>
    <w:p w14:paraId="6A4E011E" w14:textId="19BDAEAE" w:rsidR="00BD2D7B" w:rsidRPr="005B12F7" w:rsidRDefault="00BD2D7B" w:rsidP="005B12F7">
      <w:pPr>
        <w:pStyle w:val="Aufzhlung"/>
        <w:numPr>
          <w:ilvl w:val="0"/>
          <w:numId w:val="13"/>
        </w:numPr>
        <w:spacing w:line="240" w:lineRule="auto"/>
        <w:ind w:left="283" w:hanging="170"/>
        <w:rPr>
          <w:sz w:val="18"/>
          <w:szCs w:val="18"/>
          <w:lang w:val="uk-UA" w:eastAsia="de-AT"/>
        </w:rPr>
      </w:pPr>
      <w:r w:rsidRPr="005B12F7">
        <w:rPr>
          <w:sz w:val="18"/>
          <w:szCs w:val="18"/>
          <w:lang w:val="uk-UA" w:eastAsia="de-AT"/>
        </w:rPr>
        <w:t xml:space="preserve">не використовувати </w:t>
      </w:r>
      <w:r w:rsidR="00FA627B" w:rsidRPr="005B12F7">
        <w:rPr>
          <w:sz w:val="18"/>
          <w:szCs w:val="18"/>
          <w:lang w:val="uk-UA" w:eastAsia="de-AT"/>
        </w:rPr>
        <w:t xml:space="preserve">хімічні </w:t>
      </w:r>
      <w:r w:rsidR="00061C0D" w:rsidRPr="005B12F7">
        <w:rPr>
          <w:sz w:val="18"/>
          <w:szCs w:val="18"/>
          <w:lang w:val="uk-UA" w:eastAsia="de-AT"/>
        </w:rPr>
        <w:t>речовини</w:t>
      </w:r>
      <w:r w:rsidRPr="005B12F7">
        <w:rPr>
          <w:sz w:val="18"/>
          <w:szCs w:val="18"/>
          <w:lang w:val="uk-UA" w:eastAsia="de-AT"/>
        </w:rPr>
        <w:t>, внесені до Стокгольмської та Роттердамської Конвенцій</w:t>
      </w:r>
      <w:r w:rsidR="00760C18" w:rsidRPr="005B12F7">
        <w:rPr>
          <w:sz w:val="18"/>
          <w:szCs w:val="18"/>
          <w:lang w:val="uk-UA" w:eastAsia="de-AT"/>
        </w:rPr>
        <w:t>;</w:t>
      </w:r>
      <w:r w:rsidR="0067362C" w:rsidRPr="005B12F7">
        <w:rPr>
          <w:sz w:val="18"/>
          <w:szCs w:val="18"/>
          <w:lang w:val="uk-UA" w:eastAsia="de-AT"/>
        </w:rPr>
        <w:t xml:space="preserve"> </w:t>
      </w:r>
    </w:p>
    <w:p w14:paraId="6A4E011F" w14:textId="7DF1624B" w:rsidR="00BD2D7B" w:rsidRPr="005B12F7" w:rsidRDefault="00BD2D7B" w:rsidP="005B12F7">
      <w:pPr>
        <w:pStyle w:val="Aufzhlung"/>
        <w:numPr>
          <w:ilvl w:val="0"/>
          <w:numId w:val="13"/>
        </w:numPr>
        <w:spacing w:line="240" w:lineRule="auto"/>
        <w:ind w:left="283" w:hanging="170"/>
        <w:rPr>
          <w:sz w:val="18"/>
          <w:szCs w:val="18"/>
          <w:lang w:val="uk-UA" w:eastAsia="de-AT"/>
        </w:rPr>
      </w:pPr>
      <w:r w:rsidRPr="005B12F7">
        <w:rPr>
          <w:sz w:val="18"/>
          <w:szCs w:val="18"/>
          <w:lang w:val="uk-UA" w:eastAsia="de-AT"/>
        </w:rPr>
        <w:t xml:space="preserve">не </w:t>
      </w:r>
      <w:r w:rsidR="00FA627B" w:rsidRPr="005B12F7">
        <w:rPr>
          <w:sz w:val="18"/>
          <w:szCs w:val="18"/>
          <w:lang w:val="uk-UA" w:eastAsia="de-AT"/>
        </w:rPr>
        <w:t>застосовувати</w:t>
      </w:r>
      <w:r w:rsidRPr="005B12F7">
        <w:rPr>
          <w:sz w:val="18"/>
          <w:szCs w:val="18"/>
          <w:lang w:val="uk-UA" w:eastAsia="de-AT"/>
        </w:rPr>
        <w:t xml:space="preserve"> засоби захисту рослин, внесені до </w:t>
      </w:r>
      <w:r w:rsidR="00442EED" w:rsidRPr="005B12F7">
        <w:rPr>
          <w:sz w:val="18"/>
          <w:szCs w:val="18"/>
          <w:lang w:val="uk-UA" w:eastAsia="de-AT"/>
        </w:rPr>
        <w:t>переліків</w:t>
      </w:r>
      <w:r w:rsidRPr="005B12F7">
        <w:rPr>
          <w:sz w:val="18"/>
          <w:szCs w:val="18"/>
          <w:lang w:val="uk-UA" w:eastAsia="de-AT"/>
        </w:rPr>
        <w:t xml:space="preserve"> 1а та 1b Всесвітньої Організації Охорони Здоров’я</w:t>
      </w:r>
      <w:r w:rsidR="00760C18" w:rsidRPr="005B12F7">
        <w:rPr>
          <w:sz w:val="18"/>
          <w:szCs w:val="18"/>
          <w:lang w:val="uk-UA" w:eastAsia="de-AT"/>
        </w:rPr>
        <w:t>;</w:t>
      </w:r>
    </w:p>
    <w:p w14:paraId="6A4E0120" w14:textId="6A2F1AF7" w:rsidR="00BD2D7B" w:rsidRPr="005B12F7" w:rsidRDefault="006559CF" w:rsidP="005B12F7">
      <w:pPr>
        <w:numPr>
          <w:ilvl w:val="0"/>
          <w:numId w:val="13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витримувати дистанцію 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30 метрів </w:t>
      </w:r>
      <w:r w:rsidR="005A20B9"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від будь-яких населених пунктів чи водоймищ при застосуванні засобів захисту рослин 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>(</w:t>
      </w:r>
      <w:r w:rsidR="005A20B9" w:rsidRPr="005B12F7">
        <w:rPr>
          <w:rFonts w:ascii="Verdana" w:eastAsia="Calibri" w:hAnsi="Verdana" w:cs="Tahoma"/>
          <w:sz w:val="18"/>
          <w:szCs w:val="18"/>
          <w:lang w:val="uk-UA" w:eastAsia="de-DE"/>
        </w:rPr>
        <w:t>або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 більше, якщо це </w:t>
      </w: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>визначено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 в національному законодавстві)</w:t>
      </w:r>
      <w:r w:rsidR="00F8698E" w:rsidRPr="005B12F7">
        <w:rPr>
          <w:rStyle w:val="FootnoteReference"/>
          <w:rFonts w:ascii="Verdana" w:hAnsi="Verdana" w:cs="Tahoma"/>
          <w:sz w:val="18"/>
          <w:szCs w:val="18"/>
          <w:lang w:val="uk-UA" w:eastAsia="de-DE"/>
        </w:rPr>
        <w:t xml:space="preserve"> </w:t>
      </w:r>
      <w:r w:rsidR="00F8698E" w:rsidRPr="005B12F7">
        <w:rPr>
          <w:rStyle w:val="FootnoteReference"/>
          <w:rFonts w:ascii="Verdana" w:hAnsi="Verdana" w:cs="Tahoma"/>
          <w:sz w:val="18"/>
          <w:szCs w:val="18"/>
          <w:lang w:val="en-GB" w:eastAsia="de-DE"/>
        </w:rPr>
        <w:footnoteReference w:id="4"/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>;</w:t>
      </w:r>
    </w:p>
    <w:p w14:paraId="6A4E0121" w14:textId="3F8CA152" w:rsidR="00BD2D7B" w:rsidRPr="005B12F7" w:rsidRDefault="006559CF" w:rsidP="005B12F7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>не в</w:t>
      </w:r>
      <w:r w:rsidR="00F64AB2" w:rsidRPr="005B12F7">
        <w:rPr>
          <w:rFonts w:ascii="Verdana" w:eastAsia="Calibri" w:hAnsi="Verdana" w:cs="Tahoma"/>
          <w:sz w:val="18"/>
          <w:szCs w:val="18"/>
          <w:lang w:val="uk-UA" w:eastAsia="de-DE"/>
        </w:rPr>
        <w:t>н</w:t>
      </w: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осити 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>пестицид</w:t>
      </w: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>и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DE"/>
        </w:rPr>
        <w:t xml:space="preserve"> за допомогою авіації;</w:t>
      </w:r>
    </w:p>
    <w:p w14:paraId="6A4E0122" w14:textId="1FF01A9D" w:rsidR="00BD2D7B" w:rsidRPr="005B12F7" w:rsidRDefault="006559CF" w:rsidP="005B12F7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eastAsia="Calibri" w:hAnsi="Verdana"/>
          <w:sz w:val="18"/>
          <w:szCs w:val="18"/>
          <w:lang w:val="uk-UA" w:eastAsia="de-AT"/>
        </w:rPr>
        <w:t>в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>п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роваджувати 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>н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>алежн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>у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сільськогосподарськ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>у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практик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>у</w:t>
      </w:r>
      <w:r w:rsidR="00BD2D7B" w:rsidRPr="005B12F7">
        <w:rPr>
          <w:rFonts w:ascii="Verdana" w:eastAsia="Calibri" w:hAnsi="Verdana"/>
          <w:sz w:val="18"/>
          <w:szCs w:val="18"/>
          <w:lang w:val="uk-UA" w:eastAsia="de-AT"/>
        </w:rPr>
        <w:t>;</w:t>
      </w:r>
    </w:p>
    <w:p w14:paraId="6A4E0123" w14:textId="5CA3C841" w:rsidR="00BD2D7B" w:rsidRPr="005B12F7" w:rsidRDefault="00BD2D7B" w:rsidP="005B12F7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знати і </w:t>
      </w:r>
      <w:r w:rsidR="00E75D9B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використовувати 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методи підтримки та контролю якості ґрунтів, а також </w:t>
      </w:r>
      <w:r w:rsidR="00E45852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методи 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>запобігання ерозії</w:t>
      </w:r>
      <w:r w:rsidR="00E45852" w:rsidRPr="005B12F7">
        <w:rPr>
          <w:rFonts w:ascii="Verdana" w:eastAsia="Calibri" w:hAnsi="Verdana"/>
          <w:sz w:val="18"/>
          <w:szCs w:val="18"/>
          <w:lang w:val="uk-UA" w:eastAsia="de-AT"/>
        </w:rPr>
        <w:t xml:space="preserve"> ґрунтів</w:t>
      </w:r>
      <w:r w:rsidRPr="005B12F7">
        <w:rPr>
          <w:rFonts w:ascii="Verdana" w:eastAsia="Calibri" w:hAnsi="Verdana"/>
          <w:sz w:val="18"/>
          <w:szCs w:val="18"/>
          <w:lang w:val="uk-UA" w:eastAsia="de-AT"/>
        </w:rPr>
        <w:t>;</w:t>
      </w:r>
    </w:p>
    <w:p w14:paraId="1D44A742" w14:textId="086A6E57" w:rsidR="00AE4BDF" w:rsidRPr="005B12F7" w:rsidRDefault="00D32290" w:rsidP="005B12F7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5B12F7">
        <w:rPr>
          <w:rFonts w:ascii="Verdana" w:hAnsi="Verdana" w:cs="Tahoma"/>
          <w:color w:val="000000" w:themeColor="text1"/>
          <w:sz w:val="18"/>
          <w:szCs w:val="18"/>
          <w:lang w:val="uk-UA" w:eastAsia="de-DE"/>
        </w:rPr>
        <w:t>фермери повинні впроваджувати заходи щодо збереження поверхні ґрунту у найбільш чутливі періоди</w:t>
      </w:r>
      <w:r w:rsidR="00AE4BDF" w:rsidRPr="005B12F7">
        <w:rPr>
          <w:rFonts w:ascii="Verdana" w:hAnsi="Verdana" w:cs="Tahoma"/>
          <w:color w:val="000000" w:themeColor="text1"/>
          <w:sz w:val="18"/>
          <w:szCs w:val="18"/>
          <w:lang w:val="uk-UA" w:eastAsia="de-DE"/>
        </w:rPr>
        <w:t>;</w:t>
      </w:r>
    </w:p>
    <w:p w14:paraId="6A4E0124" w14:textId="7617AAC3" w:rsidR="00BD2D7B" w:rsidRPr="005B12F7" w:rsidRDefault="00B0192A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uk-UA" w:eastAsia="de-AT"/>
        </w:rPr>
      </w:pPr>
      <w:r w:rsidRPr="005B12F7">
        <w:rPr>
          <w:rFonts w:ascii="Verdana" w:eastAsia="Calibri" w:hAnsi="Verdana" w:cs="Tahoma"/>
          <w:sz w:val="18"/>
          <w:szCs w:val="18"/>
          <w:lang w:val="uk-UA" w:eastAsia="de-DE"/>
        </w:rPr>
        <w:t>знати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 </w:t>
      </w:r>
      <w:r w:rsidR="00A17ED8" w:rsidRPr="005B12F7">
        <w:rPr>
          <w:rFonts w:ascii="Verdana" w:eastAsia="Calibri" w:hAnsi="Verdana" w:cs="Tahoma"/>
          <w:sz w:val="18"/>
          <w:szCs w:val="18"/>
          <w:lang w:val="uk-UA" w:eastAsia="de-AT"/>
        </w:rPr>
        <w:t>практики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, </w:t>
      </w:r>
      <w:r w:rsidR="00B4192F" w:rsidRPr="005B12F7">
        <w:rPr>
          <w:rFonts w:ascii="Verdana" w:eastAsia="Calibri" w:hAnsi="Verdana" w:cs="Tahoma"/>
          <w:sz w:val="18"/>
          <w:szCs w:val="18"/>
          <w:lang w:val="uk-UA" w:eastAsia="de-AT"/>
        </w:rPr>
        <w:t>наве</w:t>
      </w:r>
      <w:r w:rsidR="00E45852" w:rsidRPr="005B12F7">
        <w:rPr>
          <w:rFonts w:ascii="Verdana" w:eastAsia="Calibri" w:hAnsi="Verdana" w:cs="Tahoma"/>
          <w:sz w:val="18"/>
          <w:szCs w:val="18"/>
          <w:lang w:val="uk-UA" w:eastAsia="de-AT"/>
        </w:rPr>
        <w:t>дені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 у «</w:t>
      </w:r>
      <w:r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Методичних </w:t>
      </w:r>
      <w:r w:rsidR="00A17ED8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Рекомендаціях </w:t>
      </w:r>
      <w:r w:rsidR="008161FF" w:rsidRPr="005B12F7">
        <w:rPr>
          <w:rFonts w:ascii="Verdana" w:eastAsia="Calibri" w:hAnsi="Verdana" w:cs="Tahoma"/>
          <w:sz w:val="18"/>
          <w:szCs w:val="18"/>
          <w:lang w:val="uk-UA" w:eastAsia="de-AT"/>
        </w:rPr>
        <w:t>з вирощування не-ГМ сої в Дунайському регіоні»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, </w:t>
      </w:r>
      <w:r w:rsidR="00E45852" w:rsidRPr="005B12F7">
        <w:rPr>
          <w:rFonts w:ascii="Verdana" w:eastAsia="Calibri" w:hAnsi="Verdana" w:cs="Tahoma"/>
          <w:sz w:val="18"/>
          <w:szCs w:val="18"/>
          <w:lang w:val="uk-UA" w:eastAsia="de-AT"/>
        </w:rPr>
        <w:t>зокрема</w:t>
      </w:r>
      <w:r w:rsidR="008161FF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 щодо</w:t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 xml:space="preserve"> використання засобів захисту рослин</w:t>
      </w:r>
      <w:r w:rsidR="00BD2D7B" w:rsidRPr="005B12F7">
        <w:rPr>
          <w:rFonts w:ascii="Verdana" w:eastAsia="Calibri" w:hAnsi="Verdana" w:cs="Tahoma"/>
          <w:sz w:val="18"/>
          <w:szCs w:val="18"/>
          <w:vertAlign w:val="superscript"/>
          <w:lang w:val="uk-UA" w:eastAsia="de-AT"/>
        </w:rPr>
        <w:footnoteReference w:id="5"/>
      </w:r>
      <w:r w:rsidR="00BD2D7B" w:rsidRPr="005B12F7">
        <w:rPr>
          <w:rFonts w:ascii="Verdana" w:eastAsia="Calibri" w:hAnsi="Verdana" w:cs="Tahoma"/>
          <w:sz w:val="18"/>
          <w:szCs w:val="18"/>
          <w:lang w:val="uk-UA" w:eastAsia="de-AT"/>
        </w:rPr>
        <w:t>;</w:t>
      </w:r>
    </w:p>
    <w:p w14:paraId="6A4E0126" w14:textId="046974D4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дотримуватись режиму заповідних зон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27" w14:textId="726B670F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використовувати лише ті землі, які набули сільськогосподарськ</w:t>
      </w:r>
      <w:r w:rsidR="00546E14" w:rsidRPr="005B12F7">
        <w:rPr>
          <w:rFonts w:ascii="Verdana" w:hAnsi="Verdana" w:cs="Tahoma"/>
          <w:sz w:val="18"/>
          <w:szCs w:val="18"/>
          <w:lang w:val="uk-UA"/>
        </w:rPr>
        <w:t>ого</w:t>
      </w:r>
      <w:r w:rsidRPr="005B12F7">
        <w:rPr>
          <w:rFonts w:ascii="Verdana" w:hAnsi="Verdana" w:cs="Tahoma"/>
          <w:sz w:val="18"/>
          <w:szCs w:val="18"/>
          <w:lang w:val="uk-UA"/>
        </w:rPr>
        <w:t xml:space="preserve"> призначення не пізніше 2008 року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6A4E0128" w14:textId="2DF5061C" w:rsidR="00BD2D7B" w:rsidRPr="005B12F7" w:rsidRDefault="00BD2D7B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uk-UA"/>
        </w:rPr>
      </w:pPr>
      <w:r w:rsidRPr="005B12F7">
        <w:rPr>
          <w:rFonts w:ascii="Verdana" w:hAnsi="Verdana" w:cs="Tahoma"/>
          <w:sz w:val="18"/>
          <w:szCs w:val="18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5B12F7">
        <w:rPr>
          <w:rFonts w:ascii="Verdana" w:hAnsi="Verdana" w:cs="Tahoma"/>
          <w:bCs/>
          <w:sz w:val="18"/>
          <w:szCs w:val="18"/>
          <w:lang w:val="uk-UA"/>
        </w:rPr>
        <w:t>);</w:t>
      </w:r>
    </w:p>
    <w:p w14:paraId="242160D5" w14:textId="04FEECA9" w:rsidR="001F3332" w:rsidRPr="005B12F7" w:rsidRDefault="006E382C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5B12F7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п</w:t>
      </w:r>
      <w:r w:rsidR="001F3332" w:rsidRPr="005B12F7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ід час аудиту фермер має надати перелік усіх полів з картами і/або координатами полів, які використовуються для виробництва Дунайської сої.</w:t>
      </w:r>
    </w:p>
    <w:p w14:paraId="6A4E0129" w14:textId="42C9BF93" w:rsidR="00BD2D7B" w:rsidRPr="005B12F7" w:rsidRDefault="006E382C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щ</w:t>
      </w:r>
      <w:r w:rsidR="000A75BD"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одо</w:t>
      </w:r>
      <w:r w:rsidR="00BD2D7B"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 xml:space="preserve"> постійних чи тимчасових </w:t>
      </w:r>
      <w:r w:rsidR="000A75BD"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 xml:space="preserve">найнятих </w:t>
      </w:r>
      <w:r w:rsidR="00BD2D7B" w:rsidRPr="005B12F7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працівників:</w:t>
      </w:r>
    </w:p>
    <w:p w14:paraId="6A4E012A" w14:textId="3A74F1CC" w:rsidR="00BD2D7B" w:rsidRPr="005B12F7" w:rsidRDefault="00BD2D7B" w:rsidP="005B12F7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Понаднормова робота завжди добровільна та оплачу</w:t>
      </w:r>
      <w:r w:rsidR="000A75BD" w:rsidRPr="005B12F7">
        <w:rPr>
          <w:rFonts w:ascii="Verdana" w:hAnsi="Verdana" w:cs="Tahoma"/>
          <w:color w:val="000000"/>
          <w:sz w:val="18"/>
          <w:szCs w:val="18"/>
          <w:lang w:val="uk-UA"/>
        </w:rPr>
        <w:t>ється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у відповідності до </w:t>
      </w:r>
      <w:r w:rsidR="000A75BD" w:rsidRPr="005B12F7">
        <w:rPr>
          <w:rFonts w:ascii="Verdana" w:hAnsi="Verdana" w:cs="Tahoma"/>
          <w:color w:val="000000"/>
          <w:sz w:val="18"/>
          <w:szCs w:val="18"/>
          <w:lang w:val="uk-UA"/>
        </w:rPr>
        <w:t>місцевого регулювання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  <w:r w:rsidR="002B2026" w:rsidRPr="005B12F7">
        <w:rPr>
          <w:rFonts w:ascii="Verdana" w:hAnsi="Verdana" w:cs="Tahoma"/>
          <w:color w:val="000000"/>
          <w:sz w:val="18"/>
          <w:szCs w:val="18"/>
          <w:lang w:val="uk-UA"/>
        </w:rPr>
        <w:t>і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національного законодавства, або ж </w:t>
      </w:r>
      <w:r w:rsidR="000A75BD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трудових 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угод;</w:t>
      </w:r>
    </w:p>
    <w:p w14:paraId="6A4E012B" w14:textId="3319AEF6" w:rsidR="00BD2D7B" w:rsidRPr="005B12F7" w:rsidRDefault="00BD2D7B" w:rsidP="005B12F7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Вирахування із зарплати з дисциплінарних причин не застосовується, окрім випадків, коли це дозволено на </w:t>
      </w:r>
      <w:r w:rsidR="002B2026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законодавчому 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рівні. Зобов’язання по виплаті заробітної плати фіксуються роботодавцем;</w:t>
      </w:r>
    </w:p>
    <w:p w14:paraId="6A4E012D" w14:textId="3BECDB70" w:rsidR="00BD2D7B" w:rsidRPr="005B12F7" w:rsidRDefault="00975C40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5B12F7">
        <w:rPr>
          <w:rFonts w:ascii="Verdana" w:hAnsi="Verdana"/>
          <w:sz w:val="18"/>
          <w:szCs w:val="18"/>
          <w:lang w:val="uk-UA"/>
        </w:rPr>
        <w:t>у</w:t>
      </w:r>
      <w:r w:rsidR="00BD2D7B" w:rsidRPr="005B12F7">
        <w:rPr>
          <w:rFonts w:ascii="Verdana" w:hAnsi="Verdana"/>
          <w:sz w:val="18"/>
          <w:szCs w:val="18"/>
          <w:lang w:val="uk-UA"/>
        </w:rPr>
        <w:t>повноважити</w:t>
      </w:r>
      <w:r w:rsidRPr="005B12F7">
        <w:rPr>
          <w:rFonts w:ascii="Verdana" w:hAnsi="Verdana"/>
          <w:sz w:val="18"/>
          <w:szCs w:val="18"/>
          <w:lang w:val="uk-UA"/>
        </w:rPr>
        <w:t xml:space="preserve">, затверджений Асоціацією «Дунайська </w:t>
      </w:r>
      <w:r w:rsidR="004C3DB9" w:rsidRPr="005B12F7">
        <w:rPr>
          <w:rFonts w:ascii="Verdana" w:hAnsi="Verdana"/>
          <w:sz w:val="18"/>
          <w:szCs w:val="18"/>
          <w:lang w:val="en-US"/>
        </w:rPr>
        <w:t>C</w:t>
      </w:r>
      <w:r w:rsidRPr="005B12F7">
        <w:rPr>
          <w:rFonts w:ascii="Verdana" w:hAnsi="Verdana"/>
          <w:sz w:val="18"/>
          <w:szCs w:val="18"/>
          <w:lang w:val="uk-UA"/>
        </w:rPr>
        <w:t>оя»,</w:t>
      </w:r>
      <w:r w:rsidR="00BD2D7B" w:rsidRPr="005B12F7">
        <w:rPr>
          <w:rFonts w:ascii="Verdana" w:hAnsi="Verdana"/>
          <w:sz w:val="18"/>
          <w:szCs w:val="18"/>
          <w:lang w:val="uk-UA"/>
        </w:rPr>
        <w:t xml:space="preserve"> сертифікаційний орган</w:t>
      </w:r>
      <w:r w:rsidRPr="005B12F7">
        <w:rPr>
          <w:rFonts w:ascii="Verdana" w:hAnsi="Verdana"/>
          <w:sz w:val="18"/>
          <w:szCs w:val="18"/>
          <w:lang w:val="uk-UA"/>
        </w:rPr>
        <w:t xml:space="preserve"> на проведення</w:t>
      </w:r>
      <w:r w:rsidR="00BD2D7B" w:rsidRPr="005B12F7">
        <w:rPr>
          <w:rFonts w:ascii="Verdana" w:hAnsi="Verdana"/>
          <w:sz w:val="18"/>
          <w:szCs w:val="18"/>
          <w:lang w:val="uk-UA"/>
        </w:rPr>
        <w:t xml:space="preserve"> щорічн</w:t>
      </w:r>
      <w:r w:rsidR="005E2160" w:rsidRPr="005B12F7">
        <w:rPr>
          <w:rFonts w:ascii="Verdana" w:hAnsi="Verdana"/>
          <w:sz w:val="18"/>
          <w:szCs w:val="18"/>
          <w:lang w:val="uk-UA"/>
        </w:rPr>
        <w:t>ого</w:t>
      </w:r>
      <w:r w:rsidR="00BD2D7B" w:rsidRPr="005B12F7">
        <w:rPr>
          <w:rFonts w:ascii="Verdana" w:hAnsi="Verdana"/>
          <w:sz w:val="18"/>
          <w:szCs w:val="18"/>
          <w:lang w:val="uk-UA"/>
        </w:rPr>
        <w:t xml:space="preserve"> </w:t>
      </w:r>
      <w:r w:rsidR="005E2160" w:rsidRPr="005B12F7">
        <w:rPr>
          <w:rFonts w:ascii="Verdana" w:hAnsi="Verdana"/>
          <w:sz w:val="18"/>
          <w:szCs w:val="18"/>
          <w:lang w:val="uk-UA"/>
        </w:rPr>
        <w:t>аудиту</w:t>
      </w:r>
      <w:r w:rsidR="00BD2D7B" w:rsidRPr="005B12F7">
        <w:rPr>
          <w:rFonts w:ascii="Verdana" w:hAnsi="Verdana"/>
          <w:sz w:val="18"/>
          <w:szCs w:val="18"/>
          <w:lang w:val="uk-UA"/>
        </w:rPr>
        <w:t>;</w:t>
      </w:r>
    </w:p>
    <w:p w14:paraId="501B3CBB" w14:textId="4FD6343F" w:rsidR="008E78DE" w:rsidRPr="005B12F7" w:rsidRDefault="00E104EC" w:rsidP="005B12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погод</w:t>
      </w:r>
      <w:r w:rsidR="002B22B7" w:rsidRPr="005B12F7">
        <w:rPr>
          <w:rFonts w:ascii="Verdana" w:hAnsi="Verdana" w:cs="Tahoma"/>
          <w:color w:val="000000"/>
          <w:sz w:val="18"/>
          <w:szCs w:val="18"/>
          <w:lang w:val="uk-UA"/>
        </w:rPr>
        <w:t>итись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із ризик-орієнтованим </w:t>
      </w:r>
      <w:r w:rsidR="00BD2D7B" w:rsidRPr="005B12F7">
        <w:rPr>
          <w:rFonts w:ascii="Verdana" w:hAnsi="Verdana" w:cs="Tahoma"/>
          <w:color w:val="000000"/>
          <w:sz w:val="18"/>
          <w:szCs w:val="18"/>
          <w:lang w:val="uk-UA"/>
        </w:rPr>
        <w:t>відб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>ором</w:t>
      </w:r>
      <w:r w:rsidR="00BD2D7B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 зразків в рамках наглядових інспекцій </w:t>
      </w:r>
      <w:r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Асоціації </w:t>
      </w:r>
      <w:r w:rsidR="00BD2D7B" w:rsidRPr="005B12F7">
        <w:rPr>
          <w:rFonts w:ascii="Verdana" w:hAnsi="Verdana" w:cs="Tahoma"/>
          <w:color w:val="000000"/>
          <w:sz w:val="18"/>
          <w:szCs w:val="18"/>
          <w:lang w:val="uk-UA"/>
        </w:rPr>
        <w:t xml:space="preserve">«Дунайська </w:t>
      </w:r>
      <w:r w:rsidR="001E10FD" w:rsidRPr="005B12F7">
        <w:rPr>
          <w:rFonts w:ascii="Verdana" w:hAnsi="Verdana" w:cs="Tahoma"/>
          <w:color w:val="000000"/>
          <w:sz w:val="18"/>
          <w:szCs w:val="18"/>
          <w:lang w:val="uk-UA"/>
        </w:rPr>
        <w:t>С</w:t>
      </w:r>
      <w:r w:rsidR="00BD2D7B" w:rsidRPr="005B12F7">
        <w:rPr>
          <w:rFonts w:ascii="Verdana" w:hAnsi="Verdana" w:cs="Tahoma"/>
          <w:color w:val="000000"/>
          <w:sz w:val="18"/>
          <w:szCs w:val="18"/>
          <w:lang w:val="uk-UA"/>
        </w:rPr>
        <w:t>оя».</w:t>
      </w:r>
    </w:p>
    <w:p w14:paraId="6B83BF86" w14:textId="77777777" w:rsidR="005B12F7" w:rsidRPr="005B12F7" w:rsidRDefault="005B12F7" w:rsidP="31E73019">
      <w:p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6E33CBC1" w14:textId="293EE93C" w:rsidR="003F6819" w:rsidRPr="005B12F7" w:rsidRDefault="00867508" w:rsidP="005B12F7">
      <w:pPr>
        <w:pStyle w:val="HLblueuppercase"/>
        <w:spacing w:line="240" w:lineRule="auto"/>
        <w:ind w:left="270" w:hanging="270"/>
        <w:jc w:val="both"/>
        <w:rPr>
          <w:sz w:val="20"/>
          <w:szCs w:val="20"/>
          <w:lang w:val="uk-UA"/>
        </w:rPr>
      </w:pPr>
      <w:r w:rsidRPr="005B12F7">
        <w:rPr>
          <w:sz w:val="18"/>
          <w:szCs w:val="18"/>
          <w:lang w:val="uk-UA"/>
        </w:rPr>
        <w:t>2</w:t>
      </w:r>
      <w:r w:rsidRPr="005B12F7">
        <w:rPr>
          <w:sz w:val="20"/>
          <w:szCs w:val="20"/>
          <w:lang w:val="uk-UA"/>
        </w:rPr>
        <w:t xml:space="preserve">. </w:t>
      </w:r>
      <w:r w:rsidR="00BD2D7B" w:rsidRPr="005B12F7">
        <w:rPr>
          <w:sz w:val="20"/>
          <w:szCs w:val="20"/>
          <w:lang w:val="uk-UA"/>
        </w:rPr>
        <w:t>Вирощування соєвих бобів за стандартом “</w:t>
      </w:r>
      <w:r w:rsidR="00D325C9" w:rsidRPr="005B12F7">
        <w:rPr>
          <w:sz w:val="20"/>
          <w:szCs w:val="20"/>
          <w:lang w:val="uk-UA"/>
        </w:rPr>
        <w:t>Donau Soja</w:t>
      </w:r>
      <w:r w:rsidR="00BD2D7B" w:rsidRPr="005B12F7">
        <w:rPr>
          <w:sz w:val="20"/>
          <w:szCs w:val="20"/>
          <w:lang w:val="uk-UA"/>
        </w:rPr>
        <w:t>” здійснюється в географічн</w:t>
      </w:r>
      <w:r w:rsidR="00CD052A" w:rsidRPr="005B12F7">
        <w:rPr>
          <w:sz w:val="20"/>
          <w:szCs w:val="20"/>
          <w:lang w:val="uk-UA"/>
        </w:rPr>
        <w:t>их</w:t>
      </w:r>
      <w:r w:rsidR="00BD2D7B" w:rsidRPr="005B12F7">
        <w:rPr>
          <w:sz w:val="20"/>
          <w:szCs w:val="20"/>
          <w:lang w:val="uk-UA"/>
        </w:rPr>
        <w:t xml:space="preserve"> </w:t>
      </w:r>
      <w:r w:rsidR="00CD052A" w:rsidRPr="005B12F7">
        <w:rPr>
          <w:sz w:val="20"/>
          <w:szCs w:val="20"/>
          <w:lang w:val="uk-UA"/>
        </w:rPr>
        <w:t xml:space="preserve">межах, </w:t>
      </w:r>
      <w:r w:rsidR="00BD2D7B" w:rsidRPr="005B12F7">
        <w:rPr>
          <w:sz w:val="20"/>
          <w:szCs w:val="20"/>
          <w:lang w:val="uk-UA"/>
        </w:rPr>
        <w:t>визначен</w:t>
      </w:r>
      <w:r w:rsidR="00CD052A" w:rsidRPr="005B12F7">
        <w:rPr>
          <w:sz w:val="20"/>
          <w:szCs w:val="20"/>
          <w:lang w:val="uk-UA"/>
        </w:rPr>
        <w:t>их</w:t>
      </w:r>
      <w:r w:rsidR="00BD2D7B" w:rsidRPr="005B12F7">
        <w:rPr>
          <w:sz w:val="20"/>
          <w:szCs w:val="20"/>
          <w:lang w:val="uk-UA"/>
        </w:rPr>
        <w:t xml:space="preserve"> </w:t>
      </w:r>
      <w:r w:rsidR="00CD052A" w:rsidRPr="005B12F7">
        <w:rPr>
          <w:sz w:val="20"/>
          <w:szCs w:val="20"/>
          <w:lang w:val="uk-UA"/>
        </w:rPr>
        <w:t xml:space="preserve">Асоціацією «Дунайська </w:t>
      </w:r>
      <w:r w:rsidR="004C3DB9" w:rsidRPr="005B12F7">
        <w:rPr>
          <w:sz w:val="20"/>
          <w:szCs w:val="20"/>
          <w:lang w:val="en-US"/>
        </w:rPr>
        <w:t>C</w:t>
      </w:r>
      <w:r w:rsidR="00CD052A" w:rsidRPr="005B12F7">
        <w:rPr>
          <w:sz w:val="20"/>
          <w:szCs w:val="20"/>
          <w:lang w:val="uk-UA"/>
        </w:rPr>
        <w:t>оя»</w:t>
      </w:r>
      <w:r w:rsidR="00BD2D7B" w:rsidRPr="005B12F7">
        <w:rPr>
          <w:sz w:val="20"/>
          <w:szCs w:val="20"/>
          <w:lang w:val="uk-UA"/>
        </w:rPr>
        <w:t>.</w:t>
      </w:r>
    </w:p>
    <w:p w14:paraId="6A4E0130" w14:textId="1D0A9637" w:rsidR="00BD2D7B" w:rsidRPr="005B12F7" w:rsidRDefault="00BD2D7B" w:rsidP="005B12F7">
      <w:pPr>
        <w:pStyle w:val="HLblueuppercase"/>
        <w:spacing w:line="240" w:lineRule="auto"/>
        <w:ind w:left="270" w:hanging="270"/>
        <w:jc w:val="both"/>
        <w:rPr>
          <w:rFonts w:cs="Times New Roman"/>
          <w:b w:val="0"/>
          <w:color w:val="auto"/>
          <w:sz w:val="20"/>
          <w:szCs w:val="20"/>
          <w:lang w:val="uk-UA"/>
        </w:rPr>
      </w:pPr>
      <w:r w:rsidRPr="0920982F">
        <w:rPr>
          <w:sz w:val="20"/>
          <w:szCs w:val="20"/>
          <w:lang w:val="uk-UA"/>
        </w:rPr>
        <w:t>3</w:t>
      </w:r>
      <w:r w:rsidR="009A1EA7" w:rsidRPr="0920982F">
        <w:rPr>
          <w:sz w:val="20"/>
          <w:szCs w:val="20"/>
          <w:lang w:val="uk-UA"/>
        </w:rPr>
        <w:t xml:space="preserve">. </w:t>
      </w:r>
      <w:r w:rsidRPr="0920982F">
        <w:rPr>
          <w:sz w:val="20"/>
          <w:szCs w:val="20"/>
          <w:lang w:val="uk-UA"/>
        </w:rPr>
        <w:t>Реєстрація:</w:t>
      </w:r>
      <w:r w:rsidR="009A1EA7" w:rsidRPr="0920982F">
        <w:rPr>
          <w:sz w:val="20"/>
          <w:szCs w:val="20"/>
          <w:lang w:val="uk-UA"/>
        </w:rPr>
        <w:t xml:space="preserve"> </w:t>
      </w:r>
      <w:r w:rsidR="00950CB0" w:rsidRPr="0920982F">
        <w:rPr>
          <w:rFonts w:cs="Times New Roman"/>
          <w:b w:val="0"/>
          <w:color w:val="auto"/>
          <w:sz w:val="20"/>
          <w:szCs w:val="20"/>
          <w:lang w:val="uk-UA"/>
        </w:rPr>
        <w:t xml:space="preserve">до 30 </w:t>
      </w:r>
      <w:r w:rsidR="00762B56" w:rsidRPr="0920982F">
        <w:rPr>
          <w:rFonts w:cs="Times New Roman"/>
          <w:b w:val="0"/>
          <w:color w:val="auto"/>
          <w:sz w:val="20"/>
          <w:szCs w:val="20"/>
          <w:lang w:val="uk-UA"/>
        </w:rPr>
        <w:t>л</w:t>
      </w:r>
      <w:r w:rsidR="001F3332" w:rsidRPr="0920982F">
        <w:rPr>
          <w:rFonts w:cs="Times New Roman"/>
          <w:b w:val="0"/>
          <w:color w:val="auto"/>
          <w:sz w:val="20"/>
          <w:szCs w:val="20"/>
          <w:lang w:val="uk-UA"/>
        </w:rPr>
        <w:t xml:space="preserve">ипня </w:t>
      </w:r>
      <w:r w:rsidR="00950CB0" w:rsidRPr="0920982F">
        <w:rPr>
          <w:rFonts w:cs="Times New Roman"/>
          <w:b w:val="0"/>
          <w:color w:val="auto"/>
          <w:sz w:val="20"/>
          <w:szCs w:val="20"/>
          <w:lang w:val="uk-UA"/>
        </w:rPr>
        <w:t>в</w:t>
      </w:r>
      <w:r w:rsidRPr="0920982F">
        <w:rPr>
          <w:rFonts w:cs="Times New Roman"/>
          <w:b w:val="0"/>
          <w:color w:val="auto"/>
          <w:sz w:val="20"/>
          <w:szCs w:val="20"/>
          <w:lang w:val="uk-UA"/>
        </w:rPr>
        <w:t xml:space="preserve">иробники повинні повідомити </w:t>
      </w:r>
      <w:r w:rsidR="00B85630" w:rsidRPr="0920982F">
        <w:rPr>
          <w:rFonts w:cs="Times New Roman"/>
          <w:b w:val="0"/>
          <w:color w:val="auto"/>
          <w:sz w:val="20"/>
          <w:szCs w:val="20"/>
          <w:lang w:val="uk-UA"/>
        </w:rPr>
        <w:t xml:space="preserve">Асоціацію «Дунайська </w:t>
      </w:r>
      <w:r w:rsidR="004C3DB9" w:rsidRPr="0920982F">
        <w:rPr>
          <w:rFonts w:cs="Times New Roman"/>
          <w:b w:val="0"/>
          <w:color w:val="auto"/>
          <w:sz w:val="20"/>
          <w:szCs w:val="20"/>
          <w:lang w:val="en-US"/>
        </w:rPr>
        <w:t>C</w:t>
      </w:r>
      <w:r w:rsidR="00B85630" w:rsidRPr="0920982F">
        <w:rPr>
          <w:rFonts w:cs="Times New Roman"/>
          <w:b w:val="0"/>
          <w:color w:val="auto"/>
          <w:sz w:val="20"/>
          <w:szCs w:val="20"/>
          <w:lang w:val="uk-UA"/>
        </w:rPr>
        <w:t>оя»</w:t>
      </w:r>
      <w:r w:rsidRPr="0920982F">
        <w:rPr>
          <w:rFonts w:cs="Times New Roman"/>
          <w:b w:val="0"/>
          <w:color w:val="auto"/>
          <w:sz w:val="20"/>
          <w:szCs w:val="20"/>
          <w:lang w:val="uk-UA"/>
        </w:rPr>
        <w:t xml:space="preserve"> по </w:t>
      </w:r>
      <w:r w:rsidR="00950CB0" w:rsidRPr="0920982F">
        <w:rPr>
          <w:rFonts w:cs="Times New Roman"/>
          <w:b w:val="0"/>
          <w:color w:val="auto"/>
          <w:sz w:val="20"/>
          <w:szCs w:val="20"/>
          <w:lang w:val="uk-UA"/>
        </w:rPr>
        <w:t>електронній пошті (</w:t>
      </w:r>
      <w:hyperlink r:id="rId14" w:history="1">
        <w:r w:rsidR="00950CB0" w:rsidRPr="0920982F">
          <w:rPr>
            <w:rStyle w:val="Hyperlink"/>
            <w:rFonts w:cs="Times New Roman"/>
            <w:b w:val="0"/>
            <w:sz w:val="20"/>
            <w:szCs w:val="20"/>
            <w:lang w:val="uk-UA"/>
          </w:rPr>
          <w:t>quality@donausoja.org</w:t>
        </w:r>
      </w:hyperlink>
      <w:r w:rsidR="00950CB0" w:rsidRPr="0920982F">
        <w:rPr>
          <w:rFonts w:cs="Times New Roman"/>
          <w:b w:val="0"/>
          <w:color w:val="auto"/>
          <w:sz w:val="20"/>
          <w:szCs w:val="20"/>
          <w:lang w:val="uk-UA"/>
        </w:rPr>
        <w:t>)</w:t>
      </w:r>
      <w:r w:rsidRPr="0920982F">
        <w:rPr>
          <w:rFonts w:cs="Times New Roman"/>
          <w:b w:val="0"/>
          <w:color w:val="auto"/>
          <w:sz w:val="20"/>
          <w:szCs w:val="20"/>
          <w:lang w:val="uk-UA"/>
        </w:rPr>
        <w:t xml:space="preserve"> що</w:t>
      </w:r>
      <w:r w:rsidR="00950CB0" w:rsidRPr="0920982F">
        <w:rPr>
          <w:rFonts w:cs="Times New Roman"/>
          <w:b w:val="0"/>
          <w:color w:val="auto"/>
          <w:sz w:val="20"/>
          <w:szCs w:val="20"/>
          <w:lang w:val="uk-UA"/>
        </w:rPr>
        <w:t xml:space="preserve">до вирощування сої </w:t>
      </w:r>
      <w:r w:rsidR="00D325C9" w:rsidRPr="0920982F">
        <w:rPr>
          <w:rFonts w:cs="Times New Roman"/>
          <w:b w:val="0"/>
          <w:color w:val="auto"/>
          <w:sz w:val="20"/>
          <w:szCs w:val="20"/>
          <w:lang w:val="uk-UA"/>
        </w:rPr>
        <w:t>Donau Soja</w:t>
      </w:r>
      <w:r w:rsidRPr="0920982F">
        <w:rPr>
          <w:rFonts w:cs="Times New Roman"/>
          <w:b w:val="0"/>
          <w:color w:val="auto"/>
          <w:sz w:val="20"/>
          <w:szCs w:val="20"/>
          <w:lang w:val="uk-UA"/>
        </w:rPr>
        <w:t xml:space="preserve"> в </w:t>
      </w:r>
      <w:r w:rsidR="009A5814" w:rsidRPr="0920982F">
        <w:rPr>
          <w:rFonts w:cs="Times New Roman"/>
          <w:b w:val="0"/>
          <w:color w:val="auto"/>
          <w:sz w:val="20"/>
          <w:szCs w:val="20"/>
          <w:lang w:val="uk-UA"/>
        </w:rPr>
        <w:t>поточному році</w:t>
      </w:r>
      <w:r w:rsidRPr="0920982F">
        <w:rPr>
          <w:rFonts w:cs="Times New Roman"/>
          <w:b w:val="0"/>
          <w:color w:val="auto"/>
          <w:sz w:val="20"/>
          <w:szCs w:val="20"/>
          <w:lang w:val="uk-UA"/>
        </w:rPr>
        <w:t>.</w:t>
      </w:r>
      <w:r w:rsidR="009A5814" w:rsidRPr="0920982F">
        <w:rPr>
          <w:rFonts w:cs="Times New Roman"/>
          <w:b w:val="0"/>
          <w:color w:val="auto"/>
          <w:sz w:val="20"/>
          <w:szCs w:val="20"/>
          <w:lang w:val="uk-UA"/>
        </w:rPr>
        <w:t xml:space="preserve"> Альтернативно</w:t>
      </w:r>
      <w:r w:rsidRPr="0920982F">
        <w:rPr>
          <w:rFonts w:cs="Times New Roman"/>
          <w:b w:val="0"/>
          <w:color w:val="auto"/>
          <w:sz w:val="20"/>
          <w:szCs w:val="20"/>
          <w:lang w:val="uk-UA"/>
        </w:rPr>
        <w:t xml:space="preserve">, виробник може бути зареєстрований своїм первинним заготівельником (до 30 </w:t>
      </w:r>
      <w:r w:rsidR="00762B56" w:rsidRPr="0920982F">
        <w:rPr>
          <w:rFonts w:cs="Times New Roman"/>
          <w:b w:val="0"/>
          <w:color w:val="auto"/>
          <w:sz w:val="20"/>
          <w:szCs w:val="20"/>
          <w:lang w:val="uk-UA"/>
        </w:rPr>
        <w:t>ли</w:t>
      </w:r>
      <w:r w:rsidR="001F3332" w:rsidRPr="0920982F">
        <w:rPr>
          <w:rFonts w:cs="Times New Roman"/>
          <w:b w:val="0"/>
          <w:color w:val="auto"/>
          <w:sz w:val="20"/>
          <w:szCs w:val="20"/>
          <w:lang w:val="uk-UA"/>
        </w:rPr>
        <w:t>пня</w:t>
      </w:r>
      <w:r w:rsidRPr="0920982F">
        <w:rPr>
          <w:rFonts w:cs="Times New Roman"/>
          <w:b w:val="0"/>
          <w:color w:val="auto"/>
          <w:sz w:val="20"/>
          <w:szCs w:val="20"/>
          <w:lang w:val="uk-UA"/>
        </w:rPr>
        <w:t xml:space="preserve"> поточного року</w:t>
      </w:r>
      <w:r w:rsidR="003F6819" w:rsidRPr="0920982F">
        <w:rPr>
          <w:rFonts w:cs="Times New Roman"/>
          <w:b w:val="0"/>
          <w:color w:val="auto"/>
          <w:sz w:val="20"/>
          <w:szCs w:val="20"/>
          <w:lang w:val="uk-UA"/>
        </w:rPr>
        <w:t>)</w:t>
      </w:r>
      <w:r w:rsidR="00B4192F" w:rsidRPr="0920982F">
        <w:rPr>
          <w:rFonts w:cs="Times New Roman"/>
          <w:b w:val="0"/>
          <w:color w:val="auto"/>
          <w:sz w:val="20"/>
          <w:szCs w:val="20"/>
          <w:lang w:val="uk-UA"/>
        </w:rPr>
        <w:t>.</w:t>
      </w:r>
    </w:p>
    <w:p w14:paraId="7B9298D4" w14:textId="2B4F9B67" w:rsidR="0920982F" w:rsidRDefault="0920982F" w:rsidP="0920982F">
      <w:pPr>
        <w:spacing w:after="0" w:line="240" w:lineRule="auto"/>
        <w:rPr>
          <w:rFonts w:ascii="Verdana" w:hAnsi="Verdana"/>
          <w:b/>
          <w:bCs/>
          <w:sz w:val="18"/>
          <w:szCs w:val="18"/>
          <w:lang w:val="uk-UA"/>
        </w:rPr>
      </w:pPr>
    </w:p>
    <w:p w14:paraId="19E50AE3" w14:textId="292E5535" w:rsidR="0920982F" w:rsidRDefault="0920982F" w:rsidP="00255923">
      <w:pPr>
        <w:spacing w:after="0" w:line="240" w:lineRule="auto"/>
        <w:rPr>
          <w:rFonts w:ascii="Verdana" w:hAnsi="Verdana"/>
          <w:b/>
          <w:bCs/>
          <w:sz w:val="18"/>
          <w:szCs w:val="18"/>
          <w:lang w:val="uk-UA"/>
        </w:rPr>
      </w:pPr>
    </w:p>
    <w:p w14:paraId="678913BB" w14:textId="4741EC51" w:rsidR="0920982F" w:rsidRPr="00DB4A34" w:rsidRDefault="00622103" w:rsidP="00255923">
      <w:pPr>
        <w:spacing w:after="0" w:line="240" w:lineRule="auto"/>
        <w:rPr>
          <w:rFonts w:ascii="Verdana" w:hAnsi="Verdana"/>
          <w:b/>
          <w:bCs/>
          <w:sz w:val="18"/>
          <w:szCs w:val="18"/>
          <w:lang w:val="uk-UA"/>
        </w:rPr>
      </w:pPr>
      <w:r w:rsidRPr="0920982F">
        <w:rPr>
          <w:rFonts w:ascii="Verdana" w:hAnsi="Verdana"/>
          <w:b/>
          <w:bCs/>
          <w:sz w:val="18"/>
          <w:szCs w:val="18"/>
          <w:lang w:val="uk-UA"/>
        </w:rPr>
        <w:t xml:space="preserve">Список </w:t>
      </w:r>
      <w:r w:rsidR="007B2B28" w:rsidRPr="0920982F">
        <w:rPr>
          <w:rFonts w:ascii="Verdana" w:hAnsi="Verdana"/>
          <w:b/>
          <w:bCs/>
          <w:sz w:val="18"/>
          <w:szCs w:val="18"/>
          <w:u w:val="single"/>
          <w:lang w:val="uk-UA"/>
        </w:rPr>
        <w:t>заборонених</w:t>
      </w:r>
      <w:r w:rsidRPr="0920982F">
        <w:rPr>
          <w:rFonts w:ascii="Verdana" w:hAnsi="Verdana"/>
          <w:b/>
          <w:bCs/>
          <w:sz w:val="18"/>
          <w:szCs w:val="18"/>
          <w:lang w:val="uk-UA"/>
        </w:rPr>
        <w:t xml:space="preserve"> </w:t>
      </w:r>
      <w:r w:rsidR="002612C3" w:rsidRPr="0920982F">
        <w:rPr>
          <w:rFonts w:ascii="Verdana" w:hAnsi="Verdana"/>
          <w:b/>
          <w:bCs/>
          <w:sz w:val="18"/>
          <w:szCs w:val="18"/>
          <w:lang w:val="uk-UA"/>
        </w:rPr>
        <w:t>діючих</w:t>
      </w:r>
      <w:r w:rsidRPr="0920982F">
        <w:rPr>
          <w:rFonts w:ascii="Verdana" w:hAnsi="Verdana"/>
          <w:b/>
          <w:bCs/>
          <w:sz w:val="18"/>
          <w:szCs w:val="18"/>
          <w:lang w:val="uk-UA"/>
        </w:rPr>
        <w:t xml:space="preserve"> речовин для вирощування сої відповідно до Стандарту «</w:t>
      </w:r>
      <w:r w:rsidR="00F31E98" w:rsidRPr="0920982F">
        <w:rPr>
          <w:rFonts w:ascii="Verdana" w:hAnsi="Verdana"/>
          <w:b/>
          <w:bCs/>
          <w:sz w:val="18"/>
          <w:szCs w:val="18"/>
          <w:lang w:val="uk-UA"/>
        </w:rPr>
        <w:t>Donau Soja</w:t>
      </w:r>
      <w:r w:rsidRPr="0920982F">
        <w:rPr>
          <w:rFonts w:ascii="Verdana" w:hAnsi="Verdana"/>
          <w:b/>
          <w:bCs/>
          <w:sz w:val="18"/>
          <w:szCs w:val="18"/>
          <w:lang w:val="uk-UA"/>
        </w:rPr>
        <w:t xml:space="preserve">» </w:t>
      </w:r>
      <w:r w:rsidR="00832CE7" w:rsidRPr="0920982F">
        <w:rPr>
          <w:rFonts w:ascii="Verdana" w:hAnsi="Verdana"/>
          <w:b/>
          <w:bCs/>
          <w:sz w:val="18"/>
          <w:szCs w:val="18"/>
          <w:lang w:val="uk-UA"/>
        </w:rPr>
        <w:t>у 202</w:t>
      </w:r>
      <w:r w:rsidR="56760DF2" w:rsidRPr="0920982F">
        <w:rPr>
          <w:rFonts w:ascii="Verdana" w:hAnsi="Verdana"/>
          <w:b/>
          <w:bCs/>
          <w:sz w:val="18"/>
          <w:szCs w:val="18"/>
          <w:lang w:val="uk-UA"/>
        </w:rPr>
        <w:t>5</w:t>
      </w:r>
      <w:r w:rsidR="003817E5" w:rsidRPr="0920982F">
        <w:rPr>
          <w:rFonts w:ascii="Verdana" w:hAnsi="Verdana"/>
          <w:b/>
          <w:bCs/>
          <w:sz w:val="18"/>
          <w:szCs w:val="18"/>
          <w:lang w:val="uk-UA"/>
        </w:rPr>
        <w:t xml:space="preserve"> році</w:t>
      </w:r>
    </w:p>
    <w:p w14:paraId="5A9A78AB" w14:textId="77777777" w:rsidR="00255923" w:rsidRPr="00DB4A34" w:rsidRDefault="00255923" w:rsidP="00255923">
      <w:pPr>
        <w:spacing w:after="0" w:line="240" w:lineRule="auto"/>
        <w:rPr>
          <w:rFonts w:ascii="Verdana" w:hAnsi="Verdana"/>
          <w:b/>
          <w:bCs/>
          <w:sz w:val="18"/>
          <w:szCs w:val="18"/>
          <w:lang w:val="uk-UA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837"/>
        <w:gridCol w:w="4835"/>
      </w:tblGrid>
      <w:tr w:rsidR="0920982F" w14:paraId="4570A023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E8F9F1E" w14:textId="412FCE3A" w:rsidR="0920982F" w:rsidRDefault="0920982F" w:rsidP="00255923">
            <w:pPr>
              <w:spacing w:after="0" w:line="240" w:lineRule="auto"/>
            </w:pPr>
            <w:r w:rsidRPr="0920982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uk"/>
              </w:rPr>
              <w:t>ДІЮЧА РЕЧОВИНА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21B21A94" w14:textId="5B2B1527" w:rsidR="0920982F" w:rsidRDefault="0920982F" w:rsidP="00255923">
            <w:pPr>
              <w:spacing w:after="0" w:line="240" w:lineRule="auto"/>
            </w:pPr>
            <w:r w:rsidRPr="0920982F">
              <w:rPr>
                <w:rFonts w:ascii="Verdana" w:eastAsia="Verdana" w:hAnsi="Verdana" w:cs="Verdana"/>
                <w:b/>
                <w:bCs/>
                <w:sz w:val="20"/>
                <w:szCs w:val="20"/>
                <w:lang w:val="uk"/>
              </w:rPr>
              <w:t xml:space="preserve"> </w:t>
            </w:r>
          </w:p>
        </w:tc>
      </w:tr>
      <w:tr w:rsidR="0920982F" w14:paraId="0C0292B4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20920C36" w14:textId="13928AA9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S-метолахлор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97EE8B5" w14:textId="5AE89D37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32879FF8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516876ED" w14:textId="0794F21F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Абамектин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833D5C8" w14:textId="6AC8CA4B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 xml:space="preserve">в переліку </w:t>
            </w: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 xml:space="preserve">Ib </w:t>
            </w: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ВООЗ</w:t>
            </w:r>
          </w:p>
        </w:tc>
      </w:tr>
      <w:tr w:rsidR="0920982F" w14:paraId="3143A220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5B742648" w14:textId="33203CFB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альфа-Циперметрин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30F8CB95" w14:textId="603A7978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005E3008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D2BD76C" w14:textId="26EBE028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Ацетохлор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62E32750" w14:textId="2CBFAB9D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3D241518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71BC458" w14:textId="140166B4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Ацифлуорфен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62BDAD80" w14:textId="765F4FDF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5F8861C6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5FD3AFE" w14:textId="6BE07AF6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бета-Цифлутрин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A7FE4CC" w14:textId="393CC25F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4945EB58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4515D71E" w14:textId="57664D6A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Біфентрин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B05F9AA" w14:textId="239CDDA3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55963187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27D75C7" w14:textId="6042A443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Гліфосат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1A9DE319" w14:textId="5E6E4A88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Десикант</w:t>
            </w:r>
          </w:p>
        </w:tc>
      </w:tr>
      <w:tr w:rsidR="0920982F" w14:paraId="3AFB274C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2FB98F85" w14:textId="785B6133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Глюфосинат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2910FBF" w14:textId="525E9AF0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3B073AA9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55D63F70" w14:textId="32612C2E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Дикват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3479AA4" w14:textId="190093B8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35D5F768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49C703D" w14:textId="78ACDD95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Диметоат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E9A5017" w14:textId="3FA1077B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6BE74CCA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102631F" w14:textId="788B2F66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Диметоморф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ECFE3C8" w14:textId="123C4E57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7A483949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2FB1393A" w14:textId="5DDBFF58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uk"/>
              </w:rPr>
              <w:t>Дифлубензурон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1CD12F1" w14:textId="3E7E86F0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1567A30A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5E9636C" w14:textId="1BAC19B9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Епоксиконазол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2FEC1B2" w14:textId="3476AFFE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1E913EE4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5AF3A2CB" w14:textId="5584D5F0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зета-Циперметрин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4903E9C" w14:textId="75B58FE0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1702373A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29F6F5E9" w14:textId="5E87CD68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Імазетапір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12C34A17" w14:textId="17C137F6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2496D25A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AA16DEB" w14:textId="7C0B3F36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Імідаклоприд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17388344" w14:textId="47CEBB86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60D27EA6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44C8FE0D" w14:textId="6593C193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Іпконазол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D6A8019" w14:textId="2D839E82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3688CDE6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327CA6E" w14:textId="35A42011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Карбендазим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20491FCB" w14:textId="68BE2554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1C1B14ED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DD79138" w14:textId="567697D6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Клотіанідин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37358BB8" w14:textId="02664914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33918952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9A26868" w14:textId="0D9C7210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Клофентезин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021CD5BE" w14:textId="7E872D8B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00C0F65F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494C8EFD" w14:textId="789CAB56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Манкоцеб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0E2D1EB" w14:textId="0529A417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23394D21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51D0BEB" w14:textId="7882D256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Метрибузін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6837F8D" w14:textId="7111A0A1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294CB616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9141BEF" w14:textId="40E6E865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Міклобутаніл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0179FB5" w14:textId="1FA3BDE7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47509E9A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3C21A89" w14:textId="48ECA445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Новалурон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FE82C67" w14:textId="7531380E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5093547D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BD0873B" w14:textId="67241D15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Пікоксистробін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A1D2E32" w14:textId="6FB1E241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3207E44C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4BCCF1F0" w14:textId="75D7C5DA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Прометрин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0AC590A7" w14:textId="293AD035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4E8AAF58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7E5AFE0" w14:textId="7FDB2289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Пропаргіт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0FF6E28" w14:textId="196C6B18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4762BA78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288AD789" w14:textId="47FD8A7C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Пропізохлор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1F0ADB1B" w14:textId="13EB96A9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01713512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215E5D64" w14:textId="42E5EC4C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Пропіконазол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739B939" w14:textId="3BEBE186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397FDAFF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7AC458C" w14:textId="3B84F618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Прохлораз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181D0772" w14:textId="44B353C4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184E4341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9CCB16E" w14:textId="7A8CAC0D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Спінеторам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166BEAC7" w14:textId="3A088519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0F560F5D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D0A1D63" w14:textId="51D7408B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Спіродиклофен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00306C7" w14:textId="223D5556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310A744C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EC5A50A" w14:textId="2D219B9D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Спіротетрамат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F8C571E" w14:textId="534ECB96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6140D3BE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0356C50" w14:textId="57961C19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Тефлутрин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C3EC460" w14:textId="52954691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 xml:space="preserve">в переліку </w:t>
            </w: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 xml:space="preserve">Ib </w:t>
            </w: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ВООЗ</w:t>
            </w:r>
          </w:p>
        </w:tc>
      </w:tr>
      <w:tr w:rsidR="0920982F" w14:paraId="44E86229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2D495D5E" w14:textId="6029CDE7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Тирам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B616373" w14:textId="372D785A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59A101F8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3A1D3B0" w14:textId="2F5861A0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Тіаметоксам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6D321A62" w14:textId="264C0937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64243AF3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41F01B59" w14:textId="6B164A89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Тіофанат-метил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D227919" w14:textId="2A289ECA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4DEB43E1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851AB4F" w14:textId="206A3BE1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Фамоксадон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2708DFC6" w14:textId="6DC77D9A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6D818D88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22DC7D5" w14:textId="7930F3CD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Фіпроніл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3822BD9" w14:textId="5A85A4CF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3DE1183B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27DB140" w14:textId="6045E74B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Флубендіамід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6CFBAF6D" w14:textId="39564AE0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09991BB4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43C811BE" w14:textId="1F2F7C88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Флуметсулам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B411478" w14:textId="45F57902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24C89722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910003F" w14:textId="1B93E97F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Флутриафол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141B098" w14:textId="09909B07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7F04ECA4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1195669" w14:textId="57E08A4A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uk"/>
              </w:rPr>
              <w:t>Флуфензин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6E141E4" w14:textId="76CA92D0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2BBCCCE1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48D9AF0B" w14:textId="5B83E89A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Хлоримурон-етил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DCE328F" w14:textId="1B051F38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42591B2E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43A1DB1" w14:textId="12E08CEA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Хлорпірифос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158B490D" w14:textId="2B4E2BD3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0920982F" w14:paraId="75D2E038" w14:textId="77777777" w:rsidTr="00255923">
        <w:trPr>
          <w:trHeight w:val="17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B214B13" w14:textId="2D0C5397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Ципроконазол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29DD53B8" w14:textId="3619D744" w:rsidR="0920982F" w:rsidRDefault="0920982F" w:rsidP="00255923">
            <w:pPr>
              <w:spacing w:after="0" w:line="240" w:lineRule="auto"/>
              <w:ind w:left="360"/>
            </w:pPr>
            <w:r w:rsidRPr="0920982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</w:tbl>
    <w:p w14:paraId="78E8529D" w14:textId="7B7244BD" w:rsidR="78CFCB92" w:rsidRDefault="78CFCB92" w:rsidP="00255923">
      <w:pPr>
        <w:spacing w:after="0" w:line="240" w:lineRule="auto"/>
      </w:pPr>
      <w:r w:rsidRPr="0920982F">
        <w:rPr>
          <w:rFonts w:ascii="Verdana" w:eastAsia="Verdana" w:hAnsi="Verdana" w:cs="Verdana"/>
          <w:b/>
          <w:bCs/>
          <w:sz w:val="18"/>
          <w:szCs w:val="18"/>
          <w:lang w:val="uk"/>
        </w:rPr>
        <w:t xml:space="preserve"> </w:t>
      </w:r>
    </w:p>
    <w:p w14:paraId="062915DB" w14:textId="27BCF682" w:rsidR="78CFCB92" w:rsidRDefault="78CFCB92" w:rsidP="00255923">
      <w:pPr>
        <w:spacing w:after="0" w:line="240" w:lineRule="auto"/>
        <w:ind w:left="-425" w:firstLine="425"/>
        <w:jc w:val="both"/>
      </w:pPr>
      <w:r w:rsidRPr="0920982F">
        <w:rPr>
          <w:rFonts w:ascii="Verdana" w:eastAsia="Verdana" w:hAnsi="Verdana" w:cs="Verdana"/>
          <w:b/>
          <w:bCs/>
          <w:sz w:val="18"/>
          <w:szCs w:val="18"/>
          <w:lang w:val="uk"/>
        </w:rPr>
        <w:t xml:space="preserve">(*) </w:t>
      </w:r>
      <w:r w:rsidRPr="0920982F">
        <w:rPr>
          <w:rFonts w:ascii="Verdana" w:eastAsia="Verdana" w:hAnsi="Verdana" w:cs="Verdana"/>
          <w:b/>
          <w:bCs/>
          <w:i/>
          <w:iCs/>
          <w:sz w:val="18"/>
          <w:szCs w:val="18"/>
          <w:lang w:val="uk"/>
        </w:rPr>
        <w:t>Не дозволяється проведення десикації перед збором врожаю!</w:t>
      </w:r>
    </w:p>
    <w:p w14:paraId="4ADF2E52" w14:textId="37BEE64E" w:rsidR="0920982F" w:rsidRDefault="0920982F" w:rsidP="00255923">
      <w:pPr>
        <w:spacing w:after="0" w:line="240" w:lineRule="auto"/>
        <w:rPr>
          <w:rFonts w:ascii="Verdana" w:hAnsi="Verdana"/>
          <w:b/>
          <w:bCs/>
          <w:sz w:val="18"/>
          <w:szCs w:val="18"/>
          <w:lang w:val="uk-UA"/>
        </w:rPr>
      </w:pPr>
    </w:p>
    <w:p w14:paraId="05F8DE80" w14:textId="0B14802F" w:rsidR="00FE61E8" w:rsidRPr="00FE61E8" w:rsidRDefault="00FE61E8" w:rsidP="00FE61E8">
      <w:pPr>
        <w:spacing w:before="120" w:after="0" w:line="240" w:lineRule="auto"/>
        <w:ind w:left="-425" w:firstLine="425"/>
        <w:jc w:val="center"/>
        <w:rPr>
          <w:rFonts w:ascii="Verdana" w:hAnsi="Verdana"/>
          <w:b/>
          <w:i/>
          <w:sz w:val="18"/>
          <w:szCs w:val="18"/>
          <w:lang w:val="de-DE"/>
        </w:rPr>
      </w:pPr>
    </w:p>
    <w:sectPr w:rsidR="00FE61E8" w:rsidRPr="00FE61E8" w:rsidSect="005B12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268A3" w14:textId="77777777" w:rsidR="00F13444" w:rsidRDefault="00F13444" w:rsidP="00BD6CEE">
      <w:pPr>
        <w:spacing w:after="0" w:line="240" w:lineRule="auto"/>
      </w:pPr>
      <w:r>
        <w:separator/>
      </w:r>
    </w:p>
  </w:endnote>
  <w:endnote w:type="continuationSeparator" w:id="0">
    <w:p w14:paraId="411BC572" w14:textId="77777777" w:rsidR="00F13444" w:rsidRDefault="00F13444" w:rsidP="00BD6CEE">
      <w:pPr>
        <w:spacing w:after="0" w:line="240" w:lineRule="auto"/>
      </w:pPr>
      <w:r>
        <w:continuationSeparator/>
      </w:r>
    </w:p>
  </w:endnote>
  <w:endnote w:type="continuationNotice" w:id="1">
    <w:p w14:paraId="7F7E5CFD" w14:textId="77777777" w:rsidR="00F13444" w:rsidRDefault="00F13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0D2D" w14:textId="77777777" w:rsidR="00FE61E8" w:rsidRDefault="00FE6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01A7" w14:textId="3348B911" w:rsidR="00B81789" w:rsidRPr="003755AB" w:rsidRDefault="00664707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 w:rsidR="00AF3417">
      <w:rPr>
        <w:rFonts w:ascii="Verdana" w:hAnsi="Verdana" w:cs="Tahoma"/>
        <w:i/>
        <w:sz w:val="16"/>
        <w:szCs w:val="16"/>
        <w:lang w:val="sk-SK" w:eastAsia="en-GB"/>
      </w:rPr>
      <w:t>Donau Soja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 w:rsidR="00832CE7">
      <w:rPr>
        <w:rFonts w:ascii="Verdana" w:hAnsi="Verdana" w:cs="Tahoma"/>
        <w:i/>
        <w:sz w:val="16"/>
        <w:szCs w:val="16"/>
        <w:lang w:val="sk-SK" w:eastAsia="en-GB"/>
      </w:rPr>
      <w:t>Версія 202</w:t>
    </w:r>
    <w:r w:rsidR="00FE61E8">
      <w:rPr>
        <w:rFonts w:ascii="Verdana" w:hAnsi="Verdana" w:cs="Tahoma"/>
        <w:i/>
        <w:sz w:val="16"/>
        <w:szCs w:val="16"/>
        <w:lang w:val="sk-SK" w:eastAsia="en-GB"/>
      </w:rPr>
      <w:t>5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755AB">
      <w:rPr>
        <w:rFonts w:ascii="Verdana" w:hAnsi="Verdana"/>
        <w:i/>
        <w:sz w:val="16"/>
        <w:lang w:val="ru-RU"/>
      </w:rPr>
      <w:tab/>
    </w:r>
    <w:r w:rsidR="00344FE7" w:rsidRPr="003755AB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3755AB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2C246F" w:rsidRPr="002C246F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BFFAE" w14:textId="77777777" w:rsidR="00FE61E8" w:rsidRDefault="00FE6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F185E" w14:textId="77777777" w:rsidR="00F13444" w:rsidRDefault="00F13444" w:rsidP="00BD6CEE">
      <w:pPr>
        <w:spacing w:after="0" w:line="240" w:lineRule="auto"/>
      </w:pPr>
      <w:r>
        <w:separator/>
      </w:r>
    </w:p>
  </w:footnote>
  <w:footnote w:type="continuationSeparator" w:id="0">
    <w:p w14:paraId="3843CE45" w14:textId="77777777" w:rsidR="00F13444" w:rsidRDefault="00F13444" w:rsidP="00BD6CEE">
      <w:pPr>
        <w:spacing w:after="0" w:line="240" w:lineRule="auto"/>
      </w:pPr>
      <w:r>
        <w:continuationSeparator/>
      </w:r>
    </w:p>
  </w:footnote>
  <w:footnote w:type="continuationNotice" w:id="1">
    <w:p w14:paraId="50DE11A9" w14:textId="77777777" w:rsidR="00F13444" w:rsidRDefault="00F13444">
      <w:pPr>
        <w:spacing w:after="0" w:line="240" w:lineRule="auto"/>
      </w:pPr>
    </w:p>
  </w:footnote>
  <w:footnote w:id="2">
    <w:p w14:paraId="0ED64137" w14:textId="2336B8EB" w:rsidR="009935B6" w:rsidRPr="00AA5AFC" w:rsidRDefault="009935B6">
      <w:pPr>
        <w:pStyle w:val="FootnoteText"/>
        <w:rPr>
          <w:lang w:val="de-DE"/>
        </w:rPr>
      </w:pPr>
      <w:r w:rsidRPr="00AA5AFC">
        <w:rPr>
          <w:rStyle w:val="FootnoteReference"/>
        </w:rPr>
        <w:footnoteRef/>
      </w:r>
      <w:r w:rsidRPr="00AA5AFC">
        <w:t xml:space="preserve"> </w:t>
      </w:r>
      <w:r w:rsidR="00AA5AFC" w:rsidRPr="00AA5AFC">
        <w:rPr>
          <w:rFonts w:ascii="Verdana" w:hAnsi="Verdana" w:cs="Calibri"/>
          <w:color w:val="000000" w:themeColor="text1"/>
          <w:sz w:val="18"/>
          <w:szCs w:val="18"/>
          <w:lang w:val="uk-UA"/>
        </w:rPr>
        <w:t>чинний з дати застосування Регламенту ЄС щодо запобігання знелісненню (EUDR</w:t>
      </w:r>
      <w:r w:rsidR="00AA5AFC" w:rsidRPr="00AA5AFC">
        <w:rPr>
          <w:rFonts w:ascii="Verdana" w:hAnsi="Verdana" w:cs="Calibri"/>
          <w:color w:val="000000" w:themeColor="text1"/>
          <w:sz w:val="18"/>
          <w:szCs w:val="18"/>
          <w:lang w:val="de-DE"/>
        </w:rPr>
        <w:t>)</w:t>
      </w:r>
    </w:p>
  </w:footnote>
  <w:footnote w:id="3">
    <w:p w14:paraId="57C07CD1" w14:textId="77777777" w:rsidR="009700A3" w:rsidRPr="00AA5AFC" w:rsidRDefault="009700A3" w:rsidP="009700A3">
      <w:pPr>
        <w:spacing w:after="120" w:line="240" w:lineRule="auto"/>
        <w:rPr>
          <w:rFonts w:ascii="Verdana" w:eastAsia="Calibri" w:hAnsi="Verdana" w:cs="Tahoma"/>
          <w:sz w:val="13"/>
          <w:szCs w:val="13"/>
          <w:lang w:val="uk-UA"/>
        </w:rPr>
      </w:pPr>
      <w:r w:rsidRPr="00EC3B42">
        <w:rPr>
          <w:rStyle w:val="FootnoteReference"/>
          <w:sz w:val="13"/>
          <w:szCs w:val="13"/>
        </w:rPr>
        <w:footnoteRef/>
      </w:r>
      <w:r w:rsidRPr="00AA5AFC">
        <w:rPr>
          <w:rFonts w:ascii="Verdana" w:eastAsia="Calibri" w:hAnsi="Verdana" w:cs="Tahoma"/>
          <w:sz w:val="13"/>
          <w:szCs w:val="13"/>
          <w:lang w:val="uk-UA"/>
        </w:rPr>
        <w:t xml:space="preserve"> </w:t>
      </w:r>
      <w:r w:rsidRPr="00AA5AFC">
        <w:rPr>
          <w:rFonts w:ascii="Verdana" w:eastAsia="Calibri" w:hAnsi="Verdana" w:cs="Tahoma"/>
          <w:sz w:val="13"/>
          <w:szCs w:val="13"/>
          <w:lang w:val="uk-UA"/>
        </w:rPr>
        <w:t>Примітка: в тому числі дотримуватись вимог законодавства щодо розмноження насіння (Закон «Про охорону прав на сорти рослин»).</w:t>
      </w:r>
    </w:p>
  </w:footnote>
  <w:footnote w:id="4">
    <w:p w14:paraId="4359E190" w14:textId="644A325C" w:rsidR="00F8698E" w:rsidRPr="000F6674" w:rsidRDefault="00F8698E" w:rsidP="00F8698E">
      <w:pPr>
        <w:pStyle w:val="Footnote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="00AE0B98" w:rsidRPr="00DB4A34">
        <w:rPr>
          <w:rFonts w:ascii="Verdana" w:hAnsi="Verdana" w:cs="Tahoma"/>
          <w:sz w:val="13"/>
          <w:szCs w:val="13"/>
          <w:lang w:val="uk-UA"/>
        </w:rPr>
        <w:t xml:space="preserve">Якщо неможливо витримати необхідну дистанцію, обґрунтування має бути надіслане електронною поштою та затверджене Асоціацією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Дунайська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AE0B98" w:rsidRPr="00AE0B98">
        <w:rPr>
          <w:rFonts w:ascii="Verdana" w:hAnsi="Verdana" w:cs="Tahoma"/>
          <w:sz w:val="13"/>
          <w:szCs w:val="13"/>
        </w:rPr>
        <w:t>Соя</w:t>
      </w:r>
      <w:proofErr w:type="spellEnd"/>
      <w:r w:rsidR="00AE0B98" w:rsidRPr="00AE0B98">
        <w:rPr>
          <w:rFonts w:ascii="Verdana" w:hAnsi="Verdana" w:cs="Tahoma"/>
          <w:sz w:val="13"/>
          <w:szCs w:val="13"/>
        </w:rPr>
        <w:t xml:space="preserve"> (</w:t>
      </w:r>
      <w:r w:rsidR="00AE0B98"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="00AE0B98" w:rsidRPr="00AE0B98">
        <w:rPr>
          <w:rFonts w:ascii="Verdana" w:hAnsi="Verdana" w:cs="Tahoma"/>
          <w:sz w:val="13"/>
          <w:szCs w:val="13"/>
        </w:rPr>
        <w:t>).</w:t>
      </w:r>
    </w:p>
  </w:footnote>
  <w:footnote w:id="5">
    <w:p w14:paraId="6A4E01AC" w14:textId="1522D28C" w:rsidR="00BD2D7B" w:rsidRPr="00A778EA" w:rsidRDefault="00BD2D7B" w:rsidP="00BD2D7B">
      <w:pPr>
        <w:pStyle w:val="Footnote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 w:rsidR="005E7FDE">
        <w:rPr>
          <w:rFonts w:ascii="Verdana" w:hAnsi="Verdana" w:cs="Tahoma"/>
          <w:sz w:val="13"/>
          <w:szCs w:val="13"/>
          <w:lang w:val="uk-UA"/>
        </w:rPr>
        <w:t>ї</w:t>
      </w:r>
      <w:r w:rsidR="005E7FDE"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 w:rsidR="005E7FDE"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 w:rsidR="003D0A85"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</w:t>
      </w:r>
      <w:r w:rsidR="001E10FD">
        <w:rPr>
          <w:rFonts w:ascii="Verdana" w:hAnsi="Verdana" w:cs="Tahoma"/>
          <w:sz w:val="13"/>
          <w:szCs w:val="13"/>
          <w:lang w:val="uk-UA"/>
        </w:rPr>
        <w:t>С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7FEDA" w14:textId="77777777" w:rsidR="00FE61E8" w:rsidRDefault="00FE6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01A6" w14:textId="12BB387E" w:rsidR="00867508" w:rsidRDefault="005B12F7" w:rsidP="00867508">
    <w:pPr>
      <w:pStyle w:val="Header"/>
      <w:tabs>
        <w:tab w:val="clear" w:pos="4536"/>
        <w:tab w:val="clear" w:pos="9072"/>
        <w:tab w:val="right" w:pos="9356"/>
      </w:tabs>
    </w:pPr>
    <w:r w:rsidRPr="00CD4396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A9FBB8C" wp14:editId="337306A7">
          <wp:simplePos x="0" y="0"/>
          <wp:positionH relativeFrom="margin">
            <wp:posOffset>6015355</wp:posOffset>
          </wp:positionH>
          <wp:positionV relativeFrom="paragraph">
            <wp:posOffset>-201930</wp:posOffset>
          </wp:positionV>
          <wp:extent cx="640715" cy="640715"/>
          <wp:effectExtent l="0" t="0" r="6985" b="6985"/>
          <wp:wrapNone/>
          <wp:docPr id="473474739" name="Grafik 473474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65B5" w14:textId="77777777" w:rsidR="00FE61E8" w:rsidRDefault="00FE6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50A"/>
    <w:multiLevelType w:val="hybridMultilevel"/>
    <w:tmpl w:val="B8F633B6"/>
    <w:lvl w:ilvl="0" w:tplc="358C94A2">
      <w:start w:val="1"/>
      <w:numFmt w:val="decimal"/>
      <w:lvlText w:val="%1."/>
      <w:lvlJc w:val="left"/>
      <w:pPr>
        <w:ind w:left="720" w:hanging="360"/>
      </w:pPr>
    </w:lvl>
    <w:lvl w:ilvl="1" w:tplc="81DA1942">
      <w:start w:val="1"/>
      <w:numFmt w:val="lowerLetter"/>
      <w:lvlText w:val="%2."/>
      <w:lvlJc w:val="left"/>
      <w:pPr>
        <w:ind w:left="1440" w:hanging="360"/>
      </w:pPr>
    </w:lvl>
    <w:lvl w:ilvl="2" w:tplc="49D03338">
      <w:start w:val="1"/>
      <w:numFmt w:val="lowerRoman"/>
      <w:lvlText w:val="%3."/>
      <w:lvlJc w:val="right"/>
      <w:pPr>
        <w:ind w:left="2160" w:hanging="180"/>
      </w:pPr>
    </w:lvl>
    <w:lvl w:ilvl="3" w:tplc="673CC662">
      <w:start w:val="1"/>
      <w:numFmt w:val="decimal"/>
      <w:lvlText w:val="%4."/>
      <w:lvlJc w:val="left"/>
      <w:pPr>
        <w:ind w:left="2880" w:hanging="360"/>
      </w:pPr>
    </w:lvl>
    <w:lvl w:ilvl="4" w:tplc="4956EDD6">
      <w:start w:val="1"/>
      <w:numFmt w:val="lowerLetter"/>
      <w:lvlText w:val="%5."/>
      <w:lvlJc w:val="left"/>
      <w:pPr>
        <w:ind w:left="3600" w:hanging="360"/>
      </w:pPr>
    </w:lvl>
    <w:lvl w:ilvl="5" w:tplc="CB54E8D2">
      <w:start w:val="1"/>
      <w:numFmt w:val="lowerRoman"/>
      <w:lvlText w:val="%6."/>
      <w:lvlJc w:val="right"/>
      <w:pPr>
        <w:ind w:left="4320" w:hanging="180"/>
      </w:pPr>
    </w:lvl>
    <w:lvl w:ilvl="6" w:tplc="82707918">
      <w:start w:val="1"/>
      <w:numFmt w:val="decimal"/>
      <w:lvlText w:val="%7."/>
      <w:lvlJc w:val="left"/>
      <w:pPr>
        <w:ind w:left="5040" w:hanging="360"/>
      </w:pPr>
    </w:lvl>
    <w:lvl w:ilvl="7" w:tplc="18306FE4">
      <w:start w:val="1"/>
      <w:numFmt w:val="lowerLetter"/>
      <w:lvlText w:val="%8."/>
      <w:lvlJc w:val="left"/>
      <w:pPr>
        <w:ind w:left="5760" w:hanging="360"/>
      </w:pPr>
    </w:lvl>
    <w:lvl w:ilvl="8" w:tplc="1FDA76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4FC"/>
    <w:multiLevelType w:val="hybridMultilevel"/>
    <w:tmpl w:val="28EA0F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A5F"/>
    <w:multiLevelType w:val="hybridMultilevel"/>
    <w:tmpl w:val="CBA65098"/>
    <w:lvl w:ilvl="0" w:tplc="0C07000F">
      <w:start w:val="1"/>
      <w:numFmt w:val="decimal"/>
      <w:lvlText w:val="%1."/>
      <w:lvlJc w:val="left"/>
      <w:pPr>
        <w:ind w:left="832" w:hanging="360"/>
      </w:pPr>
    </w:lvl>
    <w:lvl w:ilvl="1" w:tplc="0C070019" w:tentative="1">
      <w:start w:val="1"/>
      <w:numFmt w:val="lowerLetter"/>
      <w:lvlText w:val="%2."/>
      <w:lvlJc w:val="left"/>
      <w:pPr>
        <w:ind w:left="1552" w:hanging="360"/>
      </w:pPr>
    </w:lvl>
    <w:lvl w:ilvl="2" w:tplc="0C07001B" w:tentative="1">
      <w:start w:val="1"/>
      <w:numFmt w:val="lowerRoman"/>
      <w:lvlText w:val="%3."/>
      <w:lvlJc w:val="right"/>
      <w:pPr>
        <w:ind w:left="2272" w:hanging="180"/>
      </w:pPr>
    </w:lvl>
    <w:lvl w:ilvl="3" w:tplc="0C07000F" w:tentative="1">
      <w:start w:val="1"/>
      <w:numFmt w:val="decimal"/>
      <w:lvlText w:val="%4."/>
      <w:lvlJc w:val="left"/>
      <w:pPr>
        <w:ind w:left="2992" w:hanging="360"/>
      </w:pPr>
    </w:lvl>
    <w:lvl w:ilvl="4" w:tplc="0C070019" w:tentative="1">
      <w:start w:val="1"/>
      <w:numFmt w:val="lowerLetter"/>
      <w:lvlText w:val="%5."/>
      <w:lvlJc w:val="left"/>
      <w:pPr>
        <w:ind w:left="3712" w:hanging="360"/>
      </w:pPr>
    </w:lvl>
    <w:lvl w:ilvl="5" w:tplc="0C07001B" w:tentative="1">
      <w:start w:val="1"/>
      <w:numFmt w:val="lowerRoman"/>
      <w:lvlText w:val="%6."/>
      <w:lvlJc w:val="right"/>
      <w:pPr>
        <w:ind w:left="4432" w:hanging="180"/>
      </w:pPr>
    </w:lvl>
    <w:lvl w:ilvl="6" w:tplc="0C07000F" w:tentative="1">
      <w:start w:val="1"/>
      <w:numFmt w:val="decimal"/>
      <w:lvlText w:val="%7."/>
      <w:lvlJc w:val="left"/>
      <w:pPr>
        <w:ind w:left="5152" w:hanging="360"/>
      </w:pPr>
    </w:lvl>
    <w:lvl w:ilvl="7" w:tplc="0C070019" w:tentative="1">
      <w:start w:val="1"/>
      <w:numFmt w:val="lowerLetter"/>
      <w:lvlText w:val="%8."/>
      <w:lvlJc w:val="left"/>
      <w:pPr>
        <w:ind w:left="5872" w:hanging="360"/>
      </w:pPr>
    </w:lvl>
    <w:lvl w:ilvl="8" w:tplc="0C0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F333D1"/>
    <w:multiLevelType w:val="hybridMultilevel"/>
    <w:tmpl w:val="2BDE49F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6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92859774">
    <w:abstractNumId w:val="0"/>
  </w:num>
  <w:num w:numId="2" w16cid:durableId="1304234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771195">
    <w:abstractNumId w:val="10"/>
  </w:num>
  <w:num w:numId="4" w16cid:durableId="1527016137">
    <w:abstractNumId w:val="8"/>
  </w:num>
  <w:num w:numId="5" w16cid:durableId="2008093552">
    <w:abstractNumId w:val="14"/>
  </w:num>
  <w:num w:numId="6" w16cid:durableId="484666714">
    <w:abstractNumId w:val="15"/>
  </w:num>
  <w:num w:numId="7" w16cid:durableId="1891837757">
    <w:abstractNumId w:val="4"/>
  </w:num>
  <w:num w:numId="8" w16cid:durableId="1964656590">
    <w:abstractNumId w:val="7"/>
  </w:num>
  <w:num w:numId="9" w16cid:durableId="1829246405">
    <w:abstractNumId w:val="16"/>
  </w:num>
  <w:num w:numId="10" w16cid:durableId="672219353">
    <w:abstractNumId w:val="9"/>
  </w:num>
  <w:num w:numId="11" w16cid:durableId="1286934640">
    <w:abstractNumId w:val="13"/>
  </w:num>
  <w:num w:numId="12" w16cid:durableId="375010273">
    <w:abstractNumId w:val="17"/>
  </w:num>
  <w:num w:numId="13" w16cid:durableId="154304003">
    <w:abstractNumId w:val="6"/>
  </w:num>
  <w:num w:numId="14" w16cid:durableId="1327710220">
    <w:abstractNumId w:val="5"/>
  </w:num>
  <w:num w:numId="15" w16cid:durableId="675352215">
    <w:abstractNumId w:val="3"/>
  </w:num>
  <w:num w:numId="16" w16cid:durableId="101194916">
    <w:abstractNumId w:val="12"/>
  </w:num>
  <w:num w:numId="17" w16cid:durableId="225803739">
    <w:abstractNumId w:val="2"/>
  </w:num>
  <w:num w:numId="18" w16cid:durableId="2075732100">
    <w:abstractNumId w:val="1"/>
  </w:num>
  <w:num w:numId="19" w16cid:durableId="16663189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vKok3PeMcP7elPHbjkXDli8F0npl/LvIpQOvKlg47HlRZldDdDsw5qzihkSzCNwcAFBUI870N8CGiXkIx/JTA==" w:salt="L0jQa0t3V2noflA29pjr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0EF"/>
    <w:rsid w:val="00005545"/>
    <w:rsid w:val="0001210C"/>
    <w:rsid w:val="00012798"/>
    <w:rsid w:val="00012A76"/>
    <w:rsid w:val="00017306"/>
    <w:rsid w:val="000179D3"/>
    <w:rsid w:val="0002248F"/>
    <w:rsid w:val="000308A7"/>
    <w:rsid w:val="000324C2"/>
    <w:rsid w:val="00032689"/>
    <w:rsid w:val="00033A07"/>
    <w:rsid w:val="00035450"/>
    <w:rsid w:val="00037C30"/>
    <w:rsid w:val="00040B17"/>
    <w:rsid w:val="000417F8"/>
    <w:rsid w:val="0004253F"/>
    <w:rsid w:val="00044972"/>
    <w:rsid w:val="000454EF"/>
    <w:rsid w:val="00051B2C"/>
    <w:rsid w:val="000535C0"/>
    <w:rsid w:val="0005450E"/>
    <w:rsid w:val="00061C0D"/>
    <w:rsid w:val="00064236"/>
    <w:rsid w:val="00072A25"/>
    <w:rsid w:val="00075F51"/>
    <w:rsid w:val="00076531"/>
    <w:rsid w:val="0008170B"/>
    <w:rsid w:val="000A161A"/>
    <w:rsid w:val="000A374C"/>
    <w:rsid w:val="000A479A"/>
    <w:rsid w:val="000A62E2"/>
    <w:rsid w:val="000A75BD"/>
    <w:rsid w:val="000B084E"/>
    <w:rsid w:val="000B0B61"/>
    <w:rsid w:val="000C1B82"/>
    <w:rsid w:val="000C241B"/>
    <w:rsid w:val="000C3AE8"/>
    <w:rsid w:val="000D2A65"/>
    <w:rsid w:val="000E12CD"/>
    <w:rsid w:val="000E44D5"/>
    <w:rsid w:val="000F04E9"/>
    <w:rsid w:val="000F3923"/>
    <w:rsid w:val="000F78A9"/>
    <w:rsid w:val="001003BF"/>
    <w:rsid w:val="001009FB"/>
    <w:rsid w:val="00101338"/>
    <w:rsid w:val="001016A7"/>
    <w:rsid w:val="00102F38"/>
    <w:rsid w:val="00105E22"/>
    <w:rsid w:val="001065A5"/>
    <w:rsid w:val="0010786C"/>
    <w:rsid w:val="00111DDB"/>
    <w:rsid w:val="0011404F"/>
    <w:rsid w:val="00114AF7"/>
    <w:rsid w:val="001177A1"/>
    <w:rsid w:val="00121146"/>
    <w:rsid w:val="0012314E"/>
    <w:rsid w:val="00123A9B"/>
    <w:rsid w:val="00124285"/>
    <w:rsid w:val="00125250"/>
    <w:rsid w:val="0012618D"/>
    <w:rsid w:val="001277FA"/>
    <w:rsid w:val="00140591"/>
    <w:rsid w:val="00144E92"/>
    <w:rsid w:val="001478DD"/>
    <w:rsid w:val="001513E2"/>
    <w:rsid w:val="00152138"/>
    <w:rsid w:val="00153618"/>
    <w:rsid w:val="001627CA"/>
    <w:rsid w:val="00167F31"/>
    <w:rsid w:val="001731C2"/>
    <w:rsid w:val="00176AE2"/>
    <w:rsid w:val="00177126"/>
    <w:rsid w:val="00183846"/>
    <w:rsid w:val="00184B81"/>
    <w:rsid w:val="00190544"/>
    <w:rsid w:val="0019286D"/>
    <w:rsid w:val="00196EFE"/>
    <w:rsid w:val="001B0FC9"/>
    <w:rsid w:val="001B4790"/>
    <w:rsid w:val="001B7A87"/>
    <w:rsid w:val="001C1EB9"/>
    <w:rsid w:val="001C1FFA"/>
    <w:rsid w:val="001D1531"/>
    <w:rsid w:val="001D2BEA"/>
    <w:rsid w:val="001E106F"/>
    <w:rsid w:val="001E10FD"/>
    <w:rsid w:val="001E1CCB"/>
    <w:rsid w:val="001E3A3F"/>
    <w:rsid w:val="001E7D90"/>
    <w:rsid w:val="001F3332"/>
    <w:rsid w:val="001F6FB6"/>
    <w:rsid w:val="002034E0"/>
    <w:rsid w:val="00221629"/>
    <w:rsid w:val="00222DC3"/>
    <w:rsid w:val="00236F15"/>
    <w:rsid w:val="00244D33"/>
    <w:rsid w:val="002455F4"/>
    <w:rsid w:val="0024723B"/>
    <w:rsid w:val="00255923"/>
    <w:rsid w:val="002612C3"/>
    <w:rsid w:val="0026274B"/>
    <w:rsid w:val="00263D12"/>
    <w:rsid w:val="00270DB9"/>
    <w:rsid w:val="00271D7F"/>
    <w:rsid w:val="00271FD0"/>
    <w:rsid w:val="0027417D"/>
    <w:rsid w:val="00274A27"/>
    <w:rsid w:val="00280C17"/>
    <w:rsid w:val="00282C42"/>
    <w:rsid w:val="002831A9"/>
    <w:rsid w:val="00283BFA"/>
    <w:rsid w:val="0029122E"/>
    <w:rsid w:val="002960C2"/>
    <w:rsid w:val="002A2D30"/>
    <w:rsid w:val="002A40C9"/>
    <w:rsid w:val="002A6F99"/>
    <w:rsid w:val="002B2026"/>
    <w:rsid w:val="002B22B7"/>
    <w:rsid w:val="002B7AAA"/>
    <w:rsid w:val="002C004A"/>
    <w:rsid w:val="002C1053"/>
    <w:rsid w:val="002C246F"/>
    <w:rsid w:val="002C38FD"/>
    <w:rsid w:val="002C6F75"/>
    <w:rsid w:val="002D4EBF"/>
    <w:rsid w:val="002D55BF"/>
    <w:rsid w:val="002D66A1"/>
    <w:rsid w:val="002E2C6F"/>
    <w:rsid w:val="002F5110"/>
    <w:rsid w:val="002F51F5"/>
    <w:rsid w:val="002F7C3C"/>
    <w:rsid w:val="00300FE4"/>
    <w:rsid w:val="00303C8F"/>
    <w:rsid w:val="003066B4"/>
    <w:rsid w:val="0031218E"/>
    <w:rsid w:val="0031404E"/>
    <w:rsid w:val="003265ED"/>
    <w:rsid w:val="00331EB7"/>
    <w:rsid w:val="00334267"/>
    <w:rsid w:val="00340F15"/>
    <w:rsid w:val="00342791"/>
    <w:rsid w:val="003441E1"/>
    <w:rsid w:val="00344FE7"/>
    <w:rsid w:val="003526E6"/>
    <w:rsid w:val="003546D4"/>
    <w:rsid w:val="003549EA"/>
    <w:rsid w:val="003755AB"/>
    <w:rsid w:val="00377EBF"/>
    <w:rsid w:val="003817E5"/>
    <w:rsid w:val="003830E3"/>
    <w:rsid w:val="00387535"/>
    <w:rsid w:val="00387C33"/>
    <w:rsid w:val="00394D37"/>
    <w:rsid w:val="003A0DD9"/>
    <w:rsid w:val="003A2CD8"/>
    <w:rsid w:val="003A414E"/>
    <w:rsid w:val="003B1117"/>
    <w:rsid w:val="003B4020"/>
    <w:rsid w:val="003C0691"/>
    <w:rsid w:val="003C4D1C"/>
    <w:rsid w:val="003D06C6"/>
    <w:rsid w:val="003D0A85"/>
    <w:rsid w:val="003D59A2"/>
    <w:rsid w:val="003E5707"/>
    <w:rsid w:val="003F326D"/>
    <w:rsid w:val="003F6819"/>
    <w:rsid w:val="003F6C1C"/>
    <w:rsid w:val="00400B01"/>
    <w:rsid w:val="00404A85"/>
    <w:rsid w:val="00406A25"/>
    <w:rsid w:val="004108EA"/>
    <w:rsid w:val="0041642D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34715"/>
    <w:rsid w:val="00442EED"/>
    <w:rsid w:val="00447A26"/>
    <w:rsid w:val="0045092C"/>
    <w:rsid w:val="0047126C"/>
    <w:rsid w:val="004747D5"/>
    <w:rsid w:val="0048156A"/>
    <w:rsid w:val="00481C1F"/>
    <w:rsid w:val="00485E36"/>
    <w:rsid w:val="00485E6E"/>
    <w:rsid w:val="00487F1F"/>
    <w:rsid w:val="00496523"/>
    <w:rsid w:val="004B31CB"/>
    <w:rsid w:val="004B4ADD"/>
    <w:rsid w:val="004B4E87"/>
    <w:rsid w:val="004B6FEB"/>
    <w:rsid w:val="004C1F66"/>
    <w:rsid w:val="004C3DB9"/>
    <w:rsid w:val="004C587A"/>
    <w:rsid w:val="004D1489"/>
    <w:rsid w:val="004E0ADC"/>
    <w:rsid w:val="004E14AD"/>
    <w:rsid w:val="004E2794"/>
    <w:rsid w:val="004E5399"/>
    <w:rsid w:val="004F75B0"/>
    <w:rsid w:val="00501CBC"/>
    <w:rsid w:val="00505D11"/>
    <w:rsid w:val="00506FD4"/>
    <w:rsid w:val="005071CF"/>
    <w:rsid w:val="00527A0E"/>
    <w:rsid w:val="00530C89"/>
    <w:rsid w:val="00534121"/>
    <w:rsid w:val="00534276"/>
    <w:rsid w:val="00535FCB"/>
    <w:rsid w:val="005403BC"/>
    <w:rsid w:val="00543EDA"/>
    <w:rsid w:val="00544FB0"/>
    <w:rsid w:val="005469B5"/>
    <w:rsid w:val="00546B94"/>
    <w:rsid w:val="00546E14"/>
    <w:rsid w:val="00550692"/>
    <w:rsid w:val="00552ACA"/>
    <w:rsid w:val="00556C65"/>
    <w:rsid w:val="005616E3"/>
    <w:rsid w:val="00563846"/>
    <w:rsid w:val="00567FDC"/>
    <w:rsid w:val="005732D2"/>
    <w:rsid w:val="005757B0"/>
    <w:rsid w:val="00576517"/>
    <w:rsid w:val="00587DC0"/>
    <w:rsid w:val="0059042C"/>
    <w:rsid w:val="00594C96"/>
    <w:rsid w:val="005A20B9"/>
    <w:rsid w:val="005B12F7"/>
    <w:rsid w:val="005B16D8"/>
    <w:rsid w:val="005C0061"/>
    <w:rsid w:val="005D03E3"/>
    <w:rsid w:val="005D4732"/>
    <w:rsid w:val="005D62CF"/>
    <w:rsid w:val="005E1A13"/>
    <w:rsid w:val="005E2160"/>
    <w:rsid w:val="005E71D5"/>
    <w:rsid w:val="005E7FDE"/>
    <w:rsid w:val="005F2426"/>
    <w:rsid w:val="005F2C96"/>
    <w:rsid w:val="005F4212"/>
    <w:rsid w:val="005F4F8A"/>
    <w:rsid w:val="006044A2"/>
    <w:rsid w:val="006050AE"/>
    <w:rsid w:val="00610117"/>
    <w:rsid w:val="00610F13"/>
    <w:rsid w:val="006147D1"/>
    <w:rsid w:val="00622103"/>
    <w:rsid w:val="00626B22"/>
    <w:rsid w:val="00632A13"/>
    <w:rsid w:val="006369C4"/>
    <w:rsid w:val="00642987"/>
    <w:rsid w:val="00644A73"/>
    <w:rsid w:val="00653996"/>
    <w:rsid w:val="006559CF"/>
    <w:rsid w:val="006607EF"/>
    <w:rsid w:val="00664707"/>
    <w:rsid w:val="00666255"/>
    <w:rsid w:val="00667F67"/>
    <w:rsid w:val="00671336"/>
    <w:rsid w:val="006714DC"/>
    <w:rsid w:val="0067362C"/>
    <w:rsid w:val="00676A79"/>
    <w:rsid w:val="00684435"/>
    <w:rsid w:val="00684577"/>
    <w:rsid w:val="00684D61"/>
    <w:rsid w:val="00686693"/>
    <w:rsid w:val="0069480D"/>
    <w:rsid w:val="00694F39"/>
    <w:rsid w:val="00695CC2"/>
    <w:rsid w:val="006A1559"/>
    <w:rsid w:val="006A29A4"/>
    <w:rsid w:val="006A3179"/>
    <w:rsid w:val="006A6BAE"/>
    <w:rsid w:val="006C16AC"/>
    <w:rsid w:val="006C7485"/>
    <w:rsid w:val="006D3166"/>
    <w:rsid w:val="006D417F"/>
    <w:rsid w:val="006D53A8"/>
    <w:rsid w:val="006E382C"/>
    <w:rsid w:val="006E7DB2"/>
    <w:rsid w:val="006F2418"/>
    <w:rsid w:val="0070723C"/>
    <w:rsid w:val="00707786"/>
    <w:rsid w:val="00710FC7"/>
    <w:rsid w:val="00717B60"/>
    <w:rsid w:val="0072147F"/>
    <w:rsid w:val="007254D4"/>
    <w:rsid w:val="00731C27"/>
    <w:rsid w:val="0073542A"/>
    <w:rsid w:val="00736C1F"/>
    <w:rsid w:val="00741E3E"/>
    <w:rsid w:val="00744D35"/>
    <w:rsid w:val="0074583D"/>
    <w:rsid w:val="007460F8"/>
    <w:rsid w:val="00751CB1"/>
    <w:rsid w:val="00756600"/>
    <w:rsid w:val="00757639"/>
    <w:rsid w:val="00760115"/>
    <w:rsid w:val="00760C18"/>
    <w:rsid w:val="00762B56"/>
    <w:rsid w:val="00771C3D"/>
    <w:rsid w:val="0077429B"/>
    <w:rsid w:val="00780B57"/>
    <w:rsid w:val="007833DD"/>
    <w:rsid w:val="00785630"/>
    <w:rsid w:val="00792390"/>
    <w:rsid w:val="007A0CB0"/>
    <w:rsid w:val="007A1CF5"/>
    <w:rsid w:val="007A3BF5"/>
    <w:rsid w:val="007A3FEF"/>
    <w:rsid w:val="007A5008"/>
    <w:rsid w:val="007A5026"/>
    <w:rsid w:val="007A5329"/>
    <w:rsid w:val="007A70B4"/>
    <w:rsid w:val="007B2B28"/>
    <w:rsid w:val="007B2B52"/>
    <w:rsid w:val="007B5619"/>
    <w:rsid w:val="007C7485"/>
    <w:rsid w:val="007D1825"/>
    <w:rsid w:val="007D40BB"/>
    <w:rsid w:val="007D5AF9"/>
    <w:rsid w:val="007E1C40"/>
    <w:rsid w:val="007E45F8"/>
    <w:rsid w:val="007E7C55"/>
    <w:rsid w:val="007F0A30"/>
    <w:rsid w:val="007F2FE1"/>
    <w:rsid w:val="007F621F"/>
    <w:rsid w:val="007F72EC"/>
    <w:rsid w:val="008025F0"/>
    <w:rsid w:val="00814BAE"/>
    <w:rsid w:val="00814D5F"/>
    <w:rsid w:val="008161FF"/>
    <w:rsid w:val="008207A6"/>
    <w:rsid w:val="0082294B"/>
    <w:rsid w:val="00831030"/>
    <w:rsid w:val="00832CE7"/>
    <w:rsid w:val="008340F4"/>
    <w:rsid w:val="00834675"/>
    <w:rsid w:val="00834B60"/>
    <w:rsid w:val="00841F39"/>
    <w:rsid w:val="00841F53"/>
    <w:rsid w:val="0084548C"/>
    <w:rsid w:val="008528A8"/>
    <w:rsid w:val="00854017"/>
    <w:rsid w:val="00855B00"/>
    <w:rsid w:val="00857DFE"/>
    <w:rsid w:val="008606AF"/>
    <w:rsid w:val="00865026"/>
    <w:rsid w:val="00867508"/>
    <w:rsid w:val="00867CFE"/>
    <w:rsid w:val="00874D23"/>
    <w:rsid w:val="00874E4E"/>
    <w:rsid w:val="00875EB0"/>
    <w:rsid w:val="00881A45"/>
    <w:rsid w:val="00882339"/>
    <w:rsid w:val="008939A3"/>
    <w:rsid w:val="008A42CD"/>
    <w:rsid w:val="008A4F75"/>
    <w:rsid w:val="008C0E5B"/>
    <w:rsid w:val="008C3895"/>
    <w:rsid w:val="008C4C77"/>
    <w:rsid w:val="008D264A"/>
    <w:rsid w:val="008D6B8D"/>
    <w:rsid w:val="008E5BD6"/>
    <w:rsid w:val="008E78DE"/>
    <w:rsid w:val="008F00D2"/>
    <w:rsid w:val="008F591E"/>
    <w:rsid w:val="008F5F28"/>
    <w:rsid w:val="0090100A"/>
    <w:rsid w:val="00913EE6"/>
    <w:rsid w:val="00915C0F"/>
    <w:rsid w:val="00915E1E"/>
    <w:rsid w:val="00916DD4"/>
    <w:rsid w:val="00917ABB"/>
    <w:rsid w:val="009243F0"/>
    <w:rsid w:val="00925832"/>
    <w:rsid w:val="00930DD5"/>
    <w:rsid w:val="00932525"/>
    <w:rsid w:val="009376AB"/>
    <w:rsid w:val="009379FD"/>
    <w:rsid w:val="00940ACB"/>
    <w:rsid w:val="00942447"/>
    <w:rsid w:val="00945CA8"/>
    <w:rsid w:val="00950CB0"/>
    <w:rsid w:val="00956EB6"/>
    <w:rsid w:val="00956EEE"/>
    <w:rsid w:val="0096185C"/>
    <w:rsid w:val="00964107"/>
    <w:rsid w:val="00964337"/>
    <w:rsid w:val="00966759"/>
    <w:rsid w:val="00967C67"/>
    <w:rsid w:val="009700A3"/>
    <w:rsid w:val="00970C29"/>
    <w:rsid w:val="00971D30"/>
    <w:rsid w:val="009733CD"/>
    <w:rsid w:val="00975C40"/>
    <w:rsid w:val="0098066E"/>
    <w:rsid w:val="0098148D"/>
    <w:rsid w:val="00985B19"/>
    <w:rsid w:val="009935B6"/>
    <w:rsid w:val="00995F8A"/>
    <w:rsid w:val="0099756C"/>
    <w:rsid w:val="009A1EA7"/>
    <w:rsid w:val="009A5814"/>
    <w:rsid w:val="009C03DC"/>
    <w:rsid w:val="009D1073"/>
    <w:rsid w:val="009E5EFE"/>
    <w:rsid w:val="009F1C3A"/>
    <w:rsid w:val="00A02C54"/>
    <w:rsid w:val="00A045A3"/>
    <w:rsid w:val="00A06418"/>
    <w:rsid w:val="00A07C79"/>
    <w:rsid w:val="00A137A7"/>
    <w:rsid w:val="00A15438"/>
    <w:rsid w:val="00A17ACE"/>
    <w:rsid w:val="00A17ED8"/>
    <w:rsid w:val="00A202D6"/>
    <w:rsid w:val="00A20BD3"/>
    <w:rsid w:val="00A26150"/>
    <w:rsid w:val="00A26185"/>
    <w:rsid w:val="00A31F7B"/>
    <w:rsid w:val="00A35C87"/>
    <w:rsid w:val="00A36351"/>
    <w:rsid w:val="00A43047"/>
    <w:rsid w:val="00A4354F"/>
    <w:rsid w:val="00A45717"/>
    <w:rsid w:val="00A47AF2"/>
    <w:rsid w:val="00A5223A"/>
    <w:rsid w:val="00A56057"/>
    <w:rsid w:val="00A57246"/>
    <w:rsid w:val="00A7135E"/>
    <w:rsid w:val="00A778EA"/>
    <w:rsid w:val="00A87C66"/>
    <w:rsid w:val="00A95973"/>
    <w:rsid w:val="00A97D89"/>
    <w:rsid w:val="00AA5AFC"/>
    <w:rsid w:val="00AA5DA8"/>
    <w:rsid w:val="00AB181D"/>
    <w:rsid w:val="00AB473A"/>
    <w:rsid w:val="00AC7CCF"/>
    <w:rsid w:val="00AC7EB2"/>
    <w:rsid w:val="00AD4EA8"/>
    <w:rsid w:val="00AE0B98"/>
    <w:rsid w:val="00AE4BDB"/>
    <w:rsid w:val="00AE4BDF"/>
    <w:rsid w:val="00AE5CBD"/>
    <w:rsid w:val="00AF2DC9"/>
    <w:rsid w:val="00AF3417"/>
    <w:rsid w:val="00B00F74"/>
    <w:rsid w:val="00B0192A"/>
    <w:rsid w:val="00B0494F"/>
    <w:rsid w:val="00B04FAE"/>
    <w:rsid w:val="00B10F98"/>
    <w:rsid w:val="00B12804"/>
    <w:rsid w:val="00B154D6"/>
    <w:rsid w:val="00B179BA"/>
    <w:rsid w:val="00B2368A"/>
    <w:rsid w:val="00B35361"/>
    <w:rsid w:val="00B3666A"/>
    <w:rsid w:val="00B4192F"/>
    <w:rsid w:val="00B42C48"/>
    <w:rsid w:val="00B53E03"/>
    <w:rsid w:val="00B5445B"/>
    <w:rsid w:val="00B548AD"/>
    <w:rsid w:val="00B60FC0"/>
    <w:rsid w:val="00B6701A"/>
    <w:rsid w:val="00B6787E"/>
    <w:rsid w:val="00B77AA7"/>
    <w:rsid w:val="00B81789"/>
    <w:rsid w:val="00B81F95"/>
    <w:rsid w:val="00B82E40"/>
    <w:rsid w:val="00B84896"/>
    <w:rsid w:val="00B85630"/>
    <w:rsid w:val="00B85DA8"/>
    <w:rsid w:val="00B87124"/>
    <w:rsid w:val="00B9042B"/>
    <w:rsid w:val="00B928AF"/>
    <w:rsid w:val="00B94442"/>
    <w:rsid w:val="00BB3DEA"/>
    <w:rsid w:val="00BB509F"/>
    <w:rsid w:val="00BB51CB"/>
    <w:rsid w:val="00BC0CE5"/>
    <w:rsid w:val="00BC5970"/>
    <w:rsid w:val="00BC6C76"/>
    <w:rsid w:val="00BC7779"/>
    <w:rsid w:val="00BD10AF"/>
    <w:rsid w:val="00BD251D"/>
    <w:rsid w:val="00BD2D7B"/>
    <w:rsid w:val="00BD45CE"/>
    <w:rsid w:val="00BD6CEE"/>
    <w:rsid w:val="00BE2D90"/>
    <w:rsid w:val="00BE4C99"/>
    <w:rsid w:val="00BF7ED0"/>
    <w:rsid w:val="00C118CA"/>
    <w:rsid w:val="00C211B0"/>
    <w:rsid w:val="00C33749"/>
    <w:rsid w:val="00C3740F"/>
    <w:rsid w:val="00C41A04"/>
    <w:rsid w:val="00C41E0A"/>
    <w:rsid w:val="00C426CB"/>
    <w:rsid w:val="00C557B8"/>
    <w:rsid w:val="00C60A6D"/>
    <w:rsid w:val="00C62190"/>
    <w:rsid w:val="00C63EC4"/>
    <w:rsid w:val="00C65A91"/>
    <w:rsid w:val="00C66B51"/>
    <w:rsid w:val="00C70307"/>
    <w:rsid w:val="00C76C50"/>
    <w:rsid w:val="00C809AC"/>
    <w:rsid w:val="00C8428B"/>
    <w:rsid w:val="00C85E44"/>
    <w:rsid w:val="00C97CB8"/>
    <w:rsid w:val="00CA42F5"/>
    <w:rsid w:val="00CB01FF"/>
    <w:rsid w:val="00CB1962"/>
    <w:rsid w:val="00CC4269"/>
    <w:rsid w:val="00CD052A"/>
    <w:rsid w:val="00CD3ACB"/>
    <w:rsid w:val="00CD53D9"/>
    <w:rsid w:val="00CE1AA1"/>
    <w:rsid w:val="00CF62BA"/>
    <w:rsid w:val="00D12FBC"/>
    <w:rsid w:val="00D15443"/>
    <w:rsid w:val="00D2191A"/>
    <w:rsid w:val="00D21C64"/>
    <w:rsid w:val="00D22E36"/>
    <w:rsid w:val="00D309BF"/>
    <w:rsid w:val="00D32290"/>
    <w:rsid w:val="00D325C9"/>
    <w:rsid w:val="00D34177"/>
    <w:rsid w:val="00D3793A"/>
    <w:rsid w:val="00D43A44"/>
    <w:rsid w:val="00D46753"/>
    <w:rsid w:val="00D47DE1"/>
    <w:rsid w:val="00D50B9F"/>
    <w:rsid w:val="00D54C40"/>
    <w:rsid w:val="00D54D5E"/>
    <w:rsid w:val="00D5627D"/>
    <w:rsid w:val="00D622A8"/>
    <w:rsid w:val="00D65881"/>
    <w:rsid w:val="00D732D8"/>
    <w:rsid w:val="00D74E4D"/>
    <w:rsid w:val="00D826E8"/>
    <w:rsid w:val="00DA16FA"/>
    <w:rsid w:val="00DA5A50"/>
    <w:rsid w:val="00DB4A34"/>
    <w:rsid w:val="00DB56AB"/>
    <w:rsid w:val="00DB6432"/>
    <w:rsid w:val="00DB7578"/>
    <w:rsid w:val="00DC73EA"/>
    <w:rsid w:val="00DD5563"/>
    <w:rsid w:val="00DE0939"/>
    <w:rsid w:val="00DE0A05"/>
    <w:rsid w:val="00DE74AF"/>
    <w:rsid w:val="00DF0D24"/>
    <w:rsid w:val="00DF16A7"/>
    <w:rsid w:val="00DF50ED"/>
    <w:rsid w:val="00E01526"/>
    <w:rsid w:val="00E0315A"/>
    <w:rsid w:val="00E104EC"/>
    <w:rsid w:val="00E17471"/>
    <w:rsid w:val="00E21B22"/>
    <w:rsid w:val="00E222E8"/>
    <w:rsid w:val="00E30673"/>
    <w:rsid w:val="00E31D0C"/>
    <w:rsid w:val="00E33718"/>
    <w:rsid w:val="00E36E09"/>
    <w:rsid w:val="00E376B3"/>
    <w:rsid w:val="00E41EB7"/>
    <w:rsid w:val="00E440B0"/>
    <w:rsid w:val="00E4502B"/>
    <w:rsid w:val="00E45852"/>
    <w:rsid w:val="00E46C6C"/>
    <w:rsid w:val="00E527CB"/>
    <w:rsid w:val="00E578BE"/>
    <w:rsid w:val="00E625CB"/>
    <w:rsid w:val="00E7067C"/>
    <w:rsid w:val="00E7351C"/>
    <w:rsid w:val="00E75D9B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295C"/>
    <w:rsid w:val="00EA584C"/>
    <w:rsid w:val="00EA6C54"/>
    <w:rsid w:val="00EA6D09"/>
    <w:rsid w:val="00EB75A7"/>
    <w:rsid w:val="00EC6314"/>
    <w:rsid w:val="00EC70AA"/>
    <w:rsid w:val="00EC7E1C"/>
    <w:rsid w:val="00ED08BD"/>
    <w:rsid w:val="00ED215D"/>
    <w:rsid w:val="00ED791E"/>
    <w:rsid w:val="00ED79B9"/>
    <w:rsid w:val="00EE2438"/>
    <w:rsid w:val="00EE2A34"/>
    <w:rsid w:val="00EE6C01"/>
    <w:rsid w:val="00EF0C5F"/>
    <w:rsid w:val="00EF193C"/>
    <w:rsid w:val="00EF1DCB"/>
    <w:rsid w:val="00EF58D4"/>
    <w:rsid w:val="00EF61FE"/>
    <w:rsid w:val="00F01331"/>
    <w:rsid w:val="00F01A60"/>
    <w:rsid w:val="00F01FE0"/>
    <w:rsid w:val="00F0736F"/>
    <w:rsid w:val="00F11E81"/>
    <w:rsid w:val="00F13444"/>
    <w:rsid w:val="00F24D17"/>
    <w:rsid w:val="00F31B79"/>
    <w:rsid w:val="00F31E98"/>
    <w:rsid w:val="00F324E1"/>
    <w:rsid w:val="00F362FE"/>
    <w:rsid w:val="00F3729B"/>
    <w:rsid w:val="00F4068D"/>
    <w:rsid w:val="00F5337A"/>
    <w:rsid w:val="00F534B3"/>
    <w:rsid w:val="00F54812"/>
    <w:rsid w:val="00F56AC8"/>
    <w:rsid w:val="00F601CE"/>
    <w:rsid w:val="00F62591"/>
    <w:rsid w:val="00F64AB2"/>
    <w:rsid w:val="00F712F3"/>
    <w:rsid w:val="00F76D53"/>
    <w:rsid w:val="00F8698E"/>
    <w:rsid w:val="00F94555"/>
    <w:rsid w:val="00F95154"/>
    <w:rsid w:val="00F95D36"/>
    <w:rsid w:val="00FA2337"/>
    <w:rsid w:val="00FA627B"/>
    <w:rsid w:val="00FB3D11"/>
    <w:rsid w:val="00FB43E2"/>
    <w:rsid w:val="00FB61E3"/>
    <w:rsid w:val="00FB6677"/>
    <w:rsid w:val="00FB7F6B"/>
    <w:rsid w:val="00FC2D7F"/>
    <w:rsid w:val="00FC74D2"/>
    <w:rsid w:val="00FD40F9"/>
    <w:rsid w:val="00FD4BA2"/>
    <w:rsid w:val="00FE00B6"/>
    <w:rsid w:val="00FE5E39"/>
    <w:rsid w:val="00FE61E8"/>
    <w:rsid w:val="00FF2377"/>
    <w:rsid w:val="01E0A210"/>
    <w:rsid w:val="0920982F"/>
    <w:rsid w:val="0DEAD47C"/>
    <w:rsid w:val="269D7573"/>
    <w:rsid w:val="2A0438AA"/>
    <w:rsid w:val="31E73019"/>
    <w:rsid w:val="35065481"/>
    <w:rsid w:val="3803D9BE"/>
    <w:rsid w:val="3ED6AFF3"/>
    <w:rsid w:val="46A15960"/>
    <w:rsid w:val="47E1AF09"/>
    <w:rsid w:val="4C602CF2"/>
    <w:rsid w:val="4EA043A7"/>
    <w:rsid w:val="53702DE9"/>
    <w:rsid w:val="56760DF2"/>
    <w:rsid w:val="5C2016D7"/>
    <w:rsid w:val="66423879"/>
    <w:rsid w:val="6768DE8A"/>
    <w:rsid w:val="67B39E68"/>
    <w:rsid w:val="6B23C5DD"/>
    <w:rsid w:val="7078F058"/>
    <w:rsid w:val="70B7B0E9"/>
    <w:rsid w:val="742C7905"/>
    <w:rsid w:val="78CFC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E00D2"/>
  <w15:docId w15:val="{C345EBFA-A15C-4F42-B1CD-BB5262FE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6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6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6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6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6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6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6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6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6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9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50CB0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F0D2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F3332"/>
    <w:rPr>
      <w:rFonts w:eastAsia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locked/>
    <w:rsid w:val="001F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quality@donausoja.org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FD289BD58D4886A237B6B41403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FD6C-71D8-41D0-8E2F-7C78A7AD864D}"/>
      </w:docPartPr>
      <w:docPartBody>
        <w:p w:rsidR="001510EE" w:rsidRDefault="00183846" w:rsidP="00183846">
          <w:pPr>
            <w:pStyle w:val="46FD289BD58D4886A237B6B414034DC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F19527D51CA4AC0BDD05DD75C60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4B1-03F6-49E9-B4C2-5F910224AA05}"/>
      </w:docPartPr>
      <w:docPartBody>
        <w:p w:rsidR="001510EE" w:rsidRDefault="00183846" w:rsidP="00183846">
          <w:pPr>
            <w:pStyle w:val="6F19527D51CA4AC0BDD05DD75C60950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B5624B3A6CB471FB82B60AAF1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431B-5115-4AA0-A3DA-4946FADF16EE}"/>
      </w:docPartPr>
      <w:docPartBody>
        <w:p w:rsidR="001510EE" w:rsidRDefault="00183846" w:rsidP="00183846">
          <w:pPr>
            <w:pStyle w:val="CB5624B3A6CB471FB82B60AAF1F50D6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1B315E6D0814501A3A615564A70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A891-426B-4A17-BA50-C4E0226ECD1D}"/>
      </w:docPartPr>
      <w:docPartBody>
        <w:p w:rsidR="001510EE" w:rsidRDefault="00183846" w:rsidP="00183846">
          <w:pPr>
            <w:pStyle w:val="91B315E6D0814501A3A615564A70263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F9E40E8A88941D4B8F70F077B12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BF2-E52A-4DFE-8A71-A180114BDD2E}"/>
      </w:docPartPr>
      <w:docPartBody>
        <w:p w:rsidR="001510EE" w:rsidRDefault="00183846" w:rsidP="00183846">
          <w:pPr>
            <w:pStyle w:val="EF9E40E8A88941D4B8F70F077B128E5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B6EC8A5B1F04F80A8607E696A5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CBC-419B-45AA-9193-847C736213B8}"/>
      </w:docPartPr>
      <w:docPartBody>
        <w:p w:rsidR="001510EE" w:rsidRDefault="00183846" w:rsidP="00183846">
          <w:pPr>
            <w:pStyle w:val="AB6EC8A5B1F04F80A8607E696A5B35F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66C417DBAB045438125583B78C9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B00F-DD0F-472F-957F-AD5C5EC1142A}"/>
      </w:docPartPr>
      <w:docPartBody>
        <w:p w:rsidR="001510EE" w:rsidRDefault="00183846" w:rsidP="00183846">
          <w:pPr>
            <w:pStyle w:val="D66C417DBAB045438125583B78C9232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7596B4A5CE54B309FED3A4844A5E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89EF3-3D33-4A98-8DF5-6774737C9521}"/>
      </w:docPartPr>
      <w:docPartBody>
        <w:p w:rsidR="00351CB9" w:rsidRDefault="000F04E9" w:rsidP="000F04E9">
          <w:pPr>
            <w:pStyle w:val="17596B4A5CE54B309FED3A4844A5E04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08E03F070B74AD3B40F8368367FC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CB936-6EC3-4E10-B2F3-7D816AE19C81}"/>
      </w:docPartPr>
      <w:docPartBody>
        <w:p w:rsidR="00351CB9" w:rsidRDefault="000F04E9" w:rsidP="000F04E9">
          <w:pPr>
            <w:pStyle w:val="308E03F070B74AD3B40F8368367FC79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EE0A5187F7043669AC30F1302631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5842E-305E-4382-AE59-519BA3F8C685}"/>
      </w:docPartPr>
      <w:docPartBody>
        <w:p w:rsidR="00351CB9" w:rsidRDefault="000F04E9" w:rsidP="000F04E9">
          <w:pPr>
            <w:pStyle w:val="FEE0A5187F7043669AC30F130263100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82196FEF5B348B3A8CAED969C94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3BED0-E5D6-49DD-9CFA-13D1C0C59F11}"/>
      </w:docPartPr>
      <w:docPartBody>
        <w:p w:rsidR="00351CB9" w:rsidRDefault="000F04E9" w:rsidP="000F04E9">
          <w:pPr>
            <w:pStyle w:val="882196FEF5B348B3A8CAED969C947B6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FAC779C862D4545AA160B3A13FBA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DBBBD-E822-442B-90E0-31E92B7F0F9A}"/>
      </w:docPartPr>
      <w:docPartBody>
        <w:p w:rsidR="00351CB9" w:rsidRDefault="000F04E9" w:rsidP="000F04E9">
          <w:pPr>
            <w:pStyle w:val="5FAC779C862D4545AA160B3A13FBA3C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1D1E3259D8E43DF9E11BCF6AB1A3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92CBC-13F5-4BE0-85DE-C02371B1F7C5}"/>
      </w:docPartPr>
      <w:docPartBody>
        <w:p w:rsidR="00351CB9" w:rsidRDefault="000F04E9" w:rsidP="000F04E9">
          <w:pPr>
            <w:pStyle w:val="31D1E3259D8E43DF9E11BCF6AB1A36B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F44B1EA946849B8A6C3D5B6C5B37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136F6-2A4E-42A7-9ED1-008801AAE698}"/>
      </w:docPartPr>
      <w:docPartBody>
        <w:p w:rsidR="00351CB9" w:rsidRDefault="000F04E9" w:rsidP="000F04E9">
          <w:pPr>
            <w:pStyle w:val="FF44B1EA946849B8A6C3D5B6C5B371F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FFD6DFD5B0D42E8B484296C97C04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58F1A-A26F-4003-B62A-F025691CCBDE}"/>
      </w:docPartPr>
      <w:docPartBody>
        <w:p w:rsidR="00351CB9" w:rsidRDefault="000F04E9" w:rsidP="000F04E9">
          <w:pPr>
            <w:pStyle w:val="DFFD6DFD5B0D42E8B484296C97C0495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2728"/>
    <w:rsid w:val="00064887"/>
    <w:rsid w:val="00072A25"/>
    <w:rsid w:val="000A10F2"/>
    <w:rsid w:val="000F04E9"/>
    <w:rsid w:val="001069F1"/>
    <w:rsid w:val="00144E92"/>
    <w:rsid w:val="001510EE"/>
    <w:rsid w:val="00183846"/>
    <w:rsid w:val="00186F7E"/>
    <w:rsid w:val="001D65AC"/>
    <w:rsid w:val="001F0623"/>
    <w:rsid w:val="00283BFA"/>
    <w:rsid w:val="00351CB9"/>
    <w:rsid w:val="003546D7"/>
    <w:rsid w:val="00374811"/>
    <w:rsid w:val="003856CF"/>
    <w:rsid w:val="003B4D8C"/>
    <w:rsid w:val="003F326D"/>
    <w:rsid w:val="00454390"/>
    <w:rsid w:val="00485E6E"/>
    <w:rsid w:val="004C69DB"/>
    <w:rsid w:val="00554ACF"/>
    <w:rsid w:val="0056190A"/>
    <w:rsid w:val="00673675"/>
    <w:rsid w:val="0067631E"/>
    <w:rsid w:val="006D6940"/>
    <w:rsid w:val="007000C7"/>
    <w:rsid w:val="00733F9B"/>
    <w:rsid w:val="00771C3D"/>
    <w:rsid w:val="00782F0B"/>
    <w:rsid w:val="0079018E"/>
    <w:rsid w:val="007C1EC9"/>
    <w:rsid w:val="00841F39"/>
    <w:rsid w:val="00844CCB"/>
    <w:rsid w:val="008528A8"/>
    <w:rsid w:val="008547EC"/>
    <w:rsid w:val="00872F3C"/>
    <w:rsid w:val="0089341F"/>
    <w:rsid w:val="008B7094"/>
    <w:rsid w:val="009E765A"/>
    <w:rsid w:val="00AF3516"/>
    <w:rsid w:val="00B6538D"/>
    <w:rsid w:val="00BE4C99"/>
    <w:rsid w:val="00C36CE7"/>
    <w:rsid w:val="00C3740F"/>
    <w:rsid w:val="00C41E0A"/>
    <w:rsid w:val="00DC2870"/>
    <w:rsid w:val="00E05121"/>
    <w:rsid w:val="00E91C94"/>
    <w:rsid w:val="00EB1F50"/>
    <w:rsid w:val="00F169A6"/>
    <w:rsid w:val="00F24FF1"/>
    <w:rsid w:val="00F35130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4E9"/>
    <w:rPr>
      <w:color w:val="808080"/>
    </w:rPr>
  </w:style>
  <w:style w:type="paragraph" w:customStyle="1" w:styleId="46FD289BD58D4886A237B6B414034DC7">
    <w:name w:val="46FD289BD58D4886A237B6B414034DC7"/>
    <w:rsid w:val="00183846"/>
    <w:rPr>
      <w:lang w:val="en-US" w:eastAsia="en-US"/>
    </w:rPr>
  </w:style>
  <w:style w:type="paragraph" w:customStyle="1" w:styleId="6F19527D51CA4AC0BDD05DD75C609505">
    <w:name w:val="6F19527D51CA4AC0BDD05DD75C609505"/>
    <w:rsid w:val="00183846"/>
    <w:rPr>
      <w:lang w:val="en-US" w:eastAsia="en-US"/>
    </w:rPr>
  </w:style>
  <w:style w:type="paragraph" w:customStyle="1" w:styleId="CB5624B3A6CB471FB82B60AAF1F50D67">
    <w:name w:val="CB5624B3A6CB471FB82B60AAF1F50D67"/>
    <w:rsid w:val="00183846"/>
    <w:rPr>
      <w:lang w:val="en-US" w:eastAsia="en-US"/>
    </w:rPr>
  </w:style>
  <w:style w:type="paragraph" w:customStyle="1" w:styleId="91B315E6D0814501A3A615564A70263C">
    <w:name w:val="91B315E6D0814501A3A615564A70263C"/>
    <w:rsid w:val="00183846"/>
    <w:rPr>
      <w:lang w:val="en-US" w:eastAsia="en-US"/>
    </w:rPr>
  </w:style>
  <w:style w:type="paragraph" w:customStyle="1" w:styleId="EF9E40E8A88941D4B8F70F077B128E52">
    <w:name w:val="EF9E40E8A88941D4B8F70F077B128E52"/>
    <w:rsid w:val="00183846"/>
    <w:rPr>
      <w:lang w:val="en-US" w:eastAsia="en-US"/>
    </w:rPr>
  </w:style>
  <w:style w:type="paragraph" w:customStyle="1" w:styleId="AB6EC8A5B1F04F80A8607E696A5B35FC">
    <w:name w:val="AB6EC8A5B1F04F80A8607E696A5B35FC"/>
    <w:rsid w:val="00183846"/>
    <w:rPr>
      <w:lang w:val="en-US" w:eastAsia="en-US"/>
    </w:rPr>
  </w:style>
  <w:style w:type="paragraph" w:customStyle="1" w:styleId="D66C417DBAB045438125583B78C9232A">
    <w:name w:val="D66C417DBAB045438125583B78C9232A"/>
    <w:rsid w:val="00183846"/>
    <w:rPr>
      <w:lang w:val="en-US" w:eastAsia="en-US"/>
    </w:rPr>
  </w:style>
  <w:style w:type="paragraph" w:customStyle="1" w:styleId="17596B4A5CE54B309FED3A4844A5E04B">
    <w:name w:val="17596B4A5CE54B309FED3A4844A5E04B"/>
    <w:rsid w:val="000F04E9"/>
  </w:style>
  <w:style w:type="paragraph" w:customStyle="1" w:styleId="308E03F070B74AD3B40F8368367FC794">
    <w:name w:val="308E03F070B74AD3B40F8368367FC794"/>
    <w:rsid w:val="000F04E9"/>
  </w:style>
  <w:style w:type="paragraph" w:customStyle="1" w:styleId="FEE0A5187F7043669AC30F130263100F">
    <w:name w:val="FEE0A5187F7043669AC30F130263100F"/>
    <w:rsid w:val="000F04E9"/>
  </w:style>
  <w:style w:type="paragraph" w:customStyle="1" w:styleId="882196FEF5B348B3A8CAED969C947B62">
    <w:name w:val="882196FEF5B348B3A8CAED969C947B62"/>
    <w:rsid w:val="000F04E9"/>
  </w:style>
  <w:style w:type="paragraph" w:customStyle="1" w:styleId="5FAC779C862D4545AA160B3A13FBA3CD">
    <w:name w:val="5FAC779C862D4545AA160B3A13FBA3CD"/>
    <w:rsid w:val="000F04E9"/>
  </w:style>
  <w:style w:type="paragraph" w:customStyle="1" w:styleId="31D1E3259D8E43DF9E11BCF6AB1A36B9">
    <w:name w:val="31D1E3259D8E43DF9E11BCF6AB1A36B9"/>
    <w:rsid w:val="000F04E9"/>
  </w:style>
  <w:style w:type="paragraph" w:customStyle="1" w:styleId="FF44B1EA946849B8A6C3D5B6C5B371FF">
    <w:name w:val="FF44B1EA946849B8A6C3D5B6C5B371FF"/>
    <w:rsid w:val="000F04E9"/>
  </w:style>
  <w:style w:type="paragraph" w:customStyle="1" w:styleId="DFFD6DFD5B0D42E8B484296C97C04953">
    <w:name w:val="DFFD6DFD5B0D42E8B484296C97C04953"/>
    <w:rsid w:val="000F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NF7WRY7KSVXA-62781843-25874</_dlc_DocId>
    <_dlc_DocIdUrl xmlns="7c32cf4b-0836-488d-9ec9-7cc490ad11d9">
      <Url>https://vereindonausoja.sharepoint.com/sites/QM/_layouts/15/DocIdRedir.aspx?ID=NF7WRY7KSVXA-62781843-25874</Url>
      <Description>NF7WRY7KSVXA-62781843-25874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Volodymyr Pugachov</DisplayName>
        <AccountId>72</AccountId>
        <AccountType/>
      </UserInfo>
      <UserInfo>
        <DisplayName>Fabienne  Roblek</DisplayName>
        <AccountId>162</AccountId>
        <AccountType/>
      </UserInfo>
      <UserInfo>
        <DisplayName>Christoph Mueller</DisplayName>
        <AccountId>167</AccountId>
        <AccountType/>
      </UserInfo>
      <UserInfo>
        <DisplayName>Anastasiia Radiuk</DisplayName>
        <AccountId>180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D5F58-80D4-4612-A158-5381B22B86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3FABE4-494E-4590-87A8-7740205FA9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2C955F-A5D6-46AF-85A3-F62969216212}">
  <ds:schemaRefs>
    <ds:schemaRef ds:uri="http://schemas.microsoft.com/office/2006/documentManagement/types"/>
    <ds:schemaRef ds:uri="http://schemas.microsoft.com/office/2006/metadata/properties"/>
    <ds:schemaRef ds:uri="a87fcc2e-3db9-4f22-9b8d-ac0600bda089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c32cf4b-0836-488d-9ec9-7cc490ad11d9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BC7334A-D8BE-4A95-827C-EC755F44C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6727</Characters>
  <Application>Microsoft Office Word</Application>
  <DocSecurity>0</DocSecurity>
  <Lines>56</Lines>
  <Paragraphs>15</Paragraphs>
  <ScaleCrop>false</ScaleCrop>
  <Company>TU Wien, Studentenlizenz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2018-02-15T20:22:00Z</cp:lastPrinted>
  <dcterms:created xsi:type="dcterms:W3CDTF">2025-06-02T13:14:00Z</dcterms:created>
  <dcterms:modified xsi:type="dcterms:W3CDTF">2025-06-02T13:14:00Z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09364b5e-d30b-4190-887f-8d64b7645258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72</vt:lpwstr>
  </property>
  <property fmtid="{D5CDD505-2E9C-101B-9397-08002B2CF9AE}" pid="8" name="AuthorIds_UIVersion_2560">
    <vt:lpwstr>50</vt:lpwstr>
  </property>
  <property fmtid="{D5CDD505-2E9C-101B-9397-08002B2CF9AE}" pid="9" name="MediaServiceImageTags">
    <vt:lpwstr/>
  </property>
</Properties>
</file>