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B6BC" w14:textId="77777777" w:rsidR="00EE1102" w:rsidRDefault="00EE1102" w:rsidP="00EE1102">
      <w:pPr>
        <w:pStyle w:val="HLgreenuppercase"/>
        <w:spacing w:before="120" w:after="120"/>
        <w:rPr>
          <w:sz w:val="22"/>
          <w:szCs w:val="22"/>
          <w:lang w:val="sr-Latn-CS"/>
        </w:rPr>
      </w:pPr>
    </w:p>
    <w:p w14:paraId="052D4B50" w14:textId="0D3EDB82" w:rsidR="00905DE1" w:rsidRPr="00EE1102" w:rsidRDefault="00F966FA" w:rsidP="00EE1102">
      <w:pPr>
        <w:pStyle w:val="HLgreenuppercase"/>
        <w:spacing w:before="120" w:after="120"/>
        <w:rPr>
          <w:sz w:val="22"/>
          <w:szCs w:val="22"/>
          <w:lang w:val="sr-Latn-CS"/>
        </w:rPr>
      </w:pPr>
      <w:r w:rsidRPr="00EE1102">
        <w:rPr>
          <w:sz w:val="22"/>
          <w:szCs w:val="22"/>
          <w:lang w:val="sr-Latn-CS"/>
        </w:rPr>
        <w:t>Izjava poljoprivrednog proizvođača o proizvodnji Donau Soja</w:t>
      </w:r>
      <w:r w:rsidR="00EE1102">
        <w:rPr>
          <w:sz w:val="22"/>
          <w:szCs w:val="22"/>
          <w:lang w:val="sr-Latn-CS"/>
        </w:rPr>
        <w:t xml:space="preserve"> </w:t>
      </w:r>
      <w:r w:rsidRPr="00EE1102">
        <w:rPr>
          <w:sz w:val="22"/>
          <w:szCs w:val="22"/>
          <w:lang w:val="sr-Latn-CS"/>
        </w:rPr>
        <w:t>soje</w:t>
      </w:r>
      <w:r w:rsidR="00EE1102" w:rsidRPr="00EE1102">
        <w:rPr>
          <w:sz w:val="22"/>
          <w:szCs w:val="22"/>
          <w:lang w:val="sr-Latn-CS"/>
        </w:rPr>
        <w:t xml:space="preserve"> </w:t>
      </w:r>
      <w:r w:rsidRPr="00EE1102">
        <w:rPr>
          <w:sz w:val="22"/>
          <w:szCs w:val="22"/>
          <w:lang w:val="sr-Latn-CS"/>
        </w:rPr>
        <w:t xml:space="preserve">u </w:t>
      </w:r>
      <w:r w:rsidR="00D55F16" w:rsidRPr="00EE1102">
        <w:rPr>
          <w:sz w:val="22"/>
          <w:szCs w:val="22"/>
          <w:lang w:val="sr-Latn-CS"/>
        </w:rPr>
        <w:t xml:space="preserve">R. </w:t>
      </w:r>
      <w:r w:rsidRPr="00EE1102">
        <w:rPr>
          <w:sz w:val="22"/>
          <w:szCs w:val="22"/>
          <w:lang w:val="sr-Latn-CS"/>
        </w:rPr>
        <w:t>Srbiji</w:t>
      </w:r>
    </w:p>
    <w:p w14:paraId="679C4D8B" w14:textId="77777777" w:rsidR="00F966FA" w:rsidRPr="00EE1102" w:rsidRDefault="00F966FA" w:rsidP="00EE1102">
      <w:pPr>
        <w:pStyle w:val="HLblueuppercase"/>
        <w:spacing w:before="120" w:line="240" w:lineRule="auto"/>
        <w:rPr>
          <w:sz w:val="20"/>
          <w:szCs w:val="20"/>
          <w:lang w:val="sr-Latn-RS"/>
        </w:rPr>
      </w:pPr>
      <w:r w:rsidRPr="00EE1102">
        <w:rPr>
          <w:sz w:val="20"/>
          <w:szCs w:val="20"/>
          <w:lang w:val="sr-Latn-RS"/>
        </w:rPr>
        <w:t>Poljoprivredni 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966FA" w:rsidRPr="00EE1102" w14:paraId="679C4D8F" w14:textId="77777777" w:rsidTr="00EE1102">
        <w:tc>
          <w:tcPr>
            <w:tcW w:w="2694" w:type="dxa"/>
          </w:tcPr>
          <w:p w14:paraId="679C4D8D" w14:textId="6276A92F" w:rsidR="00F966FA" w:rsidRPr="00EE1102" w:rsidRDefault="00F966FA" w:rsidP="00EE1102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200174094"/>
            <w:placeholder>
              <w:docPart w:val="53B1C04A02014411AAAFEC919AB394A9"/>
            </w:placeholder>
          </w:sdtPr>
          <w:sdtEndPr/>
          <w:sdtContent>
            <w:tc>
              <w:tcPr>
                <w:tcW w:w="7796" w:type="dxa"/>
              </w:tcPr>
              <w:p w14:paraId="679C4D8E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EE1102" w14:paraId="679C4D93" w14:textId="77777777" w:rsidTr="00EE1102">
        <w:tc>
          <w:tcPr>
            <w:tcW w:w="2694" w:type="dxa"/>
          </w:tcPr>
          <w:p w14:paraId="679C4D90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051187286"/>
            <w:placeholder>
              <w:docPart w:val="D2AF80958D6340958B5616A99C512DD6"/>
            </w:placeholder>
          </w:sdtPr>
          <w:sdtEndPr/>
          <w:sdtContent>
            <w:tc>
              <w:tcPr>
                <w:tcW w:w="7796" w:type="dxa"/>
              </w:tcPr>
              <w:p w14:paraId="679C4D92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EE1102" w14:paraId="679C4D96" w14:textId="77777777" w:rsidTr="00EE1102">
        <w:tc>
          <w:tcPr>
            <w:tcW w:w="2694" w:type="dxa"/>
          </w:tcPr>
          <w:p w14:paraId="679C4D94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55285430"/>
            <w:placeholder>
              <w:docPart w:val="19C18C8B68C44845963FD022E5DA9BC9"/>
            </w:placeholder>
          </w:sdtPr>
          <w:sdtEndPr/>
          <w:sdtContent>
            <w:tc>
              <w:tcPr>
                <w:tcW w:w="7796" w:type="dxa"/>
              </w:tcPr>
              <w:p w14:paraId="679C4D95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EE1102" w14:paraId="679C4D99" w14:textId="77777777" w:rsidTr="00EE1102">
        <w:tc>
          <w:tcPr>
            <w:tcW w:w="2694" w:type="dxa"/>
          </w:tcPr>
          <w:p w14:paraId="679C4D97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175471188"/>
            <w:placeholder>
              <w:docPart w:val="08987295091942CB953C4629D3F136FE"/>
            </w:placeholder>
          </w:sdtPr>
          <w:sdtEndPr/>
          <w:sdtContent>
            <w:tc>
              <w:tcPr>
                <w:tcW w:w="7796" w:type="dxa"/>
              </w:tcPr>
              <w:p w14:paraId="679C4D98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EE1102" w14:paraId="679C4D9C" w14:textId="77777777" w:rsidTr="00EE1102">
        <w:tc>
          <w:tcPr>
            <w:tcW w:w="2694" w:type="dxa"/>
          </w:tcPr>
          <w:p w14:paraId="679C4D9A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PIB: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968773"/>
            <w:placeholder>
              <w:docPart w:val="5E4F2E297E3C4A758F6E3EFB42A0549C"/>
            </w:placeholder>
          </w:sdtPr>
          <w:sdtEndPr/>
          <w:sdtContent>
            <w:tc>
              <w:tcPr>
                <w:tcW w:w="7796" w:type="dxa"/>
              </w:tcPr>
              <w:p w14:paraId="679C4D9B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624D50" w:rsidRPr="0069637B" w14:paraId="68BFE129" w14:textId="77777777" w:rsidTr="00EE1102">
        <w:tc>
          <w:tcPr>
            <w:tcW w:w="2694" w:type="dxa"/>
          </w:tcPr>
          <w:p w14:paraId="2D9E5B9A" w14:textId="4F5DB3DF" w:rsidR="00624D50" w:rsidRPr="00EE1102" w:rsidRDefault="00467BC5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 xml:space="preserve">Geolokacijske koordinate parcela za proizvodnju soje </w:t>
            </w:r>
          </w:p>
        </w:tc>
        <w:tc>
          <w:tcPr>
            <w:tcW w:w="7796" w:type="dxa"/>
          </w:tcPr>
          <w:p w14:paraId="4B64E637" w14:textId="72A0836A" w:rsidR="00624D50" w:rsidRPr="00EE1102" w:rsidRDefault="009B21C7" w:rsidP="00EE110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2DE67F5" wp14:editId="10AA3AB9">
                  <wp:simplePos x="0" y="0"/>
                  <wp:positionH relativeFrom="column">
                    <wp:posOffset>4038467</wp:posOffset>
                  </wp:positionH>
                  <wp:positionV relativeFrom="paragraph">
                    <wp:posOffset>89</wp:posOffset>
                  </wp:positionV>
                  <wp:extent cx="659071" cy="776148"/>
                  <wp:effectExtent l="0" t="0" r="8255" b="5080"/>
                  <wp:wrapSquare wrapText="bothSides"/>
                  <wp:docPr id="2058201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71" cy="77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2CA7" w:rsidRPr="00EE1102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Označite odgovarajuću opciju</w:t>
            </w:r>
            <w:r w:rsidR="00624D50" w:rsidRPr="00EE1102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:</w:t>
            </w:r>
          </w:p>
          <w:p w14:paraId="78E0A046" w14:textId="1291FCC2" w:rsidR="00624D50" w:rsidRPr="00EE1102" w:rsidRDefault="0069637B" w:rsidP="00EE110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50" w:rsidRPr="00EE1102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624D50" w:rsidRPr="00EE1102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 xml:space="preserve"> </w:t>
            </w:r>
            <w:r w:rsidR="00C54291" w:rsidRPr="00EE1102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Postavljeno u Donau Soja IT sistem</w:t>
            </w:r>
            <w:r w:rsidR="00624D50" w:rsidRPr="00EE1102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  </w:t>
            </w:r>
          </w:p>
          <w:p w14:paraId="2F2CE7A8" w14:textId="2487BF0F" w:rsidR="00624D50" w:rsidRPr="00EE1102" w:rsidRDefault="0069637B" w:rsidP="00EE110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50" w:rsidRPr="00EE1102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624D50" w:rsidRPr="00EE1102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 w:rsidR="003054D5" w:rsidRPr="00EE1102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Dostavljeno Europe Soya sertifikovanom primarnom otkupljivaču</w:t>
            </w:r>
            <w:r w:rsidR="00624D50" w:rsidRPr="00EE1102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 </w:t>
            </w:r>
          </w:p>
        </w:tc>
      </w:tr>
      <w:tr w:rsidR="00624D50" w:rsidRPr="00EE1102" w14:paraId="679C4D9F" w14:textId="77777777" w:rsidTr="00EE1102">
        <w:tc>
          <w:tcPr>
            <w:tcW w:w="2694" w:type="dxa"/>
          </w:tcPr>
          <w:p w14:paraId="679C4D9D" w14:textId="77777777" w:rsidR="00624D50" w:rsidRPr="006702C1" w:rsidRDefault="00624D50" w:rsidP="00EE1102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457001821"/>
            <w:placeholder>
              <w:docPart w:val="F725A94369964064A6550A6DAD71B80E"/>
            </w:placeholder>
          </w:sdtPr>
          <w:sdtEndPr/>
          <w:sdtContent>
            <w:tc>
              <w:tcPr>
                <w:tcW w:w="7796" w:type="dxa"/>
              </w:tcPr>
              <w:p w14:paraId="679C4D9E" w14:textId="77777777" w:rsidR="00624D50" w:rsidRPr="00EE1102" w:rsidRDefault="00624D50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0B1CA4" w:rsidRPr="00EE1102" w14:paraId="75E5BF16" w14:textId="77777777" w:rsidTr="00EE1102">
        <w:tc>
          <w:tcPr>
            <w:tcW w:w="2694" w:type="dxa"/>
          </w:tcPr>
          <w:p w14:paraId="43490CF1" w14:textId="4C9C5D69" w:rsidR="000B1CA4" w:rsidRPr="006702C1" w:rsidRDefault="003B400B" w:rsidP="00EE1102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6702C1">
              <w:rPr>
                <w:rFonts w:ascii="Verdana" w:hAnsi="Verdana" w:cs="Tahoma"/>
                <w:sz w:val="18"/>
                <w:szCs w:val="18"/>
                <w:lang w:val="sr-Latn-RS"/>
              </w:rPr>
              <w:t>Period žetve (prvi – poslednji dan žetve):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135749958"/>
            <w:placeholder>
              <w:docPart w:val="069BC4C33BE24ECBAC34B8C438A57874"/>
            </w:placeholder>
          </w:sdtPr>
          <w:sdtEndPr/>
          <w:sdtContent>
            <w:tc>
              <w:tcPr>
                <w:tcW w:w="7796" w:type="dxa"/>
              </w:tcPr>
              <w:p w14:paraId="64824D8B" w14:textId="70E48389" w:rsidR="000B1CA4" w:rsidRDefault="003B400B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624D50" w:rsidRPr="00EE1102" w14:paraId="679C4DA2" w14:textId="77777777" w:rsidTr="00EE1102">
        <w:tc>
          <w:tcPr>
            <w:tcW w:w="2694" w:type="dxa"/>
          </w:tcPr>
          <w:p w14:paraId="679C4DA0" w14:textId="77777777" w:rsidR="00624D50" w:rsidRPr="006702C1" w:rsidRDefault="00624D50" w:rsidP="00EE1102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6702C1">
              <w:rPr>
                <w:rFonts w:ascii="Verdana" w:hAnsi="Verdana" w:cs="Tahoma"/>
                <w:sz w:val="18"/>
                <w:szCs w:val="18"/>
                <w:lang w:val="sr-Latn-RS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650868195"/>
            <w:placeholder>
              <w:docPart w:val="4B1D4D5CD5F641F782455B832A66C631"/>
            </w:placeholder>
          </w:sdtPr>
          <w:sdtEndPr/>
          <w:sdtContent>
            <w:tc>
              <w:tcPr>
                <w:tcW w:w="7796" w:type="dxa"/>
              </w:tcPr>
              <w:p w14:paraId="679C4DA1" w14:textId="77777777" w:rsidR="00624D50" w:rsidRPr="00EE1102" w:rsidRDefault="00624D50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624D50" w:rsidRPr="00EE1102" w14:paraId="679C4DA5" w14:textId="77777777" w:rsidTr="00EE1102">
        <w:tc>
          <w:tcPr>
            <w:tcW w:w="2694" w:type="dxa"/>
          </w:tcPr>
          <w:p w14:paraId="679C4DA3" w14:textId="77777777" w:rsidR="00624D50" w:rsidRPr="006702C1" w:rsidRDefault="00624D50" w:rsidP="00EE1102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6702C1">
              <w:rPr>
                <w:rFonts w:ascii="Verdana" w:hAnsi="Verdana" w:cs="Tahoma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28589903"/>
            <w:placeholder>
              <w:docPart w:val="6056943839ED4032AC37E5690D8F289E"/>
            </w:placeholder>
          </w:sdtPr>
          <w:sdtEndPr/>
          <w:sdtContent>
            <w:tc>
              <w:tcPr>
                <w:tcW w:w="7796" w:type="dxa"/>
              </w:tcPr>
              <w:p w14:paraId="679C4DA4" w14:textId="77777777" w:rsidR="00624D50" w:rsidRPr="00EE1102" w:rsidRDefault="00624D50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</w:tbl>
    <w:p w14:paraId="3D72EA78" w14:textId="3049E5C8" w:rsidR="003E37C4" w:rsidRPr="00EE1102" w:rsidRDefault="00025E6A" w:rsidP="00EE1102">
      <w:pPr>
        <w:spacing w:before="120" w:after="120" w:line="240" w:lineRule="auto"/>
        <w:jc w:val="both"/>
        <w:rPr>
          <w:rFonts w:ascii="Verdana" w:hAnsi="Verdana" w:cs="Tahoma"/>
          <w:iCs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Svojim potpisom proizvođač je saglasan da se gore pomenuti podaci dostave Dunav Soja udruženju, kao i da ih Dunav Soja udruženje čuva i obrađuje za potrebe sistemskih inspekcija. </w:t>
      </w:r>
      <w:r w:rsidR="003E37C4" w:rsidRPr="00EE1102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Poljoprivredni proizvođač je saglasan da se relevantne informacije za podnošenje izjave o usklađenosti sa EU Uredbom o krčenju šuma (EUDR) prenose kroz lanac snabdevanja. </w:t>
      </w:r>
      <w:r w:rsidRPr="00EE1102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Ova saglasnost se može opozvati u bilo kom trenutku upućivanjem pismenog zahteva Dunav Soja udruženju. Opoziv na utiče na zakonitost obrade podataka koji su nastali do tog trenutka. </w:t>
      </w:r>
    </w:p>
    <w:p w14:paraId="679C4DA7" w14:textId="77777777" w:rsidR="00F966FA" w:rsidRPr="00EE1102" w:rsidRDefault="00F966FA" w:rsidP="00EE1102">
      <w:pPr>
        <w:pStyle w:val="HLblueuppercase"/>
        <w:spacing w:line="240" w:lineRule="auto"/>
        <w:rPr>
          <w:sz w:val="20"/>
          <w:szCs w:val="20"/>
          <w:lang w:val="sr-Latn-CS"/>
        </w:rPr>
      </w:pPr>
      <w:r w:rsidRPr="00EE1102">
        <w:rPr>
          <w:sz w:val="20"/>
          <w:szCs w:val="20"/>
          <w:lang w:val="sr-Latn-CS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966FA" w:rsidRPr="00EE1102" w14:paraId="679C4DAB" w14:textId="77777777" w:rsidTr="00EE1102">
        <w:tc>
          <w:tcPr>
            <w:tcW w:w="2694" w:type="dxa"/>
          </w:tcPr>
          <w:p w14:paraId="679C4DA9" w14:textId="72C3F4C1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DB2979884014435A4B5FDFEAD8159D4"/>
            </w:placeholder>
          </w:sdtPr>
          <w:sdtEndPr/>
          <w:sdtContent>
            <w:tc>
              <w:tcPr>
                <w:tcW w:w="7796" w:type="dxa"/>
              </w:tcPr>
              <w:p w14:paraId="679C4DAA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EE1102" w14:paraId="679C4DAF" w14:textId="77777777" w:rsidTr="00EE1102">
        <w:tc>
          <w:tcPr>
            <w:tcW w:w="2694" w:type="dxa"/>
          </w:tcPr>
          <w:p w14:paraId="679C4DAC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6C8094F2AAAB4E54AE47765DB6C6DB31"/>
            </w:placeholder>
          </w:sdtPr>
          <w:sdtEndPr/>
          <w:sdtContent>
            <w:tc>
              <w:tcPr>
                <w:tcW w:w="7796" w:type="dxa"/>
              </w:tcPr>
              <w:p w14:paraId="679C4DAE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EE1102" w14:paraId="679C4DB2" w14:textId="77777777" w:rsidTr="00EE1102">
        <w:tc>
          <w:tcPr>
            <w:tcW w:w="2694" w:type="dxa"/>
          </w:tcPr>
          <w:p w14:paraId="679C4DB0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42DEEE013F3B4E489900E4CE59BE6F58"/>
            </w:placeholder>
          </w:sdtPr>
          <w:sdtEndPr/>
          <w:sdtContent>
            <w:tc>
              <w:tcPr>
                <w:tcW w:w="7796" w:type="dxa"/>
              </w:tcPr>
              <w:p w14:paraId="679C4DB1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EE1102" w14:paraId="679C4DB5" w14:textId="77777777" w:rsidTr="00EE1102">
        <w:tc>
          <w:tcPr>
            <w:tcW w:w="2694" w:type="dxa"/>
          </w:tcPr>
          <w:p w14:paraId="679C4DB3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C74FB8E35DA148DA903523750D93250E"/>
            </w:placeholder>
          </w:sdtPr>
          <w:sdtEndPr/>
          <w:sdtContent>
            <w:tc>
              <w:tcPr>
                <w:tcW w:w="7796" w:type="dxa"/>
              </w:tcPr>
              <w:p w14:paraId="679C4DB4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EE1102" w14:paraId="679C4DB8" w14:textId="77777777" w:rsidTr="00EE1102">
        <w:tc>
          <w:tcPr>
            <w:tcW w:w="2694" w:type="dxa"/>
          </w:tcPr>
          <w:p w14:paraId="679C4DB6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CD27E444EBEF4B008F1439A209530E94"/>
            </w:placeholder>
          </w:sdtPr>
          <w:sdtEndPr/>
          <w:sdtContent>
            <w:tc>
              <w:tcPr>
                <w:tcW w:w="7796" w:type="dxa"/>
              </w:tcPr>
              <w:p w14:paraId="679C4DB7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EE1102" w14:paraId="679C4DBB" w14:textId="77777777" w:rsidTr="00EE1102">
        <w:tc>
          <w:tcPr>
            <w:tcW w:w="2694" w:type="dxa"/>
          </w:tcPr>
          <w:p w14:paraId="679C4DB9" w14:textId="77777777" w:rsidR="00F966FA" w:rsidRPr="00EE1102" w:rsidRDefault="00F966FA" w:rsidP="00EE110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EE1102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1CD505964C40478DA6E7EFC536658D22"/>
            </w:placeholder>
          </w:sdtPr>
          <w:sdtEndPr/>
          <w:sdtContent>
            <w:tc>
              <w:tcPr>
                <w:tcW w:w="7796" w:type="dxa"/>
              </w:tcPr>
              <w:p w14:paraId="679C4DBA" w14:textId="77777777" w:rsidR="00F966FA" w:rsidRPr="00EE1102" w:rsidRDefault="00F966FA" w:rsidP="00EE110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78C34D6" w14:textId="77777777" w:rsidR="00FB7CBD" w:rsidRDefault="00F966FA" w:rsidP="00EE1102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00EE1102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Potpisivanjem ove Izjave proizvođač potvrđuje da je pročitao, razumeo i primenio aktuelne Donau Soja zahtevi namenjene poljoprivrednim proizvođačima soje.</w:t>
      </w:r>
      <w:r w:rsidR="00791F3E" w:rsidRPr="00EE1102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</w:p>
    <w:p w14:paraId="2104000D" w14:textId="3486843F" w:rsidR="00905DE1" w:rsidRPr="00EE1102" w:rsidRDefault="00C445DB" w:rsidP="00EE1102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00EE1102">
        <w:rPr>
          <w:rFonts w:ascii="Verdana" w:hAnsi="Verdana"/>
          <w:color w:val="000000"/>
          <w:sz w:val="18"/>
          <w:szCs w:val="18"/>
          <w:lang w:val="sr-Latn-RS" w:eastAsia="de-AT"/>
        </w:rPr>
        <w:t>Molimo vas pročitajte našu politiku privatnosti i zaštite ličnih podataka:</w:t>
      </w:r>
      <w:r w:rsidRPr="00EE1102">
        <w:rPr>
          <w:rFonts w:ascii="Verdana" w:hAnsi="Verdana"/>
          <w:sz w:val="18"/>
          <w:szCs w:val="18"/>
          <w:lang w:val="sr-Latn-RS"/>
          <w14:ligatures w14:val="standardContextual"/>
        </w:rPr>
        <w:t xml:space="preserve"> </w:t>
      </w:r>
      <w:hyperlink r:id="rId14" w:history="1">
        <w:r w:rsidRPr="00EE1102">
          <w:rPr>
            <w:rStyle w:val="Hyperlink"/>
            <w:rFonts w:ascii="Verdana" w:hAnsi="Verdana"/>
            <w:sz w:val="18"/>
            <w:szCs w:val="18"/>
            <w:lang w:val="sr-Latn-RS"/>
            <w14:ligatures w14:val="standardContextual"/>
          </w:rPr>
          <w:t>https://www.donausoja.org/privacy-policy-2/</w:t>
        </w:r>
      </w:hyperlink>
      <w:r w:rsidR="00BF2591" w:rsidRPr="00EE1102">
        <w:rPr>
          <w:rFonts w:ascii="Verdana" w:hAnsi="Verdana"/>
          <w:sz w:val="18"/>
          <w:szCs w:val="18"/>
          <w:lang w:val="sr-Latn-RS"/>
          <w14:ligatures w14:val="standardContextual"/>
        </w:rPr>
        <w:t>.</w:t>
      </w:r>
      <w:r w:rsidR="00791F3E" w:rsidRPr="00EE1102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  <w:r w:rsidR="00F966FA" w:rsidRPr="00EE1102">
        <w:rPr>
          <w:rFonts w:ascii="Verdana" w:hAnsi="Verdana" w:cs="Tahoma"/>
          <w:color w:val="000000"/>
          <w:sz w:val="18"/>
          <w:szCs w:val="18"/>
          <w:lang w:val="sr-Latn-RS"/>
        </w:rPr>
        <w:t>Sadašnja izjava postaje važeća čim je poljoprivredni proizvođač i poljoprivredni otkupljivač potpišu, i</w:t>
      </w:r>
      <w:r w:rsidR="00791F3E"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 </w:t>
      </w:r>
      <w:r w:rsidR="00F966FA" w:rsidRPr="00EE1102">
        <w:rPr>
          <w:rFonts w:ascii="Verdana" w:hAnsi="Verdana" w:cs="Tahoma"/>
          <w:color w:val="000000"/>
          <w:sz w:val="18"/>
          <w:szCs w:val="18"/>
          <w:lang w:val="sr-Latn-RS"/>
        </w:rPr>
        <w:t>validna je za izraženu količinu isporučene odnosno otkupljene soje.</w:t>
      </w:r>
    </w:p>
    <w:p w14:paraId="679C4DBE" w14:textId="77777777" w:rsidR="00F966FA" w:rsidRPr="00EE1102" w:rsidRDefault="00F966FA" w:rsidP="00EE1102">
      <w:pPr>
        <w:spacing w:before="120" w:after="120" w:line="240" w:lineRule="auto"/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 w:themeColor="text1"/>
          <w:sz w:val="18"/>
          <w:szCs w:val="18"/>
          <w:lang w:val="sr-Latn-RS"/>
        </w:rPr>
        <w:t>Kopija Izjave poljoprivrednika o proizvodnji Donau Soja soje je data poljoprivrednom proizvođaču.</w:t>
      </w:r>
    </w:p>
    <w:p w14:paraId="679C4DC0" w14:textId="77777777" w:rsidR="00F966FA" w:rsidRPr="00EE1102" w:rsidRDefault="00F966FA" w:rsidP="00EE1102">
      <w:pPr>
        <w:spacing w:after="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08CF058C" w14:textId="77777777" w:rsidR="00C445DB" w:rsidRDefault="00C445DB" w:rsidP="00EE1102">
      <w:pPr>
        <w:spacing w:after="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231B59A2" w14:textId="77777777" w:rsidR="00EE1102" w:rsidRDefault="00EE1102" w:rsidP="00EE1102">
      <w:pPr>
        <w:spacing w:after="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2194E45B" w14:textId="77777777" w:rsidR="00EE1102" w:rsidRDefault="00EE1102" w:rsidP="00EE1102">
      <w:pPr>
        <w:spacing w:after="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10614DD8" w14:textId="77777777" w:rsidR="00FB7CBD" w:rsidRPr="00EE1102" w:rsidRDefault="00FB7CBD" w:rsidP="00EE1102">
      <w:pPr>
        <w:spacing w:after="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r-Latn-CS"/>
        </w:rPr>
      </w:pPr>
    </w:p>
    <w:p w14:paraId="679C4DC2" w14:textId="77777777" w:rsidR="00F966FA" w:rsidRPr="00EE1102" w:rsidRDefault="00F966FA" w:rsidP="00EE1102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sr-Latn-CS" w:eastAsia="en-GB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>_________________________</w:t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_________________________</w:t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EE1102">
            <w:rPr>
              <w:rFonts w:ascii="Verdana" w:hAnsi="Verdana" w:cs="Tahoma"/>
              <w:color w:val="000000"/>
              <w:sz w:val="18"/>
              <w:szCs w:val="18"/>
              <w:lang w:val="sr-Latn-CS" w:eastAsia="en-GB"/>
            </w:rPr>
            <w:t>…</w:t>
          </w:r>
        </w:sdtContent>
      </w:sdt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 xml:space="preserve"> </w:t>
      </w:r>
    </w:p>
    <w:p w14:paraId="679C4DC4" w14:textId="3FD7B58A" w:rsidR="00F966FA" w:rsidRPr="00EE1102" w:rsidRDefault="00F966FA" w:rsidP="00EE1102">
      <w:pPr>
        <w:spacing w:after="60" w:line="240" w:lineRule="auto"/>
        <w:rPr>
          <w:rFonts w:ascii="Verdana" w:hAnsi="Verdana" w:cs="Tahoma"/>
          <w:color w:val="000000"/>
          <w:sz w:val="18"/>
          <w:szCs w:val="18"/>
          <w:lang w:val="sr-Latn-C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>(Potpis proizvođača)</w:t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(Potpis otkupljivača)</w:t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EE1102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(Ime i zvanje)</w:t>
      </w:r>
    </w:p>
    <w:p w14:paraId="679C4DC5" w14:textId="77777777" w:rsidR="00271D7F" w:rsidRPr="00EE1102" w:rsidRDefault="00F966FA" w:rsidP="00EE1102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EE1102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EE1102">
        <w:rPr>
          <w:rFonts w:ascii="Verdana" w:hAnsi="Verdana" w:cs="Tahoma"/>
          <w:i/>
          <w:color w:val="000000"/>
          <w:sz w:val="18"/>
          <w:szCs w:val="18"/>
          <w:lang w:val="sr-Latn-CS"/>
        </w:rPr>
        <w:br w:type="page"/>
      </w:r>
    </w:p>
    <w:p w14:paraId="13CA78D0" w14:textId="77777777" w:rsidR="00EE1102" w:rsidRPr="00FB7CBD" w:rsidRDefault="00EE1102" w:rsidP="00EE1102">
      <w:pPr>
        <w:pStyle w:val="HLgreenuppercase"/>
        <w:rPr>
          <w:sz w:val="20"/>
          <w:szCs w:val="20"/>
          <w:lang w:val="sr-Latn-RS"/>
        </w:rPr>
      </w:pPr>
    </w:p>
    <w:p w14:paraId="679C4DC7" w14:textId="78E567C2" w:rsidR="00F966FA" w:rsidRPr="00FB7CBD" w:rsidRDefault="00F966FA" w:rsidP="00EE1102">
      <w:pPr>
        <w:pStyle w:val="HLgreenuppercase"/>
        <w:rPr>
          <w:sz w:val="22"/>
          <w:szCs w:val="22"/>
          <w:lang w:val="sr-Latn-RS"/>
        </w:rPr>
      </w:pPr>
      <w:r w:rsidRPr="00FB7CBD">
        <w:rPr>
          <w:sz w:val="22"/>
          <w:szCs w:val="22"/>
          <w:lang w:val="sr-Latn-RS"/>
        </w:rPr>
        <w:t xml:space="preserve">Donau Soja zahtevi za poljoprivredne proizvođače u </w:t>
      </w:r>
      <w:r w:rsidR="005E362F" w:rsidRPr="00FB7CBD">
        <w:rPr>
          <w:sz w:val="22"/>
          <w:szCs w:val="22"/>
          <w:lang w:val="sr-Latn-RS"/>
        </w:rPr>
        <w:t xml:space="preserve">R. </w:t>
      </w:r>
      <w:r w:rsidRPr="00FB7CBD">
        <w:rPr>
          <w:sz w:val="22"/>
          <w:szCs w:val="22"/>
          <w:lang w:val="sr-Latn-RS"/>
        </w:rPr>
        <w:t>Srbiji</w:t>
      </w:r>
    </w:p>
    <w:p w14:paraId="43DB5320" w14:textId="40E4738D" w:rsidR="00F76AE2" w:rsidRPr="00FB7CBD" w:rsidRDefault="009313F3" w:rsidP="00EE1102">
      <w:pPr>
        <w:pStyle w:val="HLblueuppercase"/>
        <w:numPr>
          <w:ilvl w:val="0"/>
          <w:numId w:val="2"/>
        </w:numPr>
        <w:spacing w:line="240" w:lineRule="auto"/>
        <w:ind w:left="270" w:hanging="270"/>
        <w:rPr>
          <w:sz w:val="20"/>
          <w:szCs w:val="20"/>
          <w:lang w:val="sr-Latn-RS"/>
        </w:rPr>
      </w:pPr>
      <w:r w:rsidRPr="00FB7CBD">
        <w:rPr>
          <w:sz w:val="20"/>
          <w:szCs w:val="20"/>
          <w:lang w:val="sr-Latn-RS"/>
        </w:rPr>
        <w:t>P</w:t>
      </w:r>
      <w:r w:rsidR="00F76AE2" w:rsidRPr="00FB7CBD">
        <w:rPr>
          <w:sz w:val="20"/>
          <w:szCs w:val="20"/>
          <w:lang w:val="sr-Latn-RS"/>
        </w:rPr>
        <w:t>oljoprivredni proiz</w:t>
      </w:r>
      <w:r w:rsidR="00005D68" w:rsidRPr="00FB7CBD">
        <w:rPr>
          <w:sz w:val="20"/>
          <w:szCs w:val="20"/>
          <w:lang w:val="sr-Latn-RS"/>
        </w:rPr>
        <w:t>vođač se pridržava Donau Soja principa u uzgoju soje:</w:t>
      </w:r>
    </w:p>
    <w:p w14:paraId="0AA0A90A" w14:textId="19E27C04" w:rsidR="005C170E" w:rsidRPr="00EE1102" w:rsidRDefault="005C170E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Proizvođač će svoje poslovanje voditi sa integritetom, poštujući primenljive zakone i izbegavajući bilo kakav oblik korupcije, sukoba interesa i prevarnih praksi</w:t>
      </w:r>
      <w:r w:rsidR="007F2209" w:rsidRPr="00EE1102">
        <w:rPr>
          <w:rFonts w:ascii="Verdana" w:hAnsi="Verdana" w:cs="Tahoma"/>
          <w:color w:val="000000"/>
          <w:sz w:val="18"/>
          <w:szCs w:val="18"/>
          <w:lang w:val="sr-Latn-RS"/>
        </w:rPr>
        <w:t>;</w:t>
      </w:r>
    </w:p>
    <w:p w14:paraId="36CA8D1D" w14:textId="7B4BAD5D" w:rsidR="0093021D" w:rsidRPr="00EE1102" w:rsidRDefault="0093021D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bookmarkStart w:id="0" w:name="_Hlk161924870"/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Poljoprivredni proizvođači</w:t>
      </w:r>
      <w:bookmarkEnd w:id="0"/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 su dužni da čuvaju relevantnu dokumentaciju narednih 5 godina</w:t>
      </w:r>
      <w:r w:rsidR="00A9509D" w:rsidRPr="00EE1102">
        <w:rPr>
          <w:rFonts w:ascii="Verdana" w:hAnsi="Verdana" w:cs="Tahoma"/>
          <w:color w:val="000000"/>
          <w:sz w:val="18"/>
          <w:szCs w:val="18"/>
          <w:lang w:val="sr-Latn-RS"/>
        </w:rPr>
        <w:t>;</w:t>
      </w:r>
    </w:p>
    <w:p w14:paraId="679C4DC9" w14:textId="68B65AE9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Da proizvodi soju u okviru Dunavskog regiona, kako je definisano Donau Soja standardom;</w:t>
      </w:r>
    </w:p>
    <w:p w14:paraId="679C4DCA" w14:textId="2B4655AA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Da koristi i uzgaja samo sorte soje koje su BEZ GMO i koje se nalaze na listi priznatih sorti poljoprivrednog bilja Republike Srbije</w:t>
      </w:r>
      <w:r w:rsidR="002B60BD" w:rsidRPr="00EE1102">
        <w:rPr>
          <w:rStyle w:val="Funotenzeichen"/>
          <w:rFonts w:ascii="Verdana" w:hAnsi="Verdana" w:cs="Tahoma"/>
          <w:color w:val="000000"/>
          <w:sz w:val="18"/>
          <w:szCs w:val="18"/>
          <w:lang w:val="sr-Latn-RS"/>
        </w:rPr>
        <w:footnoteReference w:id="2"/>
      </w: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;</w:t>
      </w:r>
    </w:p>
    <w:p w14:paraId="679C4DCB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neće uzgajati nijedan drugi GMO usev (npr. GMO kukuruz);</w:t>
      </w:r>
    </w:p>
    <w:p w14:paraId="679C4DCC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nije uzgajao nijedan drugi GMO usev u prethodnoj godini;</w:t>
      </w:r>
    </w:p>
    <w:p w14:paraId="679C4DCD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nije uzgajao GMO soju u prethodne tri godine;</w:t>
      </w:r>
    </w:p>
    <w:p w14:paraId="679C4DCE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će dokumentovati sve količine soje, i posejane i požnjevene, tako što će voditi svoju evidenciju;</w:t>
      </w:r>
    </w:p>
    <w:p w14:paraId="679C4DCF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/>
        </w:rPr>
      </w:pPr>
      <w:r w:rsidRPr="00EE1102">
        <w:rPr>
          <w:rFonts w:ascii="Verdana" w:hAnsi="Verdana" w:cs="Tahoma"/>
          <w:sz w:val="18"/>
          <w:szCs w:val="18"/>
          <w:u w:val="single"/>
          <w:lang w:val="sr-Latn-RS"/>
        </w:rPr>
        <w:t>U pogledu sredstava za zaštitu bilja:</w:t>
      </w:r>
    </w:p>
    <w:p w14:paraId="2CA63924" w14:textId="3C618698" w:rsidR="00CD1135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Poljoprivredni proizvođač će koristiti isključivo sredstva za zaštitu bilja čija je upotreba u proizvodnji soje dozvoljena u Srbiji, i koja sadr</w:t>
      </w:r>
      <w:bookmarkStart w:id="1" w:name="_Hlk99527501"/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ž</w:t>
      </w:r>
      <w:bookmarkEnd w:id="1"/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e samo one aktivne supstance koje su odobrene od strane EU;</w:t>
      </w:r>
    </w:p>
    <w:p w14:paraId="679C4DD1" w14:textId="1A265E98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Sredstva za zaštitu bilja primenjivati na način na koji neće štetiti niti ljudima, niti životnoj sredini;</w:t>
      </w:r>
    </w:p>
    <w:p w14:paraId="679C4DD2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Primenjivati tehnike integralne poljoprivredne proizvodnje kako bi se smanjili negativni uticaji na fitosanitarne proizvode;</w:t>
      </w:r>
    </w:p>
    <w:p w14:paraId="679C4DD3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Napraviti i primenjivati plan za integralnu poljoprivrednu proizvodnju;</w:t>
      </w:r>
    </w:p>
    <w:p w14:paraId="42A1933B" w14:textId="77777777" w:rsidR="00FA247F" w:rsidRPr="00EE1102" w:rsidRDefault="00DF3ACF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Poljoprivredni proizvođač će voditi dokumentaciju primene sredstava za zaštitu bilja, upotrebu đubriva i goriva;</w:t>
      </w:r>
    </w:p>
    <w:p w14:paraId="679C4DD5" w14:textId="3BABA339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Poljoprivredni proizvođač neće koristiti desikante pre žetve, kao što su glifosat ili dikvat;</w:t>
      </w:r>
    </w:p>
    <w:p w14:paraId="679C4DD6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Ne upotrebljavati sredstva za zaštitu bilja navedenih u Štokholskim i Roterdamskim konvencijama;</w:t>
      </w:r>
    </w:p>
    <w:p w14:paraId="679C4DD7" w14:textId="1C6D961F" w:rsidR="00F966FA" w:rsidRPr="00EE1102" w:rsidRDefault="00BA2D1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/>
          <w:color w:val="000000" w:themeColor="text1"/>
          <w:sz w:val="18"/>
          <w:szCs w:val="18"/>
          <w:lang w:val="sr-Latn-RS"/>
        </w:rPr>
        <w:t xml:space="preserve">Ne upotrebljavati sredstva za zaštitu bilja koja sadrže aktivne materije navedene na listama Ia ili Ib </w:t>
      </w:r>
      <w:r w:rsidR="009F46A7" w:rsidRPr="00EE1102">
        <w:rPr>
          <w:rFonts w:ascii="Verdana" w:eastAsia="Calibri" w:hAnsi="Verdana"/>
          <w:color w:val="000000" w:themeColor="text1"/>
          <w:sz w:val="18"/>
          <w:szCs w:val="18"/>
          <w:lang w:val="sr-Latn-RS"/>
        </w:rPr>
        <w:t xml:space="preserve">(Abamectin) </w:t>
      </w:r>
      <w:r w:rsidRPr="00EE1102">
        <w:rPr>
          <w:rFonts w:ascii="Verdana" w:eastAsia="Calibri" w:hAnsi="Verdana"/>
          <w:color w:val="000000" w:themeColor="text1"/>
          <w:sz w:val="18"/>
          <w:szCs w:val="18"/>
          <w:lang w:val="sr-Latn-RS"/>
        </w:rPr>
        <w:t xml:space="preserve">u proceni </w:t>
      </w: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 xml:space="preserve">rizika za opasne pesticide Svetske zdravstvene organizacije </w:t>
      </w:r>
      <w:r w:rsidR="00045569"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(</w:t>
      </w:r>
      <w:r w:rsidR="00F966FA"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SZO</w:t>
      </w:r>
      <w:r w:rsidR="00045569"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)</w:t>
      </w:r>
      <w:r w:rsidR="00CD1ECC"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;</w:t>
      </w:r>
    </w:p>
    <w:p w14:paraId="679C4DD8" w14:textId="6FE50E55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Sredstva za zaštitu bilja se ne koriste u krugu od 30 metara (ili više, ako je to zakonski propisano)</w:t>
      </w:r>
      <w:r w:rsidR="00E90A89" w:rsidRPr="00EE1102">
        <w:rPr>
          <w:rFonts w:ascii="Verdana" w:eastAsia="Calibri" w:hAnsi="Verdana"/>
          <w:sz w:val="18"/>
          <w:szCs w:val="18"/>
          <w:lang w:val="sr-Latn-RS"/>
        </w:rPr>
        <w:t xml:space="preserve"> </w:t>
      </w:r>
      <w:r w:rsidR="00E90A89" w:rsidRPr="00EE1102">
        <w:rPr>
          <w:rFonts w:ascii="Verdana" w:eastAsia="Calibri" w:hAnsi="Verdana"/>
          <w:sz w:val="18"/>
          <w:szCs w:val="18"/>
        </w:rPr>
        <w:footnoteReference w:id="3"/>
      </w:r>
      <w:r w:rsidR="00E90A89" w:rsidRPr="00EE1102">
        <w:rPr>
          <w:rFonts w:ascii="Verdana" w:eastAsia="Calibri" w:hAnsi="Verdana" w:cs="Tahoma"/>
          <w:sz w:val="18"/>
          <w:szCs w:val="18"/>
          <w:lang w:val="sr-Latn-RS" w:eastAsia="de-DE"/>
        </w:rPr>
        <w:t xml:space="preserve"> </w:t>
      </w: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 xml:space="preserve"> od naseljenih područja ili vodotokova;</w:t>
      </w:r>
    </w:p>
    <w:p w14:paraId="679C4DD9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Zabranjeno je nanošenje sredstava za zaštitu bilja avionom;</w:t>
      </w:r>
    </w:p>
    <w:p w14:paraId="679C4DDA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Primenjivati dobre proizvodne prakse u poljoprivredi;</w:t>
      </w:r>
    </w:p>
    <w:p w14:paraId="679C4DDB" w14:textId="77777777" w:rsidR="00F966FA" w:rsidRPr="00EE1102" w:rsidRDefault="00F966FA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Potrebno je poznavati tehnike održavanje i kontrole kvaliteta zemljišta, kao i primenama relevantnih tehnika za sprečavanje erozije zemljišta;</w:t>
      </w:r>
    </w:p>
    <w:p w14:paraId="12A27B40" w14:textId="09AABF5A" w:rsidR="00A9509D" w:rsidRPr="00EE1102" w:rsidRDefault="00A9509D" w:rsidP="00EE1102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r-Latn-RS" w:eastAsia="de-DE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DE"/>
        </w:rPr>
        <w:t>Poljoprivredni proizvođači će sprovoditi mere za uspostavljanje minimalne pokrivenosti zemljišta u najosetljivijim periodima;</w:t>
      </w:r>
    </w:p>
    <w:p w14:paraId="679C4DDC" w14:textId="77777777" w:rsidR="00F966FA" w:rsidRPr="00EE1102" w:rsidRDefault="00F966FA" w:rsidP="00EE1102">
      <w:pPr>
        <w:numPr>
          <w:ilvl w:val="0"/>
          <w:numId w:val="17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Verdana" w:eastAsia="Calibri" w:hAnsi="Verdana" w:cs="Tahoma"/>
          <w:sz w:val="18"/>
          <w:szCs w:val="18"/>
          <w:lang w:val="sr-Latn-RS" w:eastAsia="de-AT"/>
        </w:rPr>
      </w:pP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Poljoprivredni proizvođači će pratiti preporuke koje se nalaze u Donau Soja priručniku za gajenje soje</w:t>
      </w:r>
      <w:r w:rsidRPr="00EE1102">
        <w:rPr>
          <w:rFonts w:ascii="Verdana" w:eastAsia="Calibri" w:hAnsi="Verdana" w:cs="Tahoma"/>
          <w:sz w:val="18"/>
          <w:szCs w:val="18"/>
          <w:vertAlign w:val="superscript"/>
          <w:lang w:val="sr-Latn-RS" w:eastAsia="de-AT"/>
        </w:rPr>
        <w:footnoteReference w:id="4"/>
      </w:r>
      <w:r w:rsidRPr="00EE1102">
        <w:rPr>
          <w:rFonts w:ascii="Verdana" w:eastAsia="Calibri" w:hAnsi="Verdana" w:cs="Tahoma"/>
          <w:sz w:val="18"/>
          <w:szCs w:val="18"/>
          <w:lang w:val="sr-Latn-RS" w:eastAsia="de-AT"/>
        </w:rPr>
        <w:t>, uključujući i preporuke vezane za upotrebu sredstava za zaštitu biljaka;</w:t>
      </w:r>
    </w:p>
    <w:p w14:paraId="679C4DDE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će </w:t>
      </w:r>
      <w:r w:rsidRPr="00EE1102">
        <w:rPr>
          <w:rFonts w:ascii="Verdana" w:hAnsi="Verdana" w:cs="Tahoma"/>
          <w:sz w:val="18"/>
          <w:szCs w:val="18"/>
          <w:lang w:val="sr-Latn-RS"/>
        </w:rPr>
        <w:t>poštovati zaštićena prirodna područja i rezervate;</w:t>
      </w:r>
    </w:p>
    <w:p w14:paraId="679C4DDF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će za proizvodnju koristiti isključivo površine koje su namenjene poljoprivrednoj upotrebi ne kasnije od 2008 godine;</w:t>
      </w:r>
    </w:p>
    <w:p w14:paraId="679C4DE0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sr-Latn-RS"/>
        </w:rPr>
      </w:pPr>
      <w:r w:rsidRPr="00EE1102">
        <w:rPr>
          <w:rFonts w:ascii="Verdana" w:hAnsi="Verdana" w:cs="Tahoma"/>
          <w:bCs/>
          <w:sz w:val="18"/>
          <w:szCs w:val="18"/>
          <w:lang w:val="sr-Latn-RS"/>
        </w:rPr>
        <w:t xml:space="preserve">Da </w:t>
      </w:r>
      <w:r w:rsidRPr="00EE1102">
        <w:rPr>
          <w:rFonts w:ascii="Verdana" w:hAnsi="Verdana" w:cs="Tahoma"/>
          <w:sz w:val="18"/>
          <w:szCs w:val="18"/>
          <w:lang w:val="sr-Latn-RS"/>
        </w:rPr>
        <w:t>će prihvatiti nacionalne i međunarodne radne i socijalne standarde (ILO konvencije);</w:t>
      </w:r>
    </w:p>
    <w:p w14:paraId="679C4DE1" w14:textId="77777777" w:rsidR="00F966FA" w:rsidRPr="00EE1102" w:rsidRDefault="00F966FA" w:rsidP="00EE11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EE1102"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EE1102" w:rsidRDefault="00F966FA" w:rsidP="00EE1102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EE1102" w:rsidRDefault="00F966FA" w:rsidP="00EE1102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EE1102">
        <w:rPr>
          <w:rFonts w:ascii="Verdana" w:hAnsi="Verdana" w:cs="Tahoma"/>
          <w:color w:val="000000"/>
          <w:sz w:val="18"/>
          <w:szCs w:val="18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EE1102" w:rsidRDefault="00F966FA" w:rsidP="00EE1102">
      <w:pPr>
        <w:numPr>
          <w:ilvl w:val="0"/>
          <w:numId w:val="15"/>
        </w:numPr>
        <w:tabs>
          <w:tab w:val="left" w:pos="720"/>
        </w:tabs>
        <w:spacing w:line="240" w:lineRule="auto"/>
        <w:ind w:left="266" w:hanging="357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EE1102"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  <w:t>U područjima sa tradicionalnim korisnicima zemljišta važi:</w:t>
      </w:r>
      <w:r w:rsidRPr="00EE1102">
        <w:rPr>
          <w:rFonts w:ascii="Verdana" w:hAnsi="Verdana" w:cs="Tahoma"/>
          <w:color w:val="000000"/>
          <w:sz w:val="18"/>
          <w:szCs w:val="18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EE1102">
        <w:rPr>
          <w:rFonts w:ascii="Verdana" w:hAnsi="Verdana" w:cs="Tahoma"/>
          <w:sz w:val="18"/>
          <w:szCs w:val="18"/>
          <w:lang w:val="sr-Latn-RS" w:eastAsia="de-AT"/>
        </w:rPr>
        <w:t>.</w:t>
      </w:r>
    </w:p>
    <w:p w14:paraId="679C4DE5" w14:textId="10346E66" w:rsidR="00F966FA" w:rsidRPr="00EE1102" w:rsidRDefault="00F966FA" w:rsidP="00EE1102">
      <w:pPr>
        <w:pStyle w:val="HLblueuppercase"/>
        <w:numPr>
          <w:ilvl w:val="0"/>
          <w:numId w:val="2"/>
        </w:numPr>
        <w:spacing w:line="240" w:lineRule="auto"/>
        <w:ind w:left="270"/>
        <w:jc w:val="both"/>
        <w:rPr>
          <w:sz w:val="18"/>
          <w:szCs w:val="18"/>
          <w:lang w:val="sr-Latn-RS"/>
        </w:rPr>
      </w:pPr>
      <w:bookmarkStart w:id="3" w:name="_Hlk126665593"/>
      <w:r w:rsidRPr="00EE1102">
        <w:rPr>
          <w:sz w:val="18"/>
          <w:szCs w:val="18"/>
          <w:lang w:val="sr-Latn-RS"/>
        </w:rPr>
        <w:t xml:space="preserve">Poljoprivredni proizvođač je saglasan sa sprovođenjem sistemske kontrole od strane </w:t>
      </w:r>
      <w:r w:rsidR="00711177" w:rsidRPr="00EE1102">
        <w:rPr>
          <w:sz w:val="18"/>
          <w:szCs w:val="18"/>
          <w:lang w:val="sr-Latn-RS"/>
        </w:rPr>
        <w:t xml:space="preserve">sertifikacionog tela primarnog kolektora kao i </w:t>
      </w:r>
      <w:r w:rsidRPr="00EE1102">
        <w:rPr>
          <w:sz w:val="18"/>
          <w:szCs w:val="18"/>
          <w:lang w:val="sr-Latn-RS"/>
        </w:rPr>
        <w:t>Donau Soja udruženja. Sistemske kontrole se sprovode po slučajnom uzorku i baziraju se na osnovu procene</w:t>
      </w:r>
      <w:r w:rsidR="00172F88" w:rsidRPr="00EE1102">
        <w:rPr>
          <w:sz w:val="18"/>
          <w:szCs w:val="18"/>
          <w:lang w:val="sr-Latn-RS"/>
        </w:rPr>
        <w:t xml:space="preserve"> </w:t>
      </w:r>
      <w:r w:rsidRPr="00EE1102">
        <w:rPr>
          <w:sz w:val="18"/>
          <w:szCs w:val="18"/>
          <w:lang w:val="sr-Latn-RS"/>
        </w:rPr>
        <w:t>rizika.</w:t>
      </w:r>
    </w:p>
    <w:bookmarkEnd w:id="3"/>
    <w:p w14:paraId="679C4DE6" w14:textId="77777777" w:rsidR="00FB43E2" w:rsidRPr="00EE1102" w:rsidRDefault="00FB43E2" w:rsidP="00EE1102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047548FE" w14:textId="2F64BE0E" w:rsidR="00FB7AAF" w:rsidRPr="00EE1102" w:rsidRDefault="00FB7AAF" w:rsidP="00EE1102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64731E78" w14:textId="77777777" w:rsidR="00FB7AAF" w:rsidRPr="00EE1102" w:rsidRDefault="00FB7AAF" w:rsidP="00EE1102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4E586F3C" w14:textId="77777777" w:rsidR="00FB7AAF" w:rsidRPr="00EE1102" w:rsidRDefault="00FB7AAF" w:rsidP="00EE1102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62912C38" w14:textId="77777777" w:rsidR="003821BC" w:rsidRPr="00EE1102" w:rsidRDefault="003821BC" w:rsidP="00EE110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785B0B3F" w14:textId="77777777" w:rsidR="003821BC" w:rsidRPr="00EE1102" w:rsidRDefault="003821BC" w:rsidP="00EE110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679C4DED" w14:textId="3E4CF366" w:rsidR="0018647E" w:rsidRPr="00EE1102" w:rsidRDefault="00CA2417" w:rsidP="00EE110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r-Latn-RS"/>
        </w:rPr>
      </w:pPr>
      <w:r w:rsidRPr="00EE1102">
        <w:rPr>
          <w:rFonts w:ascii="Verdana" w:hAnsi="Verdana"/>
          <w:b/>
          <w:sz w:val="18"/>
          <w:szCs w:val="18"/>
          <w:lang w:val="sr-Latn-RS"/>
        </w:rPr>
        <w:lastRenderedPageBreak/>
        <w:t>List</w:t>
      </w:r>
      <w:r w:rsidR="00EF0691" w:rsidRPr="00EE1102">
        <w:rPr>
          <w:rFonts w:ascii="Verdana" w:hAnsi="Verdana"/>
          <w:b/>
          <w:sz w:val="18"/>
          <w:szCs w:val="18"/>
          <w:lang w:val="sr-Latn-RS"/>
        </w:rPr>
        <w:t xml:space="preserve">a aktivnih materija odobrenih za </w:t>
      </w:r>
      <w:r w:rsidR="00A76096" w:rsidRPr="00EE1102">
        <w:rPr>
          <w:rFonts w:ascii="Verdana" w:hAnsi="Verdana"/>
          <w:b/>
          <w:sz w:val="18"/>
          <w:szCs w:val="18"/>
          <w:lang w:val="sr-Latn-RS"/>
        </w:rPr>
        <w:t xml:space="preserve">korišćenje u </w:t>
      </w:r>
      <w:r w:rsidR="0018647E" w:rsidRPr="00EE1102">
        <w:rPr>
          <w:rFonts w:ascii="Verdana" w:hAnsi="Verdana"/>
          <w:b/>
          <w:sz w:val="18"/>
          <w:szCs w:val="18"/>
          <w:lang w:val="sr-Latn-RS"/>
        </w:rPr>
        <w:t>proizvodnj</w:t>
      </w:r>
      <w:r w:rsidR="00A76096" w:rsidRPr="00EE1102">
        <w:rPr>
          <w:rFonts w:ascii="Verdana" w:hAnsi="Verdana"/>
          <w:b/>
          <w:sz w:val="18"/>
          <w:szCs w:val="18"/>
          <w:lang w:val="sr-Latn-RS"/>
        </w:rPr>
        <w:t xml:space="preserve">i </w:t>
      </w:r>
      <w:r w:rsidR="0018647E" w:rsidRPr="00EE1102">
        <w:rPr>
          <w:rFonts w:ascii="Verdana" w:hAnsi="Verdana"/>
          <w:b/>
          <w:sz w:val="18"/>
          <w:szCs w:val="18"/>
          <w:lang w:val="sr-Latn-RS"/>
        </w:rPr>
        <w:t xml:space="preserve">soje u </w:t>
      </w:r>
      <w:r w:rsidR="0010260F" w:rsidRPr="00EE1102">
        <w:rPr>
          <w:rFonts w:ascii="Verdana" w:hAnsi="Verdana"/>
          <w:b/>
          <w:sz w:val="18"/>
          <w:szCs w:val="18"/>
          <w:lang w:val="sr-Latn-RS"/>
        </w:rPr>
        <w:t xml:space="preserve">Republici </w:t>
      </w:r>
      <w:r w:rsidR="0018647E" w:rsidRPr="00EE1102">
        <w:rPr>
          <w:rFonts w:ascii="Verdana" w:hAnsi="Verdana"/>
          <w:b/>
          <w:sz w:val="18"/>
          <w:szCs w:val="18"/>
          <w:lang w:val="sr-Latn-RS"/>
        </w:rPr>
        <w:t>Srbiji u skladu sa Donau Soja standardom za žetvu</w:t>
      </w:r>
      <w:r w:rsidR="00364C42" w:rsidRPr="00EE1102">
        <w:rPr>
          <w:rFonts w:ascii="Verdana" w:hAnsi="Verdana"/>
          <w:b/>
          <w:sz w:val="18"/>
          <w:szCs w:val="18"/>
          <w:lang w:val="sr-Latn-RS"/>
        </w:rPr>
        <w:t xml:space="preserve"> 202</w:t>
      </w:r>
      <w:r w:rsidR="00B80E95" w:rsidRPr="00EE1102">
        <w:rPr>
          <w:rFonts w:ascii="Verdana" w:hAnsi="Verdana"/>
          <w:b/>
          <w:sz w:val="18"/>
          <w:szCs w:val="18"/>
          <w:lang w:val="sr-Latn-RS"/>
        </w:rPr>
        <w:t>3</w:t>
      </w:r>
      <w:r w:rsidR="00D57A8C" w:rsidRPr="00EE1102">
        <w:rPr>
          <w:rFonts w:ascii="Verdana" w:hAnsi="Verdana"/>
          <w:b/>
          <w:sz w:val="18"/>
          <w:szCs w:val="18"/>
          <w:lang w:val="sr-Latn-RS"/>
        </w:rPr>
        <w:t>.</w:t>
      </w:r>
    </w:p>
    <w:p w14:paraId="679C4DEE" w14:textId="77777777" w:rsidR="0098066E" w:rsidRPr="00EE1102" w:rsidRDefault="0098066E" w:rsidP="00EE1102">
      <w:pPr>
        <w:spacing w:after="0" w:line="240" w:lineRule="auto"/>
        <w:rPr>
          <w:rFonts w:ascii="Verdana" w:hAnsi="Verdana"/>
          <w:b/>
          <w:sz w:val="18"/>
          <w:szCs w:val="18"/>
          <w:lang w:val="sr-Latn-RS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E33406" w:rsidRPr="00EE1102" w14:paraId="679C4DF1" w14:textId="77777777" w:rsidTr="00E334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79C4DEF" w14:textId="77777777" w:rsidR="00E33406" w:rsidRPr="00EE1102" w:rsidRDefault="00E33406" w:rsidP="00EE1102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sr-Latn-RS"/>
              </w:rPr>
            </w:pPr>
            <w:r w:rsidRPr="00EE1102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sr-Latn-RS"/>
              </w:rPr>
              <w:t>Aktivne materije</w:t>
            </w:r>
          </w:p>
        </w:tc>
      </w:tr>
      <w:tr w:rsidR="00DC28EE" w:rsidRPr="00EE1102" w14:paraId="3D7A6109" w14:textId="77777777" w:rsidTr="007004BF">
        <w:trPr>
          <w:trHeight w:hRule="exact" w:val="284"/>
        </w:trPr>
        <w:tc>
          <w:tcPr>
            <w:tcW w:w="4521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D186F80" w14:textId="4218D1C5" w:rsidR="00DC28EE" w:rsidRPr="00EE1102" w:rsidRDefault="00DC28EE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</w:p>
        </w:tc>
      </w:tr>
      <w:tr w:rsidR="008E692A" w:rsidRPr="00EE1102" w14:paraId="679C4DFA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8" w14:textId="3A932049" w:rsidR="008E692A" w:rsidRPr="00EE1102" w:rsidRDefault="00A70F13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Carfentrazone-ethyl</w:t>
            </w:r>
          </w:p>
        </w:tc>
      </w:tr>
      <w:tr w:rsidR="008E692A" w:rsidRPr="00EE1102" w14:paraId="679C4E00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E" w14:textId="77E65010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</w:p>
        </w:tc>
      </w:tr>
      <w:tr w:rsidR="008E692A" w:rsidRPr="00EE1102" w14:paraId="679C4E03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1" w14:textId="1574CBCA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</w:p>
        </w:tc>
      </w:tr>
      <w:tr w:rsidR="008E692A" w:rsidRPr="00EE1102" w14:paraId="679C4E06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4" w14:textId="6400CF83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8E692A" w:rsidRPr="00EE1102" w14:paraId="679C4E09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7" w14:textId="5961C3F2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8E692A" w:rsidRPr="00EE1102" w14:paraId="679C4E0C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A" w14:textId="21E2556E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8E692A" w:rsidRPr="00EE1102" w14:paraId="679C4E12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0" w14:textId="4EDC0398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8E692A" w:rsidRPr="00EE1102" w14:paraId="679C4E15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3" w14:textId="5C4B49F6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</w:t>
            </w:r>
          </w:p>
        </w:tc>
      </w:tr>
      <w:tr w:rsidR="008E692A" w:rsidRPr="00EE1102" w14:paraId="679C4E1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6" w14:textId="6B62AC42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8E692A" w:rsidRPr="00EE1102" w14:paraId="679C4E1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9" w14:textId="3DF32851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</w:t>
            </w:r>
          </w:p>
        </w:tc>
      </w:tr>
      <w:tr w:rsidR="008E692A" w:rsidRPr="00EE1102" w14:paraId="679C4E21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F" w14:textId="47D05934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8E692A" w:rsidRPr="00EE1102" w14:paraId="679C4E24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2" w14:textId="2005CD2E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8E692A" w:rsidRPr="00EE1102" w14:paraId="679C4E27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5" w14:textId="3EBF5586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Metribuzin </w:t>
            </w:r>
          </w:p>
        </w:tc>
      </w:tr>
      <w:tr w:rsidR="008E692A" w:rsidRPr="00EE1102" w14:paraId="104B095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89752A9" w14:textId="171AF174" w:rsidR="008E692A" w:rsidRPr="00EE1102" w:rsidRDefault="00FB7AAF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FB7AAF" w:rsidRPr="00EE1102" w14:paraId="7784004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8942CB5" w14:textId="3C459344" w:rsidR="00FB7AAF" w:rsidRPr="00EE1102" w:rsidRDefault="00FB7AAF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6D5CF5" w:rsidRPr="00EE1102" w14:paraId="1A697454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3BCF4A7D" w14:textId="11DD6A11" w:rsidR="006D5CF5" w:rsidRPr="00EE1102" w:rsidRDefault="009E5671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Prothioconazole</w:t>
            </w:r>
          </w:p>
        </w:tc>
      </w:tr>
      <w:tr w:rsidR="008E692A" w:rsidRPr="00EE1102" w14:paraId="679C4E3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6" w14:textId="71D6E3E1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8E692A" w:rsidRPr="00EE1102" w14:paraId="679C4E3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9" w14:textId="4C977CD6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8E692A" w:rsidRPr="00EE1102" w14:paraId="679C4E3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C" w14:textId="2137D34C" w:rsidR="008E692A" w:rsidRPr="00EE1102" w:rsidRDefault="008E692A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S-Metolachlor </w:t>
            </w:r>
          </w:p>
        </w:tc>
      </w:tr>
      <w:tr w:rsidR="009E5671" w:rsidRPr="00EE1102" w14:paraId="54F13C87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990D968" w14:textId="1905FAF9" w:rsidR="009E5671" w:rsidRPr="00EE1102" w:rsidRDefault="009E5671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Teflutrin</w:t>
            </w:r>
          </w:p>
        </w:tc>
      </w:tr>
      <w:tr w:rsidR="007A70B7" w:rsidRPr="00EE1102" w14:paraId="359A26A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0FC2EC0" w14:textId="03E7C0B2" w:rsidR="007A70B7" w:rsidRPr="00EE1102" w:rsidRDefault="007A70B7" w:rsidP="00EE1102">
            <w:pPr>
              <w:spacing w:line="240" w:lineRule="auto"/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  <w:tr w:rsidR="008E692A" w:rsidRPr="00EE1102" w14:paraId="679C4E41" w14:textId="77777777" w:rsidTr="009E5671">
        <w:trPr>
          <w:trHeight w:hRule="exact" w:val="303"/>
        </w:trPr>
        <w:tc>
          <w:tcPr>
            <w:tcW w:w="4521" w:type="dxa"/>
            <w:tcBorders>
              <w:top w:val="nil"/>
              <w:left w:val="single" w:sz="12" w:space="0" w:color="F9F3E9"/>
              <w:bottom w:val="nil"/>
              <w:right w:val="nil"/>
            </w:tcBorders>
            <w:shd w:val="clear" w:color="auto" w:fill="auto"/>
            <w:vAlign w:val="center"/>
          </w:tcPr>
          <w:p w14:paraId="679C4E3F" w14:textId="54D1A92B" w:rsidR="008E692A" w:rsidRPr="00EE1102" w:rsidRDefault="007A70B7" w:rsidP="00EE1102">
            <w:pPr>
              <w:spacing w:line="240" w:lineRule="auto"/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EE1102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Zink phosphide</w:t>
            </w:r>
          </w:p>
        </w:tc>
      </w:tr>
    </w:tbl>
    <w:p w14:paraId="679C4E57" w14:textId="77777777" w:rsidR="0098066E" w:rsidRPr="00EE1102" w:rsidRDefault="0098066E" w:rsidP="00EE1102">
      <w:pPr>
        <w:spacing w:after="0" w:line="240" w:lineRule="auto"/>
        <w:rPr>
          <w:rFonts w:ascii="Verdana" w:hAnsi="Verdana" w:cs="Tahoma"/>
          <w:b/>
          <w:color w:val="000000"/>
          <w:sz w:val="18"/>
          <w:szCs w:val="18"/>
          <w:lang w:val="sr-Latn-RS"/>
        </w:rPr>
      </w:pPr>
    </w:p>
    <w:p w14:paraId="679C4E58" w14:textId="704957D2" w:rsidR="00A76096" w:rsidRPr="00EE1102" w:rsidRDefault="00A76096" w:rsidP="00EE1102">
      <w:pPr>
        <w:spacing w:after="0" w:line="240" w:lineRule="auto"/>
        <w:rPr>
          <w:rFonts w:ascii="Verdana" w:hAnsi="Verdana" w:cs="Tahoma"/>
          <w:b/>
          <w:i/>
          <w:color w:val="000000"/>
          <w:sz w:val="18"/>
          <w:szCs w:val="18"/>
          <w:lang w:val="sr-Latn-RS"/>
        </w:rPr>
      </w:pPr>
      <w:r w:rsidRPr="00EE1102">
        <w:rPr>
          <w:rFonts w:ascii="Verdana" w:hAnsi="Verdana" w:cs="Tahoma"/>
          <w:b/>
          <w:i/>
          <w:color w:val="000000"/>
          <w:sz w:val="18"/>
          <w:szCs w:val="18"/>
          <w:lang w:val="sr-Latn-RS"/>
        </w:rPr>
        <w:t>Napomena: Zabranjena je upotreba desikanata pre žetve (npr. glifosat ili dikvat)!</w:t>
      </w:r>
    </w:p>
    <w:p w14:paraId="28F6726C" w14:textId="77777777" w:rsidR="00E33406" w:rsidRPr="00EE1102" w:rsidRDefault="00E33406" w:rsidP="00EE1102">
      <w:pPr>
        <w:spacing w:after="0" w:line="240" w:lineRule="auto"/>
        <w:rPr>
          <w:rFonts w:ascii="Verdana" w:hAnsi="Verdana" w:cs="Tahoma"/>
          <w:b/>
          <w:color w:val="000000"/>
          <w:sz w:val="18"/>
          <w:szCs w:val="18"/>
          <w:lang w:val="sr-Latn-RS"/>
        </w:rPr>
      </w:pPr>
    </w:p>
    <w:p w14:paraId="679C4E59" w14:textId="50BBEF44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sectPr w:rsidR="0098066E" w:rsidRPr="00AF344B" w:rsidSect="00EE1102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D2C4" w14:textId="77777777" w:rsidR="008234D8" w:rsidRDefault="008234D8" w:rsidP="00BD6CEE">
      <w:pPr>
        <w:spacing w:after="0" w:line="240" w:lineRule="auto"/>
      </w:pPr>
      <w:r>
        <w:separator/>
      </w:r>
    </w:p>
  </w:endnote>
  <w:endnote w:type="continuationSeparator" w:id="0">
    <w:p w14:paraId="16388097" w14:textId="77777777" w:rsidR="008234D8" w:rsidRDefault="008234D8" w:rsidP="00BD6CEE">
      <w:pPr>
        <w:spacing w:after="0" w:line="240" w:lineRule="auto"/>
      </w:pPr>
      <w:r>
        <w:continuationSeparator/>
      </w:r>
    </w:p>
  </w:endnote>
  <w:endnote w:type="continuationNotice" w:id="1">
    <w:p w14:paraId="60DE748C" w14:textId="77777777" w:rsidR="008234D8" w:rsidRDefault="00823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4E5F" w14:textId="3B98E65F" w:rsidR="00B81789" w:rsidRPr="00B87124" w:rsidRDefault="00F966FA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FE73F8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E1CCC" w14:textId="77777777" w:rsidR="008234D8" w:rsidRDefault="008234D8" w:rsidP="00BD6CEE">
      <w:pPr>
        <w:spacing w:after="0" w:line="240" w:lineRule="auto"/>
      </w:pPr>
      <w:r>
        <w:separator/>
      </w:r>
    </w:p>
  </w:footnote>
  <w:footnote w:type="continuationSeparator" w:id="0">
    <w:p w14:paraId="213F5939" w14:textId="77777777" w:rsidR="008234D8" w:rsidRDefault="008234D8" w:rsidP="00BD6CEE">
      <w:pPr>
        <w:spacing w:after="0" w:line="240" w:lineRule="auto"/>
      </w:pPr>
      <w:r>
        <w:continuationSeparator/>
      </w:r>
    </w:p>
  </w:footnote>
  <w:footnote w:type="continuationNotice" w:id="1">
    <w:p w14:paraId="620F059D" w14:textId="77777777" w:rsidR="008234D8" w:rsidRDefault="008234D8">
      <w:pPr>
        <w:spacing w:after="0" w:line="240" w:lineRule="auto"/>
      </w:pPr>
    </w:p>
  </w:footnote>
  <w:footnote w:id="2">
    <w:p w14:paraId="445121B7" w14:textId="23FB90D0" w:rsidR="002B60BD" w:rsidRPr="00385479" w:rsidRDefault="002B60BD" w:rsidP="002B60B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093C0F" w:rsidRPr="00093C0F">
        <w:rPr>
          <w:rFonts w:ascii="Verdana" w:eastAsia="Calibri" w:hAnsi="Verdana" w:cs="Tahoma"/>
          <w:sz w:val="13"/>
          <w:szCs w:val="13"/>
        </w:rPr>
        <w:t>Napomena: Primenljivi pravni zahtevi koji se odnose na razmnožavanje semena (zakoni o zaštiti biljnih sorti) moraju se pratiti i poštovati;</w:t>
      </w:r>
    </w:p>
  </w:footnote>
  <w:footnote w:id="3">
    <w:p w14:paraId="502D2B5A" w14:textId="16415625" w:rsidR="00E90A89" w:rsidRPr="000F6674" w:rsidRDefault="00E90A89" w:rsidP="00E90A89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7C3150" w:rsidRPr="007C3150">
        <w:rPr>
          <w:rFonts w:ascii="Verdana" w:hAnsi="Verdana" w:cs="Tahoma"/>
          <w:sz w:val="13"/>
          <w:szCs w:val="13"/>
        </w:rPr>
        <w:t>U slučaju da se minimalna distanca ne može održati, obrazloženje treba biti dostavljeno putem e-maila i odobreno od strane Donau Soja udruženja (</w:t>
      </w:r>
      <w:r w:rsidR="007C3150"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7C3150" w:rsidRPr="007C3150">
        <w:rPr>
          <w:rFonts w:ascii="Verdana" w:hAnsi="Verdana" w:cs="Tahoma"/>
          <w:sz w:val="13"/>
          <w:szCs w:val="13"/>
        </w:rPr>
        <w:t>).</w:t>
      </w:r>
    </w:p>
  </w:footnote>
  <w:footnote w:id="4">
    <w:p w14:paraId="679C4E64" w14:textId="77777777" w:rsidR="00F966FA" w:rsidRPr="00AC5046" w:rsidRDefault="00F966FA" w:rsidP="00F966FA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unotenzeichen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37310B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4E5E" w14:textId="7F2D416C" w:rsidR="00EF4222" w:rsidRDefault="00364C4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0635F20" wp14:editId="265B24BA">
          <wp:simplePos x="0" y="0"/>
          <wp:positionH relativeFrom="column">
            <wp:posOffset>5081905</wp:posOffset>
          </wp:positionH>
          <wp:positionV relativeFrom="paragraph">
            <wp:posOffset>-30480</wp:posOffset>
          </wp:positionV>
          <wp:extent cx="939800" cy="46355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46A0D0E7">
          <wp:simplePos x="0" y="0"/>
          <wp:positionH relativeFrom="column">
            <wp:posOffset>6037580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NGs6/sirgeduM+Izc1iHXYeRWMS23EuBb7wimBxa7ovTit5h6XiehOoZhcvltw5rhl3N6f6StzNalr0zZSJbQ==" w:salt="YMBYZeXripeJwFwepbVU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4BBB"/>
    <w:rsid w:val="00035450"/>
    <w:rsid w:val="0004253F"/>
    <w:rsid w:val="00044972"/>
    <w:rsid w:val="00045134"/>
    <w:rsid w:val="00045569"/>
    <w:rsid w:val="000535C0"/>
    <w:rsid w:val="0005450E"/>
    <w:rsid w:val="00075F51"/>
    <w:rsid w:val="00093C0F"/>
    <w:rsid w:val="000A3BDA"/>
    <w:rsid w:val="000A479A"/>
    <w:rsid w:val="000B084E"/>
    <w:rsid w:val="000B0B61"/>
    <w:rsid w:val="000B1CA4"/>
    <w:rsid w:val="000C1B82"/>
    <w:rsid w:val="000C3AE8"/>
    <w:rsid w:val="000D2180"/>
    <w:rsid w:val="000D7F4A"/>
    <w:rsid w:val="000F3923"/>
    <w:rsid w:val="000F67D1"/>
    <w:rsid w:val="000F78A9"/>
    <w:rsid w:val="001009FB"/>
    <w:rsid w:val="00101338"/>
    <w:rsid w:val="001016A7"/>
    <w:rsid w:val="0010260F"/>
    <w:rsid w:val="00102F38"/>
    <w:rsid w:val="001034A9"/>
    <w:rsid w:val="001065A5"/>
    <w:rsid w:val="0010786C"/>
    <w:rsid w:val="00111DDB"/>
    <w:rsid w:val="0011404F"/>
    <w:rsid w:val="0012314E"/>
    <w:rsid w:val="00123A9B"/>
    <w:rsid w:val="00125250"/>
    <w:rsid w:val="001277FA"/>
    <w:rsid w:val="00140F0B"/>
    <w:rsid w:val="001478DD"/>
    <w:rsid w:val="00152138"/>
    <w:rsid w:val="00153618"/>
    <w:rsid w:val="001543C2"/>
    <w:rsid w:val="001627CA"/>
    <w:rsid w:val="00166BDF"/>
    <w:rsid w:val="00171F6F"/>
    <w:rsid w:val="00172F88"/>
    <w:rsid w:val="00173D52"/>
    <w:rsid w:val="001754FD"/>
    <w:rsid w:val="00176AE2"/>
    <w:rsid w:val="00177126"/>
    <w:rsid w:val="0018647E"/>
    <w:rsid w:val="00190544"/>
    <w:rsid w:val="0019286D"/>
    <w:rsid w:val="00196EFE"/>
    <w:rsid w:val="0019768C"/>
    <w:rsid w:val="001B4790"/>
    <w:rsid w:val="001B644A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1824"/>
    <w:rsid w:val="002455F4"/>
    <w:rsid w:val="0024723B"/>
    <w:rsid w:val="0026274B"/>
    <w:rsid w:val="002714FF"/>
    <w:rsid w:val="00271D7F"/>
    <w:rsid w:val="0027417D"/>
    <w:rsid w:val="00280C17"/>
    <w:rsid w:val="00282C42"/>
    <w:rsid w:val="002831A9"/>
    <w:rsid w:val="00283BFA"/>
    <w:rsid w:val="002960C2"/>
    <w:rsid w:val="002B60BD"/>
    <w:rsid w:val="002B7AAA"/>
    <w:rsid w:val="002C1053"/>
    <w:rsid w:val="002C2B56"/>
    <w:rsid w:val="002C38FD"/>
    <w:rsid w:val="002D4EBF"/>
    <w:rsid w:val="002E2C6F"/>
    <w:rsid w:val="002F5110"/>
    <w:rsid w:val="002F7C3C"/>
    <w:rsid w:val="00300FE4"/>
    <w:rsid w:val="00303C8F"/>
    <w:rsid w:val="003054D5"/>
    <w:rsid w:val="0031218E"/>
    <w:rsid w:val="0031404E"/>
    <w:rsid w:val="00321F50"/>
    <w:rsid w:val="00322E38"/>
    <w:rsid w:val="00323A7E"/>
    <w:rsid w:val="003265ED"/>
    <w:rsid w:val="0033066A"/>
    <w:rsid w:val="00334267"/>
    <w:rsid w:val="00340F15"/>
    <w:rsid w:val="00344FE7"/>
    <w:rsid w:val="003549EA"/>
    <w:rsid w:val="00364C42"/>
    <w:rsid w:val="00377EBF"/>
    <w:rsid w:val="003821BC"/>
    <w:rsid w:val="00387535"/>
    <w:rsid w:val="00387C33"/>
    <w:rsid w:val="00394D37"/>
    <w:rsid w:val="003A2CD8"/>
    <w:rsid w:val="003B1117"/>
    <w:rsid w:val="003B400B"/>
    <w:rsid w:val="003C4CFD"/>
    <w:rsid w:val="003C4D1C"/>
    <w:rsid w:val="003D59A2"/>
    <w:rsid w:val="003E37C4"/>
    <w:rsid w:val="003E5707"/>
    <w:rsid w:val="003F2206"/>
    <w:rsid w:val="003F61A5"/>
    <w:rsid w:val="00400B01"/>
    <w:rsid w:val="00404A85"/>
    <w:rsid w:val="004108EA"/>
    <w:rsid w:val="004169DF"/>
    <w:rsid w:val="0041778E"/>
    <w:rsid w:val="0042040E"/>
    <w:rsid w:val="00422E3A"/>
    <w:rsid w:val="00423390"/>
    <w:rsid w:val="0042383A"/>
    <w:rsid w:val="00424B0D"/>
    <w:rsid w:val="00425029"/>
    <w:rsid w:val="00426A09"/>
    <w:rsid w:val="00434486"/>
    <w:rsid w:val="0045092C"/>
    <w:rsid w:val="00467BC5"/>
    <w:rsid w:val="0047126C"/>
    <w:rsid w:val="004747D5"/>
    <w:rsid w:val="0048156A"/>
    <w:rsid w:val="00485E36"/>
    <w:rsid w:val="004B2A25"/>
    <w:rsid w:val="004B31CB"/>
    <w:rsid w:val="004B4ADD"/>
    <w:rsid w:val="004B4E87"/>
    <w:rsid w:val="004B6FEB"/>
    <w:rsid w:val="004C7046"/>
    <w:rsid w:val="004D1489"/>
    <w:rsid w:val="004E0ADC"/>
    <w:rsid w:val="004E1971"/>
    <w:rsid w:val="004E5399"/>
    <w:rsid w:val="004F75B0"/>
    <w:rsid w:val="00501CBC"/>
    <w:rsid w:val="005071CF"/>
    <w:rsid w:val="00523E63"/>
    <w:rsid w:val="00527A0E"/>
    <w:rsid w:val="00534121"/>
    <w:rsid w:val="00544FB0"/>
    <w:rsid w:val="00546B94"/>
    <w:rsid w:val="00550692"/>
    <w:rsid w:val="00552ACA"/>
    <w:rsid w:val="00556C65"/>
    <w:rsid w:val="00560FAE"/>
    <w:rsid w:val="005616E3"/>
    <w:rsid w:val="00563846"/>
    <w:rsid w:val="005732D2"/>
    <w:rsid w:val="00576517"/>
    <w:rsid w:val="005B16D8"/>
    <w:rsid w:val="005B37B7"/>
    <w:rsid w:val="005B7E5E"/>
    <w:rsid w:val="005C0061"/>
    <w:rsid w:val="005C170E"/>
    <w:rsid w:val="005D62CF"/>
    <w:rsid w:val="005E0695"/>
    <w:rsid w:val="005E1A13"/>
    <w:rsid w:val="005E362F"/>
    <w:rsid w:val="005E71D5"/>
    <w:rsid w:val="005F2426"/>
    <w:rsid w:val="005F4F8A"/>
    <w:rsid w:val="006050AE"/>
    <w:rsid w:val="00610117"/>
    <w:rsid w:val="00616F97"/>
    <w:rsid w:val="006223D0"/>
    <w:rsid w:val="00624D50"/>
    <w:rsid w:val="00642987"/>
    <w:rsid w:val="00653996"/>
    <w:rsid w:val="006607EF"/>
    <w:rsid w:val="00666255"/>
    <w:rsid w:val="00667F67"/>
    <w:rsid w:val="006702C1"/>
    <w:rsid w:val="00671336"/>
    <w:rsid w:val="006714DC"/>
    <w:rsid w:val="00676A79"/>
    <w:rsid w:val="00680632"/>
    <w:rsid w:val="00684D61"/>
    <w:rsid w:val="0069480D"/>
    <w:rsid w:val="00694F39"/>
    <w:rsid w:val="00695CC2"/>
    <w:rsid w:val="0069637B"/>
    <w:rsid w:val="006975C2"/>
    <w:rsid w:val="006A29A4"/>
    <w:rsid w:val="006A3179"/>
    <w:rsid w:val="006A6BAE"/>
    <w:rsid w:val="006A7C87"/>
    <w:rsid w:val="006B0D63"/>
    <w:rsid w:val="006C16AC"/>
    <w:rsid w:val="006D417F"/>
    <w:rsid w:val="006D4747"/>
    <w:rsid w:val="006D4CD8"/>
    <w:rsid w:val="006D53A8"/>
    <w:rsid w:val="006D5CF5"/>
    <w:rsid w:val="006F2418"/>
    <w:rsid w:val="007004BF"/>
    <w:rsid w:val="00702DE8"/>
    <w:rsid w:val="0070723C"/>
    <w:rsid w:val="00710FC7"/>
    <w:rsid w:val="00711177"/>
    <w:rsid w:val="00717B60"/>
    <w:rsid w:val="00720D5C"/>
    <w:rsid w:val="0072147F"/>
    <w:rsid w:val="007254D4"/>
    <w:rsid w:val="00731C27"/>
    <w:rsid w:val="0073542A"/>
    <w:rsid w:val="00744F04"/>
    <w:rsid w:val="0074583D"/>
    <w:rsid w:val="00747C89"/>
    <w:rsid w:val="00757639"/>
    <w:rsid w:val="00760115"/>
    <w:rsid w:val="00761944"/>
    <w:rsid w:val="00780B57"/>
    <w:rsid w:val="007833DD"/>
    <w:rsid w:val="00785630"/>
    <w:rsid w:val="00791F3E"/>
    <w:rsid w:val="007920B5"/>
    <w:rsid w:val="007A0CB0"/>
    <w:rsid w:val="007A1CF5"/>
    <w:rsid w:val="007A3FEF"/>
    <w:rsid w:val="007A5008"/>
    <w:rsid w:val="007A70B4"/>
    <w:rsid w:val="007A70B7"/>
    <w:rsid w:val="007B2B52"/>
    <w:rsid w:val="007B5B6E"/>
    <w:rsid w:val="007C3150"/>
    <w:rsid w:val="007C7485"/>
    <w:rsid w:val="007D40BB"/>
    <w:rsid w:val="007E45F8"/>
    <w:rsid w:val="007F0A30"/>
    <w:rsid w:val="007F2209"/>
    <w:rsid w:val="007F621F"/>
    <w:rsid w:val="007F72EC"/>
    <w:rsid w:val="00814BAE"/>
    <w:rsid w:val="008207A6"/>
    <w:rsid w:val="0082294B"/>
    <w:rsid w:val="008234D8"/>
    <w:rsid w:val="00834675"/>
    <w:rsid w:val="00840160"/>
    <w:rsid w:val="00844476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86C5F"/>
    <w:rsid w:val="008A42CD"/>
    <w:rsid w:val="008A4F75"/>
    <w:rsid w:val="008C0E5B"/>
    <w:rsid w:val="008C3895"/>
    <w:rsid w:val="008C4C77"/>
    <w:rsid w:val="008D6B8D"/>
    <w:rsid w:val="008E5BD6"/>
    <w:rsid w:val="008E692A"/>
    <w:rsid w:val="008F00D2"/>
    <w:rsid w:val="00905DE1"/>
    <w:rsid w:val="0091005E"/>
    <w:rsid w:val="00915E1E"/>
    <w:rsid w:val="00916DD4"/>
    <w:rsid w:val="00917ABB"/>
    <w:rsid w:val="009210C2"/>
    <w:rsid w:val="009218DE"/>
    <w:rsid w:val="0092223A"/>
    <w:rsid w:val="00925832"/>
    <w:rsid w:val="0093021D"/>
    <w:rsid w:val="00930DD5"/>
    <w:rsid w:val="009313F3"/>
    <w:rsid w:val="00932525"/>
    <w:rsid w:val="00934C57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E04"/>
    <w:rsid w:val="00985B19"/>
    <w:rsid w:val="00986857"/>
    <w:rsid w:val="009908B8"/>
    <w:rsid w:val="00992A47"/>
    <w:rsid w:val="0099756C"/>
    <w:rsid w:val="009A0D0C"/>
    <w:rsid w:val="009A4B66"/>
    <w:rsid w:val="009B21C7"/>
    <w:rsid w:val="009C03DC"/>
    <w:rsid w:val="009D1073"/>
    <w:rsid w:val="009E5671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7AF2"/>
    <w:rsid w:val="00A51470"/>
    <w:rsid w:val="00A5223A"/>
    <w:rsid w:val="00A5268C"/>
    <w:rsid w:val="00A70F13"/>
    <w:rsid w:val="00A74B4C"/>
    <w:rsid w:val="00A76096"/>
    <w:rsid w:val="00A92CA7"/>
    <w:rsid w:val="00A9509D"/>
    <w:rsid w:val="00A95973"/>
    <w:rsid w:val="00A97D89"/>
    <w:rsid w:val="00AB181D"/>
    <w:rsid w:val="00AD4EA8"/>
    <w:rsid w:val="00AE4BDB"/>
    <w:rsid w:val="00AF2405"/>
    <w:rsid w:val="00AF344B"/>
    <w:rsid w:val="00B00F74"/>
    <w:rsid w:val="00B04FAE"/>
    <w:rsid w:val="00B10F98"/>
    <w:rsid w:val="00B12804"/>
    <w:rsid w:val="00B15DC2"/>
    <w:rsid w:val="00B179BA"/>
    <w:rsid w:val="00B21A36"/>
    <w:rsid w:val="00B35361"/>
    <w:rsid w:val="00B361E8"/>
    <w:rsid w:val="00B42423"/>
    <w:rsid w:val="00B42895"/>
    <w:rsid w:val="00B53E03"/>
    <w:rsid w:val="00B5445B"/>
    <w:rsid w:val="00B60FC0"/>
    <w:rsid w:val="00B6787E"/>
    <w:rsid w:val="00B80E95"/>
    <w:rsid w:val="00B81789"/>
    <w:rsid w:val="00B82E40"/>
    <w:rsid w:val="00B84896"/>
    <w:rsid w:val="00B85E75"/>
    <w:rsid w:val="00B87124"/>
    <w:rsid w:val="00B928AF"/>
    <w:rsid w:val="00B94442"/>
    <w:rsid w:val="00BA2D1A"/>
    <w:rsid w:val="00BA4593"/>
    <w:rsid w:val="00BB3DEA"/>
    <w:rsid w:val="00BB509F"/>
    <w:rsid w:val="00BB51CB"/>
    <w:rsid w:val="00BC0CE5"/>
    <w:rsid w:val="00BC5970"/>
    <w:rsid w:val="00BC68DC"/>
    <w:rsid w:val="00BC7B4C"/>
    <w:rsid w:val="00BD251D"/>
    <w:rsid w:val="00BD6CEE"/>
    <w:rsid w:val="00BF2591"/>
    <w:rsid w:val="00BF7ED0"/>
    <w:rsid w:val="00C053E4"/>
    <w:rsid w:val="00C118CA"/>
    <w:rsid w:val="00C211B0"/>
    <w:rsid w:val="00C33749"/>
    <w:rsid w:val="00C41A04"/>
    <w:rsid w:val="00C426CB"/>
    <w:rsid w:val="00C445DB"/>
    <w:rsid w:val="00C4615A"/>
    <w:rsid w:val="00C54291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ACB"/>
    <w:rsid w:val="00CE29F6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D5E"/>
    <w:rsid w:val="00D55F16"/>
    <w:rsid w:val="00D57A8C"/>
    <w:rsid w:val="00D622A8"/>
    <w:rsid w:val="00D65881"/>
    <w:rsid w:val="00D826E8"/>
    <w:rsid w:val="00D83B6F"/>
    <w:rsid w:val="00D926C0"/>
    <w:rsid w:val="00D92BD8"/>
    <w:rsid w:val="00DA16FA"/>
    <w:rsid w:val="00DA5A50"/>
    <w:rsid w:val="00DA5AD9"/>
    <w:rsid w:val="00DB6432"/>
    <w:rsid w:val="00DB7578"/>
    <w:rsid w:val="00DC28EE"/>
    <w:rsid w:val="00DC3518"/>
    <w:rsid w:val="00DC73EA"/>
    <w:rsid w:val="00DD0F3F"/>
    <w:rsid w:val="00DE0939"/>
    <w:rsid w:val="00DE0A05"/>
    <w:rsid w:val="00DE74AF"/>
    <w:rsid w:val="00DF16A7"/>
    <w:rsid w:val="00DF3ACF"/>
    <w:rsid w:val="00DF50ED"/>
    <w:rsid w:val="00E01526"/>
    <w:rsid w:val="00E055E2"/>
    <w:rsid w:val="00E075B5"/>
    <w:rsid w:val="00E17471"/>
    <w:rsid w:val="00E26FF3"/>
    <w:rsid w:val="00E30673"/>
    <w:rsid w:val="00E332BD"/>
    <w:rsid w:val="00E33406"/>
    <w:rsid w:val="00E36E09"/>
    <w:rsid w:val="00E4502B"/>
    <w:rsid w:val="00E47EDF"/>
    <w:rsid w:val="00E578BE"/>
    <w:rsid w:val="00E625CB"/>
    <w:rsid w:val="00E7351C"/>
    <w:rsid w:val="00E85249"/>
    <w:rsid w:val="00E85315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6D09"/>
    <w:rsid w:val="00EB2F80"/>
    <w:rsid w:val="00EB75A7"/>
    <w:rsid w:val="00EC7E1C"/>
    <w:rsid w:val="00ED08BD"/>
    <w:rsid w:val="00ED09F9"/>
    <w:rsid w:val="00ED215D"/>
    <w:rsid w:val="00ED791E"/>
    <w:rsid w:val="00EE1102"/>
    <w:rsid w:val="00EE6C01"/>
    <w:rsid w:val="00EF0691"/>
    <w:rsid w:val="00EF0C5F"/>
    <w:rsid w:val="00EF1DCB"/>
    <w:rsid w:val="00EF2B0E"/>
    <w:rsid w:val="00EF4222"/>
    <w:rsid w:val="00F01331"/>
    <w:rsid w:val="00F01FE0"/>
    <w:rsid w:val="00F04F3C"/>
    <w:rsid w:val="00F0736F"/>
    <w:rsid w:val="00F27E79"/>
    <w:rsid w:val="00F31B79"/>
    <w:rsid w:val="00F3729B"/>
    <w:rsid w:val="00F42FF9"/>
    <w:rsid w:val="00F5337A"/>
    <w:rsid w:val="00F534B3"/>
    <w:rsid w:val="00F54812"/>
    <w:rsid w:val="00F56AC8"/>
    <w:rsid w:val="00F60E52"/>
    <w:rsid w:val="00F62591"/>
    <w:rsid w:val="00F712F3"/>
    <w:rsid w:val="00F76AE2"/>
    <w:rsid w:val="00F76D53"/>
    <w:rsid w:val="00F85E2A"/>
    <w:rsid w:val="00F86562"/>
    <w:rsid w:val="00F92E70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B7CBD"/>
    <w:rsid w:val="00FC2D7F"/>
    <w:rsid w:val="00FC301B"/>
    <w:rsid w:val="00FC74D2"/>
    <w:rsid w:val="00FD40F9"/>
    <w:rsid w:val="00FD4BA2"/>
    <w:rsid w:val="00FD5533"/>
    <w:rsid w:val="00FE00B6"/>
    <w:rsid w:val="00FE73F8"/>
    <w:rsid w:val="00FF3DB5"/>
    <w:rsid w:val="7A79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8AB6083A-CCE4-4B79-8C06-6506A5D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11177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Standard"/>
    <w:rsid w:val="00624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624D50"/>
  </w:style>
  <w:style w:type="character" w:customStyle="1" w:styleId="eop">
    <w:name w:val="eop"/>
    <w:basedOn w:val="Absatz-Standardschriftart"/>
    <w:rsid w:val="00624D50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0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09F9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bsatz-Standardschriftart"/>
    <w:rsid w:val="00ED09F9"/>
  </w:style>
  <w:style w:type="character" w:styleId="NichtaufgelsteErwhnung">
    <w:name w:val="Unresolved Mention"/>
    <w:basedOn w:val="Absatz-Standardschriftart"/>
    <w:uiPriority w:val="99"/>
    <w:semiHidden/>
    <w:unhideWhenUsed/>
    <w:rsid w:val="0079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25A94369964064A6550A6DAD71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CBE26-0263-4511-BB53-DEB69C89E5E3}"/>
      </w:docPartPr>
      <w:docPartBody>
        <w:p w:rsidR="00DC6588" w:rsidRDefault="00DC6588" w:rsidP="00DC6588">
          <w:pPr>
            <w:pStyle w:val="F725A94369964064A6550A6DAD71B8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B1D4D5CD5F641F782455B832A66C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C843E-E301-4185-98C4-888FBC28BC0D}"/>
      </w:docPartPr>
      <w:docPartBody>
        <w:p w:rsidR="00DC6588" w:rsidRDefault="00DC6588" w:rsidP="00DC6588">
          <w:pPr>
            <w:pStyle w:val="4B1D4D5CD5F641F782455B832A66C6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56943839ED4032AC37E5690D8F2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9C38-3345-4B25-8A6F-810EFB997D8A}"/>
      </w:docPartPr>
      <w:docPartBody>
        <w:p w:rsidR="00DC6588" w:rsidRDefault="00DC6588" w:rsidP="00DC6588">
          <w:pPr>
            <w:pStyle w:val="6056943839ED4032AC37E5690D8F28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9BC4C33BE24ECBAC34B8C438A57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96370-7624-4FB4-B13F-A28DEB8DB911}"/>
      </w:docPartPr>
      <w:docPartBody>
        <w:p w:rsidR="00466E2D" w:rsidRDefault="00466E2D" w:rsidP="00466E2D">
          <w:pPr>
            <w:pStyle w:val="069BC4C33BE24ECBAC34B8C438A578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166BDF"/>
    <w:rsid w:val="001A54A1"/>
    <w:rsid w:val="00214000"/>
    <w:rsid w:val="002824D5"/>
    <w:rsid w:val="00283BFA"/>
    <w:rsid w:val="002B0A55"/>
    <w:rsid w:val="003229AF"/>
    <w:rsid w:val="00322E38"/>
    <w:rsid w:val="003C4CFD"/>
    <w:rsid w:val="003F3141"/>
    <w:rsid w:val="00466E2D"/>
    <w:rsid w:val="004C0C61"/>
    <w:rsid w:val="004C69DB"/>
    <w:rsid w:val="00534B02"/>
    <w:rsid w:val="005E3DBE"/>
    <w:rsid w:val="005F7580"/>
    <w:rsid w:val="00691404"/>
    <w:rsid w:val="00695FB7"/>
    <w:rsid w:val="006D6940"/>
    <w:rsid w:val="00782F0B"/>
    <w:rsid w:val="00823295"/>
    <w:rsid w:val="008402F6"/>
    <w:rsid w:val="008547EC"/>
    <w:rsid w:val="008A3938"/>
    <w:rsid w:val="008B7094"/>
    <w:rsid w:val="0090682C"/>
    <w:rsid w:val="009672A8"/>
    <w:rsid w:val="009E765A"/>
    <w:rsid w:val="00A1457B"/>
    <w:rsid w:val="00AF3516"/>
    <w:rsid w:val="00B42423"/>
    <w:rsid w:val="00CF01C9"/>
    <w:rsid w:val="00D472BB"/>
    <w:rsid w:val="00D6706A"/>
    <w:rsid w:val="00DC6588"/>
    <w:rsid w:val="00E43D78"/>
    <w:rsid w:val="00E85993"/>
    <w:rsid w:val="00F30DD3"/>
    <w:rsid w:val="00F35A29"/>
    <w:rsid w:val="00F51289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6E2D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F725A94369964064A6550A6DAD71B80E">
    <w:name w:val="F725A94369964064A6550A6DAD71B80E"/>
    <w:rsid w:val="00DC658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B1D4D5CD5F641F782455B832A66C631">
    <w:name w:val="4B1D4D5CD5F641F782455B832A66C631"/>
    <w:rsid w:val="00DC658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56943839ED4032AC37E5690D8F289E">
    <w:name w:val="6056943839ED4032AC37E5690D8F289E"/>
    <w:rsid w:val="00DC658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69BC4C33BE24ECBAC34B8C438A57874">
    <w:name w:val="069BC4C33BE24ECBAC34B8C438A57874"/>
    <w:rsid w:val="00466E2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NF7WRY7KSVXA-62781843-24292</_dlc_DocId>
    <_dlc_DocIdUrl xmlns="7c32cf4b-0836-488d-9ec9-7cc490ad11d9">
      <Url>https://vereindonausoja.sharepoint.com/sites/QM/_layouts/15/DocIdRedir.aspx?ID=NF7WRY7KSVXA-62781843-24292</Url>
      <Description>NF7WRY7KSVXA-62781843-24292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303AFC14-E272-4C14-9E23-54A93BFEF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documentManagement/types"/>
    <ds:schemaRef ds:uri="http://www.w3.org/XML/1998/namespace"/>
    <ds:schemaRef ds:uri="http://purl.org/dc/dcmitype/"/>
    <ds:schemaRef ds:uri="a87fcc2e-3db9-4f22-9b8d-ac0600bda089"/>
    <ds:schemaRef ds:uri="http://purl.org/dc/elements/1.1/"/>
    <ds:schemaRef ds:uri="7c32cf4b-0836-488d-9ec9-7cc490ad11d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47</cp:revision>
  <cp:lastPrinted>2019-01-29T13:41:00Z</cp:lastPrinted>
  <dcterms:created xsi:type="dcterms:W3CDTF">2023-02-07T12:45:00Z</dcterms:created>
  <dcterms:modified xsi:type="dcterms:W3CDTF">2024-06-12T06:42:00Z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3584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add48c5c-a2a0-449e-bcb1-ebd1e0dbada9</vt:lpwstr>
  </property>
</Properties>
</file>