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36B" w14:textId="77777777" w:rsidR="00757639" w:rsidRPr="00287D65" w:rsidRDefault="00287D65" w:rsidP="001D4941">
      <w:pPr>
        <w:pStyle w:val="HLgreenuppercase"/>
        <w:spacing w:after="0"/>
        <w:rPr>
          <w:lang w:val="sk-SK"/>
        </w:rPr>
      </w:pPr>
      <w:r w:rsidRPr="00287D65">
        <w:rPr>
          <w:lang w:val="sk-SK"/>
        </w:rPr>
        <w:t>Donau Soja termelői nyilatkozat</w:t>
      </w:r>
    </w:p>
    <w:p w14:paraId="3BA7936D" w14:textId="7FF460CD" w:rsidR="00986857" w:rsidRDefault="00940ACB" w:rsidP="001D4941">
      <w:pPr>
        <w:pStyle w:val="Titel"/>
        <w:rPr>
          <w:lang w:val="sk-SK"/>
        </w:rPr>
      </w:pPr>
      <w:r w:rsidRPr="00287D65">
        <w:rPr>
          <w:lang w:val="sk-SK"/>
        </w:rPr>
        <w:t xml:space="preserve">0, 1 </w:t>
      </w:r>
      <w:r w:rsidR="00287D65" w:rsidRPr="00287D65">
        <w:rPr>
          <w:lang w:val="sk-SK"/>
        </w:rPr>
        <w:t xml:space="preserve">és </w:t>
      </w:r>
      <w:r w:rsidRPr="00287D65">
        <w:rPr>
          <w:lang w:val="sk-SK"/>
        </w:rPr>
        <w:t>2</w:t>
      </w:r>
      <w:r w:rsidR="00017306" w:rsidRPr="00287D65">
        <w:rPr>
          <w:lang w:val="sk-SK"/>
        </w:rPr>
        <w:t xml:space="preserve"> </w:t>
      </w:r>
      <w:r w:rsidR="00287D65" w:rsidRPr="00287D65">
        <w:rPr>
          <w:lang w:val="sk-SK"/>
        </w:rPr>
        <w:t>kockázati szintek</w:t>
      </w:r>
    </w:p>
    <w:p w14:paraId="22554F0C" w14:textId="77777777" w:rsidR="00641E90" w:rsidRPr="00641E90" w:rsidRDefault="00641E90" w:rsidP="00641E90">
      <w:pPr>
        <w:pStyle w:val="Untertitel"/>
        <w:rPr>
          <w:lang w:val="sk-SK" w:eastAsia="en-GB"/>
        </w:rPr>
      </w:pPr>
    </w:p>
    <w:p w14:paraId="3BA7936E" w14:textId="77777777" w:rsidR="00287D65" w:rsidRPr="00287D65" w:rsidRDefault="00287D65" w:rsidP="00287D65">
      <w:pPr>
        <w:pStyle w:val="HLblueuppercase"/>
        <w:rPr>
          <w:lang w:val="sk-SK"/>
        </w:rPr>
      </w:pPr>
      <w:r w:rsidRPr="00287D65">
        <w:rPr>
          <w:lang w:val="sk-SK"/>
        </w:rPr>
        <w:t>Mezőgazdasági termelő/Szójabab termelő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287D65" w:rsidRPr="003C4D1C" w14:paraId="3BA79372" w14:textId="77777777" w:rsidTr="00287D65">
        <w:tc>
          <w:tcPr>
            <w:tcW w:w="2694" w:type="dxa"/>
          </w:tcPr>
          <w:p w14:paraId="3BA79370" w14:textId="13A0620B" w:rsidR="00287D65" w:rsidRPr="001D4941" w:rsidRDefault="00287D65" w:rsidP="00287D65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B33192">
              <w:rPr>
                <w:rFonts w:ascii="Verdana" w:hAnsi="Verdana" w:cs="Tahoma"/>
                <w:sz w:val="18"/>
                <w:szCs w:val="18"/>
                <w:lang w:val="sk-SK"/>
              </w:rPr>
              <w:t>Termelő neve: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59A6612709994C1889C3102FF7FC997A"/>
            </w:placeholder>
          </w:sdtPr>
          <w:sdtContent>
            <w:tc>
              <w:tcPr>
                <w:tcW w:w="6662" w:type="dxa"/>
              </w:tcPr>
              <w:p w14:paraId="3BA79371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6" w14:textId="77777777" w:rsidTr="00287D65">
        <w:tc>
          <w:tcPr>
            <w:tcW w:w="2694" w:type="dxa"/>
          </w:tcPr>
          <w:p w14:paraId="3BA79373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sz w:val="18"/>
                <w:szCs w:val="18"/>
                <w:lang w:val="hu-HU"/>
              </w:rPr>
              <w:t>Cím</w:t>
            </w: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/</w:t>
            </w:r>
            <w:r w:rsidRPr="00BE7922">
              <w:rPr>
                <w:rFonts w:ascii="Verdana" w:hAnsi="Verdana"/>
                <w:sz w:val="18"/>
                <w:szCs w:val="18"/>
              </w:rPr>
              <w:t>T</w:t>
            </w: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erület</w:t>
            </w:r>
          </w:p>
          <w:p w14:paraId="3BA79374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Irányítószám és cím: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07D5112458464E518084D925703AA777"/>
            </w:placeholder>
          </w:sdtPr>
          <w:sdtContent>
            <w:tc>
              <w:tcPr>
                <w:tcW w:w="6662" w:type="dxa"/>
              </w:tcPr>
              <w:p w14:paraId="3BA79375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9" w14:textId="77777777" w:rsidTr="00287D65">
        <w:tc>
          <w:tcPr>
            <w:tcW w:w="2694" w:type="dxa"/>
          </w:tcPr>
          <w:p w14:paraId="3BA79377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DD8271EFFC1144C4BEF2BCB0352B6621"/>
            </w:placeholder>
          </w:sdtPr>
          <w:sdtContent>
            <w:tc>
              <w:tcPr>
                <w:tcW w:w="6662" w:type="dxa"/>
              </w:tcPr>
              <w:p w14:paraId="3BA79378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C" w14:textId="77777777" w:rsidTr="00287D65">
        <w:tc>
          <w:tcPr>
            <w:tcW w:w="2694" w:type="dxa"/>
          </w:tcPr>
          <w:p w14:paraId="3BA7937A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332A326F874041179CFA1263BAD8EC34"/>
            </w:placeholder>
          </w:sdtPr>
          <w:sdtContent>
            <w:tc>
              <w:tcPr>
                <w:tcW w:w="6662" w:type="dxa"/>
              </w:tcPr>
              <w:p w14:paraId="3BA7937B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7F" w14:textId="77777777" w:rsidTr="00287D65">
        <w:tc>
          <w:tcPr>
            <w:tcW w:w="2694" w:type="dxa"/>
          </w:tcPr>
          <w:p w14:paraId="3BA7937D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ÁFA azonosító: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5E994BB7386948E8BE3CEA4015507A1D"/>
            </w:placeholder>
          </w:sdtPr>
          <w:sdtContent>
            <w:tc>
              <w:tcPr>
                <w:tcW w:w="6662" w:type="dxa"/>
              </w:tcPr>
              <w:p w14:paraId="3BA7937E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C70307" w14:paraId="3BA79382" w14:textId="77777777" w:rsidTr="00287D65">
        <w:tc>
          <w:tcPr>
            <w:tcW w:w="2694" w:type="dxa"/>
          </w:tcPr>
          <w:p w14:paraId="3BA79380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33192">
              <w:rPr>
                <w:rFonts w:ascii="Verdana" w:hAnsi="Verdana" w:cs="Tahoma"/>
                <w:sz w:val="18"/>
                <w:szCs w:val="18"/>
                <w:lang w:val="sk-SK"/>
              </w:rPr>
              <w:t>Szójaterület nagysága hektárban: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DEF5AE4040AB4713B26A683DC5D90294"/>
            </w:placeholder>
          </w:sdtPr>
          <w:sdtContent>
            <w:tc>
              <w:tcPr>
                <w:tcW w:w="6662" w:type="dxa"/>
              </w:tcPr>
              <w:p w14:paraId="3BA79381" w14:textId="77777777" w:rsidR="00287D65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76447" w:rsidRPr="003C4D1C" w14:paraId="3BA79385" w14:textId="77777777" w:rsidTr="00287D65">
        <w:tc>
          <w:tcPr>
            <w:tcW w:w="2694" w:type="dxa"/>
          </w:tcPr>
          <w:p w14:paraId="3BA79383" w14:textId="77777777" w:rsidR="00676447" w:rsidRPr="00BE7922" w:rsidRDefault="00676447" w:rsidP="006764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Leszállított szójabab mennyiség tonnában: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7212BB94550E4A8CAE866D11770CC2CC"/>
            </w:placeholder>
          </w:sdtPr>
          <w:sdtContent>
            <w:tc>
              <w:tcPr>
                <w:tcW w:w="6662" w:type="dxa"/>
              </w:tcPr>
              <w:p w14:paraId="3BA79384" w14:textId="77777777" w:rsidR="00676447" w:rsidRPr="003C4D1C" w:rsidRDefault="00676447" w:rsidP="006764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676447" w:rsidRPr="003C4D1C" w14:paraId="3BA79388" w14:textId="77777777" w:rsidTr="00287D65">
        <w:tc>
          <w:tcPr>
            <w:tcW w:w="2694" w:type="dxa"/>
          </w:tcPr>
          <w:p w14:paraId="3BA79386" w14:textId="77777777" w:rsidR="00676447" w:rsidRPr="00BE7922" w:rsidRDefault="00676447" w:rsidP="0067644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Szállítás dátuma és éve: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884C503B45854B51A8CE801A08F3176A"/>
            </w:placeholder>
          </w:sdtPr>
          <w:sdtContent>
            <w:tc>
              <w:tcPr>
                <w:tcW w:w="6662" w:type="dxa"/>
              </w:tcPr>
              <w:p w14:paraId="3BA79387" w14:textId="77777777" w:rsidR="00676447" w:rsidRPr="003C4D1C" w:rsidRDefault="00676447" w:rsidP="0067644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3988199A" w14:textId="2F983052" w:rsidR="00A37E79" w:rsidRPr="007C62F0" w:rsidRDefault="00A37E79" w:rsidP="00A37E79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  <w:lang w:val="hu-HU"/>
        </w:rPr>
      </w:pPr>
    </w:p>
    <w:p w14:paraId="3D1058B2" w14:textId="40D62E80" w:rsidR="00A37E79" w:rsidRPr="00641E90" w:rsidRDefault="00A37E79" w:rsidP="001D4941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hu-HU"/>
        </w:rPr>
      </w:pPr>
      <w:r w:rsidRPr="00641E90">
        <w:rPr>
          <w:rFonts w:ascii="Verdana" w:hAnsi="Verdana" w:cs="Tahoma"/>
          <w:iCs/>
          <w:color w:val="000000"/>
          <w:sz w:val="18"/>
          <w:szCs w:val="18"/>
          <w:lang w:val="hu-HU"/>
        </w:rPr>
        <w:t>A termelő az aláírásával járul ahhoz hozzá, hogy a Duna Szója Egyesület tárolhatja és felhasználhatja a fenti adatokat az ellenőrzésekhez. Ez a hozzájárulás bármikor visszavonható a Duna Szója számára elküldött írásos nyilatkozattal. A visszavonás nincs hatással az addig megvalósult feldolgozás jogszerűségére.</w:t>
      </w:r>
    </w:p>
    <w:p w14:paraId="3BA7938A" w14:textId="77777777" w:rsidR="00287D65" w:rsidRPr="00287D65" w:rsidRDefault="00287D65" w:rsidP="00287D65">
      <w:pPr>
        <w:pStyle w:val="HLblueuppercase"/>
        <w:rPr>
          <w:lang w:val="sk-SK"/>
        </w:rPr>
      </w:pPr>
      <w:r w:rsidRPr="00287D65">
        <w:rPr>
          <w:lang w:val="sk-SK"/>
        </w:rPr>
        <w:t>Elsődleges mezőgazdasági gyűjtőpont VAGY Elsődleges feldolgozó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287D65" w:rsidRPr="003C4D1C" w14:paraId="3BA7938E" w14:textId="77777777" w:rsidTr="00287D65">
        <w:tc>
          <w:tcPr>
            <w:tcW w:w="2694" w:type="dxa"/>
          </w:tcPr>
          <w:p w14:paraId="3BA7938C" w14:textId="69F59AA8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 cég neve: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0A6415F86E2149B9AB90BEBFE2D22643"/>
            </w:placeholder>
          </w:sdtPr>
          <w:sdtContent>
            <w:tc>
              <w:tcPr>
                <w:tcW w:w="6662" w:type="dxa"/>
              </w:tcPr>
              <w:p w14:paraId="3BA7938D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2" w14:textId="77777777" w:rsidTr="00287D65">
        <w:tc>
          <w:tcPr>
            <w:tcW w:w="2694" w:type="dxa"/>
          </w:tcPr>
          <w:p w14:paraId="3BA7938F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sz w:val="18"/>
                <w:lang w:val="hu-HU"/>
              </w:rPr>
              <w:t>Cím</w:t>
            </w:r>
          </w:p>
          <w:p w14:paraId="3BA79390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Irányítószám és cím: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024E437CA95949449BB20B49EE72BBF2"/>
            </w:placeholder>
          </w:sdtPr>
          <w:sdtContent>
            <w:tc>
              <w:tcPr>
                <w:tcW w:w="6662" w:type="dxa"/>
              </w:tcPr>
              <w:p w14:paraId="3BA79391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5" w14:textId="77777777" w:rsidTr="00287D65">
        <w:tc>
          <w:tcPr>
            <w:tcW w:w="2694" w:type="dxa"/>
          </w:tcPr>
          <w:p w14:paraId="3BA79393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F3426A665E20477DAE65003B990F11FC"/>
            </w:placeholder>
          </w:sdtPr>
          <w:sdtContent>
            <w:tc>
              <w:tcPr>
                <w:tcW w:w="6662" w:type="dxa"/>
              </w:tcPr>
              <w:p w14:paraId="3BA79394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8" w14:textId="77777777" w:rsidTr="00287D65">
        <w:tc>
          <w:tcPr>
            <w:tcW w:w="2694" w:type="dxa"/>
          </w:tcPr>
          <w:p w14:paraId="3BA79396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1649466E957A400785EF3F6901B12DD9"/>
            </w:placeholder>
          </w:sdtPr>
          <w:sdtContent>
            <w:tc>
              <w:tcPr>
                <w:tcW w:w="6662" w:type="dxa"/>
              </w:tcPr>
              <w:p w14:paraId="3BA79397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B" w14:textId="77777777" w:rsidTr="00287D65">
        <w:tc>
          <w:tcPr>
            <w:tcW w:w="2694" w:type="dxa"/>
          </w:tcPr>
          <w:p w14:paraId="3BA79399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Átvett szójabab mennyiség tonnában: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BA9F770AA819496FBDA453D3D60673BD"/>
            </w:placeholder>
          </w:sdtPr>
          <w:sdtContent>
            <w:tc>
              <w:tcPr>
                <w:tcW w:w="6662" w:type="dxa"/>
              </w:tcPr>
              <w:p w14:paraId="3BA7939A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287D65" w:rsidRPr="003C4D1C" w14:paraId="3BA7939E" w14:textId="77777777" w:rsidTr="00287D65">
        <w:tc>
          <w:tcPr>
            <w:tcW w:w="2694" w:type="dxa"/>
          </w:tcPr>
          <w:p w14:paraId="3BA7939C" w14:textId="77777777" w:rsidR="00287D65" w:rsidRPr="00BE7922" w:rsidRDefault="00287D65" w:rsidP="00287D6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BE7922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(nn.hh.éééé):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39CC9E7CAFBE4384B1F09C52655BF770"/>
            </w:placeholder>
          </w:sdtPr>
          <w:sdtContent>
            <w:tc>
              <w:tcPr>
                <w:tcW w:w="6662" w:type="dxa"/>
              </w:tcPr>
              <w:p w14:paraId="3BA7939D" w14:textId="77777777" w:rsidR="00287D65" w:rsidRPr="003C4D1C" w:rsidRDefault="00287D65" w:rsidP="00287D6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224E9E2F" w14:textId="77777777" w:rsidR="00641E90" w:rsidRDefault="00641E90" w:rsidP="00C0683A">
      <w:pPr>
        <w:spacing w:after="0"/>
        <w:rPr>
          <w:rFonts w:ascii="Verdana" w:hAnsi="Verdana" w:cs="Tahoma"/>
          <w:color w:val="000000"/>
          <w:sz w:val="18"/>
          <w:szCs w:val="21"/>
          <w:lang w:val="sk-SK" w:eastAsia="en-GB"/>
        </w:rPr>
      </w:pPr>
    </w:p>
    <w:p w14:paraId="7FE3CC36" w14:textId="7C2E9672" w:rsidR="00E731EB" w:rsidRDefault="00287D65" w:rsidP="00C0683A">
      <w:pPr>
        <w:spacing w:after="0"/>
        <w:rPr>
          <w:rFonts w:ascii="Verdana" w:hAnsi="Verdana" w:cs="Tahoma"/>
          <w:color w:val="000000"/>
          <w:sz w:val="18"/>
          <w:szCs w:val="21"/>
          <w:lang w:val="sk-SK" w:eastAsia="en-GB"/>
        </w:rPr>
      </w:pP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>A nyilatkozat aláírásával a gazdálkodó megerősíti, hogy elolvasta, megértette és alkalmazta a jelenleg érvényben lévő Donau Soja követelményeket.</w:t>
      </w:r>
    </w:p>
    <w:p w14:paraId="1826AAF8" w14:textId="77777777" w:rsidR="00895322" w:rsidRDefault="00895322" w:rsidP="00C0683A">
      <w:pPr>
        <w:spacing w:after="0"/>
        <w:rPr>
          <w:rFonts w:ascii="Verdana" w:hAnsi="Verdana" w:cs="Tahoma"/>
          <w:color w:val="000000"/>
          <w:sz w:val="18"/>
          <w:szCs w:val="21"/>
          <w:lang w:val="sk-SK" w:eastAsia="en-GB"/>
        </w:rPr>
      </w:pPr>
    </w:p>
    <w:p w14:paraId="6BD1DF04" w14:textId="53B8EC7A" w:rsidR="00AB6F21" w:rsidRPr="00895322" w:rsidRDefault="00AB6F21" w:rsidP="00AB6F21">
      <w:pPr>
        <w:spacing w:after="0"/>
        <w:rPr>
          <w:rFonts w:ascii="Verdana" w:hAnsi="Verdana" w:cs="Tahoma"/>
          <w:color w:val="000000"/>
          <w:sz w:val="18"/>
          <w:szCs w:val="21"/>
          <w:lang w:val="sk-SK" w:eastAsia="en-GB"/>
        </w:rPr>
      </w:pPr>
      <w:r w:rsidRPr="00AB6F21">
        <w:rPr>
          <w:rFonts w:ascii="Verdana" w:hAnsi="Verdana" w:cs="Tahoma"/>
          <w:color w:val="000000"/>
          <w:sz w:val="18"/>
          <w:szCs w:val="21"/>
          <w:lang w:val="sk-SK" w:eastAsia="en-GB"/>
        </w:rPr>
        <w:t>Kérjük vegye figyelembe az adatvédelmi szabályzatunkat:</w:t>
      </w:r>
      <w:r w:rsidR="00895322">
        <w:rPr>
          <w:rFonts w:ascii="Verdana" w:hAnsi="Verdana" w:cs="Tahoma"/>
          <w:color w:val="000000"/>
          <w:sz w:val="18"/>
          <w:szCs w:val="21"/>
          <w:lang w:val="sk-SK" w:eastAsia="en-GB"/>
        </w:rPr>
        <w:t xml:space="preserve"> </w:t>
      </w:r>
      <w:hyperlink r:id="rId13" w:history="1">
        <w:r w:rsidR="00895322" w:rsidRPr="002E589C">
          <w:rPr>
            <w:rStyle w:val="Hyperlink"/>
            <w:rFonts w:cs="Calibri"/>
            <w:shd w:val="clear" w:color="auto" w:fill="FFFFFF"/>
            <w:lang w:val="sk-SK"/>
          </w:rPr>
          <w:t>https://www.donausoja.org/privacy-policy-2/</w:t>
        </w:r>
      </w:hyperlink>
      <w:r w:rsidR="00895322">
        <w:rPr>
          <w:rFonts w:cs="Calibri"/>
          <w:color w:val="444444"/>
          <w:shd w:val="clear" w:color="auto" w:fill="FFFFFF"/>
          <w:lang w:val="sk-SK"/>
        </w:rPr>
        <w:t xml:space="preserve">. </w:t>
      </w:r>
    </w:p>
    <w:p w14:paraId="3E2C6C83" w14:textId="77777777" w:rsidR="00641E90" w:rsidRDefault="00641E90" w:rsidP="00C0683A">
      <w:pPr>
        <w:spacing w:after="0"/>
        <w:rPr>
          <w:rFonts w:ascii="Verdana" w:hAnsi="Verdana" w:cs="Tahoma"/>
          <w:color w:val="000000"/>
          <w:sz w:val="18"/>
          <w:szCs w:val="21"/>
          <w:lang w:val="sk-SK" w:eastAsia="en-GB"/>
        </w:rPr>
      </w:pPr>
    </w:p>
    <w:p w14:paraId="335F7765" w14:textId="4642C8BD" w:rsidR="00A37E79" w:rsidRDefault="00287D65" w:rsidP="00C0683A">
      <w:pPr>
        <w:spacing w:after="0"/>
        <w:rPr>
          <w:rFonts w:ascii="Verdana" w:hAnsi="Verdana" w:cs="Tahoma"/>
          <w:color w:val="FF0000"/>
          <w:sz w:val="18"/>
          <w:szCs w:val="18"/>
          <w:lang w:val="sk-SK"/>
        </w:rPr>
      </w:pPr>
      <w:r w:rsidRPr="00287D65">
        <w:rPr>
          <w:rFonts w:ascii="Verdana" w:hAnsi="Verdana" w:cs="Tahoma"/>
          <w:color w:val="000000"/>
          <w:sz w:val="18"/>
          <w:szCs w:val="18"/>
          <w:lang w:val="sk-SK"/>
        </w:rPr>
        <w:t>Jelen nyilatkozat a mezőgazdasági termelő és a felvásárló (elsődleges mezőgazdasági gyűjtőpont vagy elsődleges feldolgozó) aláírását követeőn lép hatályba és a bejelentett, leszállított és átvett szójamennyiségre érvényes.</w:t>
      </w:r>
      <w:r w:rsidRPr="00287D65">
        <w:rPr>
          <w:rFonts w:ascii="Verdana" w:hAnsi="Verdana" w:cs="Tahoma"/>
          <w:color w:val="FF0000"/>
          <w:sz w:val="18"/>
          <w:szCs w:val="18"/>
          <w:lang w:val="sk-SK"/>
        </w:rPr>
        <w:t xml:space="preserve"> </w:t>
      </w:r>
    </w:p>
    <w:p w14:paraId="793603B7" w14:textId="77777777" w:rsidR="00641E90" w:rsidRDefault="00641E90" w:rsidP="00C0683A">
      <w:pPr>
        <w:spacing w:after="0"/>
        <w:rPr>
          <w:rFonts w:ascii="Verdana" w:hAnsi="Verdana" w:cs="Tahoma"/>
          <w:color w:val="FF0000"/>
          <w:sz w:val="18"/>
          <w:szCs w:val="18"/>
          <w:lang w:val="sk-SK"/>
        </w:rPr>
      </w:pPr>
    </w:p>
    <w:p w14:paraId="3BA793A3" w14:textId="7074247F" w:rsidR="00B87124" w:rsidRDefault="00287D65" w:rsidP="00C0683A">
      <w:pPr>
        <w:spacing w:after="0"/>
        <w:rPr>
          <w:rFonts w:ascii="Verdana" w:hAnsi="Verdana" w:cs="Tahoma"/>
          <w:color w:val="000000"/>
          <w:sz w:val="18"/>
          <w:szCs w:val="20"/>
          <w:lang w:val="sk-SK"/>
        </w:rPr>
      </w:pPr>
      <w:r w:rsidRPr="00287D65">
        <w:rPr>
          <w:rFonts w:ascii="Verdana" w:hAnsi="Verdana" w:cs="Tahoma"/>
          <w:color w:val="000000"/>
          <w:sz w:val="18"/>
          <w:szCs w:val="20"/>
          <w:lang w:val="sk-SK"/>
        </w:rPr>
        <w:t xml:space="preserve">A kötelezettségvállalási nyilatkozat egy példányát átvette a mezőgazdasági termelő. </w:t>
      </w:r>
    </w:p>
    <w:p w14:paraId="453FC2A3" w14:textId="77777777" w:rsidR="00641E90" w:rsidRDefault="00641E90" w:rsidP="00A37E79">
      <w:pPr>
        <w:spacing w:before="240" w:after="240"/>
        <w:contextualSpacing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22AF72DA" w14:textId="77777777" w:rsidR="00895322" w:rsidRDefault="00895322" w:rsidP="00A37E79">
      <w:pPr>
        <w:spacing w:before="240" w:after="240"/>
        <w:contextualSpacing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2CC6A648" w14:textId="77777777" w:rsidR="00641E90" w:rsidRPr="00A37E79" w:rsidRDefault="00641E90" w:rsidP="00A37E79">
      <w:pPr>
        <w:spacing w:before="240" w:after="240"/>
        <w:contextualSpacing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3BA793A4" w14:textId="77777777" w:rsidR="00287D65" w:rsidRPr="00287D65" w:rsidRDefault="00287D65" w:rsidP="00287D65">
      <w:pPr>
        <w:spacing w:before="240" w:after="60"/>
        <w:rPr>
          <w:rFonts w:ascii="Verdana" w:hAnsi="Verdana" w:cs="Tahoma"/>
          <w:color w:val="000000"/>
          <w:sz w:val="18"/>
          <w:szCs w:val="21"/>
          <w:lang w:val="sk-SK" w:eastAsia="en-GB"/>
        </w:rPr>
      </w:pP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>_________________________</w:t>
      </w: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ab/>
        <w:t>________________________________</w:t>
      </w:r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ab/>
      </w:r>
      <w:sdt>
        <w:sdtPr>
          <w:rPr>
            <w:rFonts w:ascii="Verdana" w:hAnsi="Verdana" w:cs="Tahoma"/>
            <w:color w:val="000000"/>
            <w:lang w:eastAsia="en-GB"/>
          </w:rPr>
          <w:id w:val="-763916894"/>
          <w:placeholder>
            <w:docPart w:val="5C2F64CB4F1B4F99A7395D3536EC1420"/>
          </w:placeholder>
        </w:sdtPr>
        <w:sdtContent>
          <w:r w:rsidRPr="00287D65">
            <w:rPr>
              <w:rFonts w:ascii="Verdana" w:hAnsi="Verdana" w:cs="Tahoma"/>
              <w:color w:val="000000"/>
              <w:lang w:val="sk-SK" w:eastAsia="en-GB"/>
            </w:rPr>
            <w:t>…</w:t>
          </w:r>
        </w:sdtContent>
      </w:sdt>
      <w:r w:rsidRPr="00287D65">
        <w:rPr>
          <w:rFonts w:ascii="Verdana" w:hAnsi="Verdana" w:cs="Tahoma"/>
          <w:color w:val="000000"/>
          <w:sz w:val="18"/>
          <w:szCs w:val="21"/>
          <w:lang w:val="sk-SK" w:eastAsia="en-GB"/>
        </w:rPr>
        <w:t xml:space="preserve"> </w:t>
      </w:r>
    </w:p>
    <w:p w14:paraId="4BFC6858" w14:textId="39449581" w:rsidR="00A37E79" w:rsidRDefault="00287D65" w:rsidP="00E731EB">
      <w:pPr>
        <w:spacing w:after="60"/>
        <w:rPr>
          <w:rFonts w:ascii="Verdana" w:hAnsi="Verdana" w:cs="Tahoma"/>
          <w:i/>
          <w:sz w:val="18"/>
          <w:szCs w:val="18"/>
          <w:lang w:val="sk-SK"/>
        </w:rPr>
      </w:pP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>(</w:t>
      </w:r>
      <w:r w:rsidRPr="00287D65">
        <w:rPr>
          <w:rFonts w:ascii="Arial" w:hAnsi="Arial"/>
          <w:sz w:val="16"/>
          <w:szCs w:val="16"/>
          <w:lang w:val="sk-SK" w:eastAsia="en-GB"/>
        </w:rPr>
        <w:t>A</w:t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>láírás a gazdálkodó részéről)</w:t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ab/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ab/>
        <w:t>(aláírás a mezőgazdasági gyűjtőpont részéről)</w:t>
      </w:r>
      <w:r w:rsidRPr="00287D65">
        <w:rPr>
          <w:rFonts w:ascii="Verdana" w:hAnsi="Verdana" w:cs="Tahoma"/>
          <w:color w:val="000000"/>
          <w:sz w:val="16"/>
          <w:szCs w:val="16"/>
          <w:lang w:val="sk-SK" w:eastAsia="en-GB"/>
        </w:rPr>
        <w:tab/>
        <w:t>(név és beosztás)</w:t>
      </w:r>
    </w:p>
    <w:p w14:paraId="3BA793A8" w14:textId="77777777" w:rsidR="00271D7F" w:rsidRPr="00287D65" w:rsidRDefault="00287D65" w:rsidP="00287D65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k-SK" w:eastAsia="en-GB"/>
        </w:rPr>
      </w:pPr>
      <w:r w:rsidRPr="00287D65">
        <w:rPr>
          <w:rFonts w:ascii="Verdana" w:hAnsi="Verdana" w:cs="Tahoma"/>
          <w:i/>
          <w:sz w:val="18"/>
          <w:szCs w:val="18"/>
          <w:lang w:val="sk-SK"/>
        </w:rPr>
        <w:t>A Donau Soja-t az Osztrák Fejlesztési Ügynökség (ADA) támogatja.</w:t>
      </w:r>
      <w:r w:rsidR="007A1CF5" w:rsidRPr="00287D65">
        <w:rPr>
          <w:rFonts w:ascii="Verdana" w:hAnsi="Verdana" w:cs="Tahoma"/>
          <w:i/>
          <w:color w:val="000000"/>
          <w:sz w:val="18"/>
          <w:szCs w:val="18"/>
          <w:lang w:val="sk-SK"/>
        </w:rPr>
        <w:br w:type="page"/>
      </w:r>
    </w:p>
    <w:p w14:paraId="4FD39DAA" w14:textId="77777777" w:rsidR="005B2741" w:rsidRDefault="00287D65" w:rsidP="005B2741">
      <w:pPr>
        <w:pStyle w:val="HLgreenuppercase"/>
        <w:rPr>
          <w:color w:val="008BD2"/>
          <w:sz w:val="18"/>
          <w:szCs w:val="18"/>
          <w:lang w:val="sk-SK"/>
        </w:rPr>
      </w:pPr>
      <w:r w:rsidRPr="00287D65">
        <w:rPr>
          <w:lang w:val="hu-HU"/>
        </w:rPr>
        <w:lastRenderedPageBreak/>
        <w:t>Követelmények mezőgazdasági termelők számára</w:t>
      </w:r>
      <w:r>
        <w:rPr>
          <w:lang w:val="hu-HU"/>
        </w:rPr>
        <w:br/>
      </w:r>
    </w:p>
    <w:p w14:paraId="2A2B0D5F" w14:textId="6211616E" w:rsidR="00C8495C" w:rsidRPr="005B2741" w:rsidRDefault="00C8495C" w:rsidP="005B2741">
      <w:pPr>
        <w:pStyle w:val="HLgreenuppercase"/>
        <w:numPr>
          <w:ilvl w:val="0"/>
          <w:numId w:val="21"/>
        </w:numPr>
        <w:rPr>
          <w:color w:val="008BD2"/>
          <w:sz w:val="18"/>
          <w:szCs w:val="18"/>
          <w:lang w:val="sk-SK"/>
        </w:rPr>
      </w:pPr>
      <w:r w:rsidRPr="00C8495C">
        <w:rPr>
          <w:color w:val="008BD2"/>
          <w:sz w:val="18"/>
          <w:szCs w:val="18"/>
          <w:lang w:val="sk-SK"/>
        </w:rPr>
        <w:t>A gazdálkodó elfogadja a Duna Szója alapelveit a szójatermesztésre vonatkozóan</w:t>
      </w:r>
      <w:r w:rsidRPr="005B2741">
        <w:rPr>
          <w:color w:val="008BD2"/>
          <w:sz w:val="18"/>
          <w:szCs w:val="18"/>
          <w:lang w:val="sk-SK"/>
        </w:rPr>
        <w:t>:</w:t>
      </w:r>
    </w:p>
    <w:p w14:paraId="6CC6A458" w14:textId="37C5095E" w:rsidR="00264AA1" w:rsidRDefault="00264AA1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64AA1">
        <w:rPr>
          <w:rFonts w:ascii="Verdana" w:hAnsi="Verdana" w:cs="Tahoma"/>
          <w:color w:val="000000"/>
          <w:sz w:val="17"/>
          <w:szCs w:val="17"/>
          <w:lang w:val="hu-HU"/>
        </w:rPr>
        <w:t>A gazdálkodó tisztességes módon gazdálkodik a hatályos törvények betartása mellet és elkerüli a csalás minden formáját, továbbá mellőzi a jogellenes cselekedeteket</w:t>
      </w:r>
      <w:r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AC" w14:textId="57EAFBB1" w:rsidR="00287D65" w:rsidRPr="00287D65" w:rsidRDefault="00287D65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A Donau Soja szója termesztése az egyesület által földrajzilag meghatározott Duna-régióban történik;</w:t>
      </w:r>
    </w:p>
    <w:p w14:paraId="3BA793AD" w14:textId="470D84AB" w:rsidR="00287D65" w:rsidRPr="00287D65" w:rsidRDefault="00287D65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A termelő csak a nemzeti vagy európai növényfajták katalógusában szereplő, genetikailag nem módosított szójafajtákat termeszt</w:t>
      </w:r>
      <w:r w:rsidR="00B41C94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AE" w14:textId="77777777" w:rsidR="00287D65" w:rsidRPr="00287D65" w:rsidRDefault="00287D65" w:rsidP="00287D65">
      <w:pPr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nem termeszt semmilyen genetikailag módosított növényt (például GM-kukoricát);</w:t>
      </w:r>
    </w:p>
    <w:p w14:paraId="3BA793AF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az előző évben nem termesztett semmilyen genetikailag módosított növényt</w:t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B0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az előző három évben nem termesztett genetikailag módosított szóját</w:t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;</w:t>
      </w:r>
    </w:p>
    <w:p w14:paraId="3BA793B1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saját nyilvántartást vezet a termesztett, illetve betakarított szójamennyiségekről;</w:t>
      </w:r>
    </w:p>
    <w:p w14:paraId="3BA793B2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hu-HU"/>
        </w:rPr>
      </w:pPr>
      <w:r w:rsidRPr="00287D65">
        <w:rPr>
          <w:rFonts w:ascii="Verdana" w:hAnsi="Verdana" w:cs="Tahoma"/>
          <w:sz w:val="17"/>
          <w:szCs w:val="17"/>
          <w:u w:val="single"/>
          <w:lang w:val="hu-HU"/>
        </w:rPr>
        <w:t>Növényvédő szerek:</w:t>
      </w:r>
    </w:p>
    <w:p w14:paraId="3BA793B3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kizárólag olyan növényvédő szereket alkalmaz, amelyek használata engedélyezett a szójával vetett területeken az adott országban;</w:t>
      </w:r>
    </w:p>
    <w:p w14:paraId="3BA793B4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olyan eljárást választ a növényvédelmi szerek alkalmazásánál, amely minimalizálja az emberre és környezetre gyakorolt káros hatásokat;</w:t>
      </w:r>
    </w:p>
    <w:p w14:paraId="3BA793B5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integrált növényvédelmi technológiát alkalmaz a negatív növényegészségügyi hatások minimalizása érdekében;</w:t>
      </w:r>
    </w:p>
    <w:p w14:paraId="3BA793B6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Helvetic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integrált növényvédelmi tervet készít és alkalmaz;</w:t>
      </w:r>
    </w:p>
    <w:p w14:paraId="69576248" w14:textId="7E23B156" w:rsidR="00A87758" w:rsidRPr="00A87758" w:rsidRDefault="00A31BE8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A31BE8">
        <w:rPr>
          <w:rFonts w:ascii="Verdana" w:eastAsia="Calibri" w:hAnsi="Verdana" w:cs="Helvetica"/>
          <w:sz w:val="17"/>
          <w:szCs w:val="17"/>
          <w:lang w:val="hu-HU"/>
        </w:rPr>
        <w:t>A gazdálkodó dokumentációt vezet a növényvédő szer, műtrágya és üzemanyag használatról</w:t>
      </w:r>
      <w:r w:rsidR="00A87758">
        <w:rPr>
          <w:rFonts w:ascii="Verdana" w:eastAsia="Calibri" w:hAnsi="Verdana" w:cs="Helvetica"/>
          <w:sz w:val="17"/>
          <w:szCs w:val="17"/>
          <w:lang w:val="hu-HU"/>
        </w:rPr>
        <w:t>;</w:t>
      </w:r>
    </w:p>
    <w:p w14:paraId="3BA793B8" w14:textId="4BD5EFA5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nem alkalmaz deszikkáló szereket a betakarítást megelőzően (például glifozát vagy diquat);</w:t>
      </w:r>
    </w:p>
    <w:p w14:paraId="3BA793B9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Helvetic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mellőzi azoknak a növényvédelmi termékeknek a használatát, amelyek a Stockholmi és Rotterdami Egyezményben szerepelnek;</w:t>
      </w:r>
    </w:p>
    <w:p w14:paraId="3BA793BA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Helvetic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mellőzi azoknak a növényvédelmi szereknek az alkalmazását, amelyek a WHO 1a és 1b listáin megtalálhatók;</w:t>
      </w:r>
    </w:p>
    <w:p w14:paraId="3BA793BB" w14:textId="0743F40F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nem alkalmaz növényvédő szert lakott terület vagy víztest 30 méteres körzetében (vagy még nagyobb távolságra, ha a nemzeti szabályozás megköveteli</w:t>
      </w:r>
      <w:r w:rsidRPr="00A5416F">
        <w:rPr>
          <w:rFonts w:ascii="Verdana" w:eastAsia="Calibri" w:hAnsi="Verdana" w:cs="Tahoma"/>
          <w:sz w:val="17"/>
          <w:szCs w:val="17"/>
          <w:lang w:val="hu-HU"/>
        </w:rPr>
        <w:t>)</w:t>
      </w:r>
      <w:r w:rsidR="006712B5" w:rsidRPr="00A5416F">
        <w:rPr>
          <w:rStyle w:val="Funotenzeichen"/>
          <w:rFonts w:ascii="Verdana" w:hAnsi="Verdana" w:cs="Tahoma"/>
          <w:sz w:val="17"/>
          <w:szCs w:val="17"/>
          <w:lang w:val="hu-HU" w:eastAsia="de-DE"/>
        </w:rPr>
        <w:t xml:space="preserve"> </w:t>
      </w:r>
      <w:r w:rsidR="006712B5" w:rsidRPr="00A5416F">
        <w:rPr>
          <w:rStyle w:val="Funotenzeichen"/>
          <w:rFonts w:ascii="Verdana" w:hAnsi="Verdana" w:cs="Tahoma"/>
          <w:sz w:val="17"/>
          <w:szCs w:val="17"/>
          <w:lang w:val="en-GB" w:eastAsia="de-DE"/>
        </w:rPr>
        <w:footnoteReference w:id="2"/>
      </w:r>
      <w:r w:rsidRPr="00287D65">
        <w:rPr>
          <w:rFonts w:ascii="Verdana" w:eastAsia="Calibri" w:hAnsi="Verdana" w:cs="Tahoma"/>
          <w:sz w:val="17"/>
          <w:szCs w:val="17"/>
          <w:lang w:val="hu-HU"/>
        </w:rPr>
        <w:t>;</w:t>
      </w:r>
    </w:p>
    <w:p w14:paraId="3BA793BC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Légi növényvédelem nem engedélyezett;</w:t>
      </w:r>
    </w:p>
    <w:p w14:paraId="3BA793BD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alkalmazza a helyes mezőgazdasági gyakorlatokat;</w:t>
      </w:r>
    </w:p>
    <w:p w14:paraId="3BA793BE" w14:textId="77777777" w:rsidR="00287D65" w:rsidRPr="00287D65" w:rsidRDefault="00287D65" w:rsidP="00287D65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Helvetica"/>
          <w:sz w:val="17"/>
          <w:szCs w:val="17"/>
          <w:lang w:val="hu-HU"/>
        </w:rPr>
        <w:t>A termelő megfelelő ismerettel rendelkezik a talajminőség megőrzését és a talajerózió megelőzését szolgáló technológiák területén;</w:t>
      </w:r>
    </w:p>
    <w:p w14:paraId="192D8482" w14:textId="77777777" w:rsidR="00A37E79" w:rsidRDefault="00287D65" w:rsidP="00A37E7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287D65">
        <w:rPr>
          <w:rFonts w:ascii="Verdana" w:eastAsia="Calibri" w:hAnsi="Verdana" w:cs="Tahoma"/>
          <w:sz w:val="17"/>
          <w:szCs w:val="17"/>
          <w:lang w:val="hu-HU"/>
        </w:rPr>
        <w:t>A termelő követi a „Donau Soja Legjobb Gyakorlat Kézikönyv”-ben található ajánlásokat, többek között a növényvédő szerek használatára vonatkozó ajánlásokat</w:t>
      </w:r>
      <w:r w:rsidRPr="00287D65">
        <w:rPr>
          <w:rFonts w:ascii="Verdana" w:eastAsia="Calibri" w:hAnsi="Verdana" w:cs="Tahoma"/>
          <w:sz w:val="17"/>
          <w:szCs w:val="17"/>
          <w:vertAlign w:val="superscript"/>
          <w:lang w:val="hu-HU"/>
        </w:rPr>
        <w:footnoteReference w:id="3"/>
      </w:r>
      <w:r w:rsidRPr="00287D65">
        <w:rPr>
          <w:rFonts w:ascii="Verdana" w:eastAsia="Calibri" w:hAnsi="Verdana" w:cs="Tahoma"/>
          <w:sz w:val="17"/>
          <w:szCs w:val="17"/>
          <w:lang w:val="hu-HU"/>
        </w:rPr>
        <w:t>;</w:t>
      </w:r>
    </w:p>
    <w:p w14:paraId="3BA793C0" w14:textId="6B03D5F5" w:rsidR="00287D65" w:rsidRPr="005F5B65" w:rsidRDefault="0014413A" w:rsidP="00A37E7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hu-HU"/>
        </w:rPr>
      </w:pPr>
      <w:r w:rsidRPr="0014413A">
        <w:rPr>
          <w:rFonts w:ascii="Verdana" w:hAnsi="Verdana" w:cs="Tahoma"/>
          <w:bCs/>
          <w:sz w:val="17"/>
          <w:szCs w:val="17"/>
          <w:lang w:val="hu-HU"/>
        </w:rPr>
        <w:t>A termelő a közvetlen kifizetések kedvezményezettje a KAP (Közös Agrárpolitika) keretein belül és így kötelező módon megfelel a KAP kifizetésekhez kapcsolódó feltételrendszernek és követelményeknek</w:t>
      </w:r>
      <w:r w:rsidR="00287D65" w:rsidRPr="005F5B65">
        <w:rPr>
          <w:rFonts w:ascii="Verdana" w:hAnsi="Verdana" w:cs="Tahoma"/>
          <w:sz w:val="17"/>
          <w:szCs w:val="17"/>
          <w:vertAlign w:val="superscript"/>
          <w:lang w:val="hu-HU"/>
        </w:rPr>
        <w:footnoteReference w:id="4"/>
      </w:r>
      <w:r w:rsidR="00287D65" w:rsidRPr="005F5B65">
        <w:rPr>
          <w:rFonts w:ascii="Verdana" w:hAnsi="Verdana" w:cs="Tahoma"/>
          <w:bCs/>
          <w:sz w:val="17"/>
          <w:szCs w:val="17"/>
          <w:lang w:val="hu-HU"/>
        </w:rPr>
        <w:t>;</w:t>
      </w:r>
    </w:p>
    <w:p w14:paraId="3BA793C1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 xml:space="preserve">A termelő </w:t>
      </w:r>
      <w:r w:rsidRPr="00287D65">
        <w:rPr>
          <w:rFonts w:ascii="Verdana" w:hAnsi="Verdana" w:cs="Tahoma"/>
          <w:sz w:val="17"/>
          <w:szCs w:val="17"/>
          <w:lang w:val="hu-HU"/>
        </w:rPr>
        <w:t>tiszteletben tartja a természetvédelmi területeket;</w:t>
      </w:r>
    </w:p>
    <w:p w14:paraId="3BA793C2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sz w:val="17"/>
          <w:szCs w:val="17"/>
          <w:lang w:val="hu-HU"/>
        </w:rPr>
        <w:t>A termelő kizárólag olyan földterületet használ, amely legalább 2008 óta mezőgazdasági rendeltetésű;</w:t>
      </w:r>
    </w:p>
    <w:p w14:paraId="3BA793C3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hu-HU"/>
        </w:rPr>
      </w:pPr>
      <w:r w:rsidRPr="00287D65">
        <w:rPr>
          <w:rFonts w:ascii="Verdana" w:hAnsi="Verdana" w:cs="Tahoma"/>
          <w:bCs/>
          <w:sz w:val="17"/>
          <w:szCs w:val="17"/>
          <w:lang w:val="hu-HU"/>
        </w:rPr>
        <w:t xml:space="preserve">A termelő </w:t>
      </w:r>
      <w:r w:rsidRPr="00287D65">
        <w:rPr>
          <w:rFonts w:ascii="Verdana" w:hAnsi="Verdana" w:cs="Tahoma"/>
          <w:sz w:val="17"/>
          <w:szCs w:val="17"/>
          <w:lang w:val="hu-HU"/>
        </w:rPr>
        <w:t>betartja a nemzeti és nemzetközi (ILO-szabvány) munkaszabványokat és szociális normákat;</w:t>
      </w:r>
    </w:p>
    <w:p w14:paraId="3BA793C4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u w:val="single"/>
          <w:lang w:val="hu-HU"/>
        </w:rPr>
      </w:pPr>
      <w:r w:rsidRPr="00287D65">
        <w:rPr>
          <w:rFonts w:ascii="Verdana" w:hAnsi="Verdana" w:cs="Tahoma"/>
          <w:sz w:val="17"/>
          <w:szCs w:val="17"/>
          <w:u w:val="single"/>
          <w:lang w:val="hu-HU"/>
        </w:rPr>
        <w:t>Határozott vagy határozatlan idejű szerződéssel rendelkező alkalmazottak esetében:</w:t>
      </w:r>
    </w:p>
    <w:p w14:paraId="3BA793C5" w14:textId="77777777" w:rsidR="00287D65" w:rsidRPr="00287D65" w:rsidRDefault="00287D65" w:rsidP="00287D65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A túlórázás mindig önkéntes jellegű és annak díjazása a helyi és nemzeti szabályozások szerint valósul meg;</w:t>
      </w:r>
    </w:p>
    <w:p w14:paraId="3BA793C6" w14:textId="77777777" w:rsidR="00287D65" w:rsidRPr="00287D65" w:rsidRDefault="00287D65" w:rsidP="00287D65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>Fegyelmezéscélú bérlevonás nem engedélyezett, ha ezt a nemzeti jogszabályok nem engedélyezik. A munkáltató folyamatos nyilvántartást vezet a kifizetett munkabérekről;</w:t>
      </w:r>
    </w:p>
    <w:p w14:paraId="3BA793C7" w14:textId="77777777" w:rsidR="00287D65" w:rsidRPr="00287D65" w:rsidRDefault="00287D65" w:rsidP="00287D65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u-HU"/>
        </w:rPr>
      </w:pPr>
      <w:r w:rsidRPr="00287D65">
        <w:rPr>
          <w:rFonts w:ascii="Verdana" w:hAnsi="Verdana" w:cs="Tahoma"/>
          <w:color w:val="000000"/>
          <w:sz w:val="17"/>
          <w:szCs w:val="17"/>
          <w:u w:val="single"/>
          <w:lang w:val="hu-HU"/>
        </w:rPr>
        <w:t>Hagyományos földhasználók területein:</w:t>
      </w:r>
      <w:r w:rsidRPr="00287D65">
        <w:rPr>
          <w:rFonts w:ascii="Verdana" w:hAnsi="Verdana" w:cs="Tahoma"/>
          <w:color w:val="000000"/>
          <w:sz w:val="17"/>
          <w:szCs w:val="17"/>
          <w:lang w:val="hu-HU"/>
        </w:rPr>
        <w:t xml:space="preserve"> ahol a farmerek nem követik a szabályokat, ott írásos dokumentum áll rendelkezésre, hogy az érintett közösségek megfelelő módon részesülnek kárpotlásban</w:t>
      </w:r>
      <w:r w:rsidRPr="00287D65">
        <w:rPr>
          <w:rFonts w:ascii="Verdana" w:hAnsi="Verdana" w:cs="Tahoma"/>
          <w:sz w:val="17"/>
          <w:szCs w:val="17"/>
          <w:lang w:val="hu-HU"/>
        </w:rPr>
        <w:t>.</w:t>
      </w:r>
    </w:p>
    <w:p w14:paraId="3BA793C8" w14:textId="77777777" w:rsidR="00287D65" w:rsidRPr="00E731EB" w:rsidRDefault="00287D65" w:rsidP="00287D65">
      <w:pPr>
        <w:spacing w:after="0"/>
        <w:ind w:left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</w:p>
    <w:p w14:paraId="3BA793CC" w14:textId="6FBEF555" w:rsidR="00986857" w:rsidRPr="00997FA8" w:rsidRDefault="003D40FE" w:rsidP="005B2741">
      <w:pPr>
        <w:pStyle w:val="Listenabsatz10"/>
        <w:numPr>
          <w:ilvl w:val="0"/>
          <w:numId w:val="21"/>
        </w:numPr>
        <w:spacing w:after="120" w:line="240" w:lineRule="auto"/>
        <w:jc w:val="both"/>
        <w:rPr>
          <w:rFonts w:ascii="Verdana" w:hAnsi="Verdana" w:cs="Tahoma"/>
          <w:b/>
          <w:color w:val="008BD2"/>
          <w:sz w:val="18"/>
          <w:szCs w:val="18"/>
          <w:lang w:val="sk-SK"/>
        </w:rPr>
      </w:pPr>
      <w:r w:rsidRPr="003D40FE">
        <w:rPr>
          <w:rFonts w:ascii="Verdana" w:hAnsi="Verdana" w:cs="Tahoma"/>
          <w:b/>
          <w:color w:val="008BD2"/>
          <w:sz w:val="18"/>
          <w:szCs w:val="18"/>
          <w:lang w:val="sk-SK"/>
        </w:rPr>
        <w:t>A mezőgazdasági termelő elfogadja, hogy kockázat alapú mintavételes ellenőrzés végezhető a gyűjtőpontot tanúsító harmadik fél vagy a Donau Szója szervezet által.</w:t>
      </w:r>
    </w:p>
    <w:sectPr w:rsidR="00986857" w:rsidRPr="00997FA8" w:rsidSect="00895322">
      <w:headerReference w:type="default" r:id="rId14"/>
      <w:footerReference w:type="default" r:id="rId15"/>
      <w:pgSz w:w="11906" w:h="16838"/>
      <w:pgMar w:top="1417" w:right="849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5C9F" w14:textId="77777777" w:rsidR="00501512" w:rsidRDefault="00501512" w:rsidP="00BD6CEE">
      <w:pPr>
        <w:spacing w:after="0" w:line="240" w:lineRule="auto"/>
      </w:pPr>
      <w:r>
        <w:separator/>
      </w:r>
    </w:p>
  </w:endnote>
  <w:endnote w:type="continuationSeparator" w:id="0">
    <w:p w14:paraId="65E11278" w14:textId="77777777" w:rsidR="00501512" w:rsidRDefault="00501512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9440" w14:textId="2D7DF1CD" w:rsidR="00B81789" w:rsidRPr="00B87124" w:rsidRDefault="00A37E79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A37E79">
      <w:rPr>
        <w:rFonts w:ascii="Verdana" w:hAnsi="Verdana" w:cs="Tahoma"/>
        <w:i/>
        <w:sz w:val="16"/>
        <w:szCs w:val="16"/>
        <w:lang w:val="sk-SK" w:eastAsia="en-GB"/>
      </w:rPr>
      <w:t>Donau Soya ny</w:t>
    </w:r>
    <w:r w:rsidR="00A82212">
      <w:rPr>
        <w:rFonts w:ascii="Verdana" w:hAnsi="Verdana" w:cs="Tahoma"/>
        <w:i/>
        <w:sz w:val="16"/>
        <w:szCs w:val="16"/>
        <w:lang w:val="sk-SK" w:eastAsia="en-GB"/>
      </w:rPr>
      <w:t>ilatkozata Magyarországon / 202</w:t>
    </w:r>
    <w:r w:rsidR="00E90684">
      <w:rPr>
        <w:rFonts w:ascii="Verdana" w:hAnsi="Verdana" w:cs="Tahoma"/>
        <w:i/>
        <w:sz w:val="16"/>
        <w:szCs w:val="16"/>
        <w:lang w:val="sk-SK" w:eastAsia="en-GB"/>
      </w:rPr>
      <w:t>3</w:t>
    </w:r>
    <w:r w:rsidR="005E5644">
      <w:rPr>
        <w:rFonts w:ascii="Verdana" w:hAnsi="Verdana" w:cs="Tahoma"/>
        <w:i/>
        <w:sz w:val="16"/>
        <w:szCs w:val="16"/>
        <w:lang w:val="sk-SK" w:eastAsia="en-GB"/>
      </w:rPr>
      <w:t>-a</w:t>
    </w:r>
    <w:r w:rsidRPr="00A37E79">
      <w:rPr>
        <w:rFonts w:ascii="Verdana" w:hAnsi="Verdana" w:cs="Tahoma"/>
        <w:i/>
        <w:sz w:val="16"/>
        <w:szCs w:val="16"/>
        <w:lang w:val="sk-SK" w:eastAsia="en-GB"/>
      </w:rPr>
      <w:t>s verzió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0A10C9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F181" w14:textId="77777777" w:rsidR="00501512" w:rsidRDefault="00501512" w:rsidP="00BD6CEE">
      <w:pPr>
        <w:spacing w:after="0" w:line="240" w:lineRule="auto"/>
      </w:pPr>
      <w:r>
        <w:separator/>
      </w:r>
    </w:p>
  </w:footnote>
  <w:footnote w:type="continuationSeparator" w:id="0">
    <w:p w14:paraId="37C8BBF7" w14:textId="77777777" w:rsidR="00501512" w:rsidRDefault="00501512" w:rsidP="00BD6CEE">
      <w:pPr>
        <w:spacing w:after="0" w:line="240" w:lineRule="auto"/>
      </w:pPr>
      <w:r>
        <w:continuationSeparator/>
      </w:r>
    </w:p>
  </w:footnote>
  <w:footnote w:id="1">
    <w:p w14:paraId="6CA76B43" w14:textId="7A5D4D2A" w:rsidR="00B41C94" w:rsidRPr="00385479" w:rsidRDefault="00B41C94" w:rsidP="005B2741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B41C94">
        <w:rPr>
          <w:rFonts w:ascii="Verdana" w:eastAsia="Calibri" w:hAnsi="Verdana" w:cs="Tahoma"/>
          <w:sz w:val="13"/>
          <w:szCs w:val="13"/>
        </w:rPr>
        <w:t>Megjegyzés</w:t>
      </w:r>
      <w:proofErr w:type="spellEnd"/>
      <w:r w:rsidRPr="00B41C94">
        <w:rPr>
          <w:rFonts w:ascii="Verdana" w:eastAsia="Calibri" w:hAnsi="Verdana" w:cs="Tahoma"/>
          <w:sz w:val="13"/>
          <w:szCs w:val="13"/>
        </w:rPr>
        <w:t xml:space="preserve">: a </w:t>
      </w:r>
      <w:proofErr w:type="spellStart"/>
      <w:r w:rsidRPr="00B41C94">
        <w:rPr>
          <w:rFonts w:ascii="Verdana" w:eastAsia="Calibri" w:hAnsi="Verdana" w:cs="Tahoma"/>
          <w:sz w:val="13"/>
          <w:szCs w:val="13"/>
        </w:rPr>
        <w:t>vetőmag</w:t>
      </w:r>
      <w:proofErr w:type="spellEnd"/>
      <w:r w:rsidRPr="00B41C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B41C94">
        <w:rPr>
          <w:rFonts w:ascii="Verdana" w:eastAsia="Calibri" w:hAnsi="Verdana" w:cs="Tahoma"/>
          <w:sz w:val="13"/>
          <w:szCs w:val="13"/>
        </w:rPr>
        <w:t>szaporításra</w:t>
      </w:r>
      <w:proofErr w:type="spellEnd"/>
      <w:r w:rsidRPr="00B41C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B41C94">
        <w:rPr>
          <w:rFonts w:ascii="Verdana" w:eastAsia="Calibri" w:hAnsi="Verdana" w:cs="Tahoma"/>
          <w:sz w:val="13"/>
          <w:szCs w:val="13"/>
        </w:rPr>
        <w:t>vonatkozó</w:t>
      </w:r>
      <w:proofErr w:type="spellEnd"/>
      <w:r w:rsidRPr="00B41C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B41C94">
        <w:rPr>
          <w:rFonts w:ascii="Verdana" w:eastAsia="Calibri" w:hAnsi="Verdana" w:cs="Tahoma"/>
          <w:sz w:val="13"/>
          <w:szCs w:val="13"/>
        </w:rPr>
        <w:t>hatályos</w:t>
      </w:r>
      <w:proofErr w:type="spellEnd"/>
      <w:r w:rsidRPr="00B41C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B41C94">
        <w:rPr>
          <w:rFonts w:ascii="Verdana" w:eastAsia="Calibri" w:hAnsi="Verdana" w:cs="Tahoma"/>
          <w:sz w:val="13"/>
          <w:szCs w:val="13"/>
        </w:rPr>
        <w:t>jogszabályok</w:t>
      </w:r>
      <w:proofErr w:type="spellEnd"/>
      <w:r w:rsidRPr="00B41C94">
        <w:rPr>
          <w:rFonts w:ascii="Verdana" w:eastAsia="Calibri" w:hAnsi="Verdana" w:cs="Tahoma"/>
          <w:sz w:val="13"/>
          <w:szCs w:val="13"/>
        </w:rPr>
        <w:t xml:space="preserve"> (</w:t>
      </w:r>
      <w:proofErr w:type="spellStart"/>
      <w:r w:rsidRPr="00B41C94">
        <w:rPr>
          <w:rFonts w:ascii="Verdana" w:eastAsia="Calibri" w:hAnsi="Verdana" w:cs="Tahoma"/>
          <w:sz w:val="13"/>
          <w:szCs w:val="13"/>
        </w:rPr>
        <w:t>Növényfajta-oltalommal</w:t>
      </w:r>
      <w:proofErr w:type="spellEnd"/>
      <w:r w:rsidRPr="00B41C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B41C94">
        <w:rPr>
          <w:rFonts w:ascii="Verdana" w:eastAsia="Calibri" w:hAnsi="Verdana" w:cs="Tahoma"/>
          <w:sz w:val="13"/>
          <w:szCs w:val="13"/>
        </w:rPr>
        <w:t>kapcsolatos</w:t>
      </w:r>
      <w:proofErr w:type="spellEnd"/>
      <w:r w:rsidRPr="00B41C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B41C94">
        <w:rPr>
          <w:rFonts w:ascii="Verdana" w:eastAsia="Calibri" w:hAnsi="Verdana" w:cs="Tahoma"/>
          <w:sz w:val="13"/>
          <w:szCs w:val="13"/>
        </w:rPr>
        <w:t>törvények</w:t>
      </w:r>
      <w:proofErr w:type="spellEnd"/>
      <w:r w:rsidRPr="00B41C94">
        <w:rPr>
          <w:rFonts w:ascii="Verdana" w:eastAsia="Calibri" w:hAnsi="Verdana" w:cs="Tahoma"/>
          <w:sz w:val="13"/>
          <w:szCs w:val="13"/>
        </w:rPr>
        <w:t xml:space="preserve">) </w:t>
      </w:r>
      <w:proofErr w:type="spellStart"/>
      <w:r w:rsidRPr="00B41C94">
        <w:rPr>
          <w:rFonts w:ascii="Verdana" w:eastAsia="Calibri" w:hAnsi="Verdana" w:cs="Tahoma"/>
          <w:sz w:val="13"/>
          <w:szCs w:val="13"/>
        </w:rPr>
        <w:t>betartása</w:t>
      </w:r>
      <w:proofErr w:type="spellEnd"/>
      <w:r w:rsidRPr="00B41C94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B41C94">
        <w:rPr>
          <w:rFonts w:ascii="Verdana" w:eastAsia="Calibri" w:hAnsi="Verdana" w:cs="Tahoma"/>
          <w:sz w:val="13"/>
          <w:szCs w:val="13"/>
        </w:rPr>
        <w:t>kötelező</w:t>
      </w:r>
      <w:proofErr w:type="spellEnd"/>
    </w:p>
  </w:footnote>
  <w:footnote w:id="2">
    <w:p w14:paraId="0326EC4D" w14:textId="75828071" w:rsidR="006712B5" w:rsidRPr="000F6674" w:rsidRDefault="006712B5" w:rsidP="005B2741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655143" w:rsidRPr="00655143">
        <w:rPr>
          <w:rFonts w:ascii="Verdana" w:hAnsi="Verdana" w:cs="Tahoma"/>
          <w:sz w:val="13"/>
          <w:szCs w:val="13"/>
        </w:rPr>
        <w:t xml:space="preserve">Ha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nincs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mód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a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minimum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távolság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betartására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akkor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mentességi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kérelem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küldésére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van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lehetőség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e-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mailben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(</w:t>
      </w:r>
      <w:r w:rsidR="00655143" w:rsidRPr="00655143">
        <w:rPr>
          <w:rStyle w:val="Hyperlink"/>
          <w:rFonts w:ascii="Verdana" w:hAnsi="Verdana"/>
          <w:sz w:val="13"/>
          <w:szCs w:val="13"/>
        </w:rPr>
        <w:t>quality@donausoja.org</w:t>
      </w:r>
      <w:r w:rsidR="00655143" w:rsidRPr="00655143">
        <w:rPr>
          <w:rFonts w:ascii="Verdana" w:hAnsi="Verdana" w:cs="Tahoma"/>
          <w:sz w:val="13"/>
          <w:szCs w:val="13"/>
        </w:rPr>
        <w:t xml:space="preserve">). A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kérelmet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a Donau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Szója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Egyesület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bírálja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655143" w:rsidRPr="00655143">
        <w:rPr>
          <w:rFonts w:ascii="Verdana" w:hAnsi="Verdana" w:cs="Tahoma"/>
          <w:sz w:val="13"/>
          <w:szCs w:val="13"/>
        </w:rPr>
        <w:t>el</w:t>
      </w:r>
      <w:proofErr w:type="spellEnd"/>
      <w:r w:rsidR="00655143" w:rsidRPr="00655143">
        <w:rPr>
          <w:rFonts w:ascii="Verdana" w:hAnsi="Verdana" w:cs="Tahoma"/>
          <w:sz w:val="13"/>
          <w:szCs w:val="13"/>
        </w:rPr>
        <w:t>.</w:t>
      </w:r>
    </w:p>
  </w:footnote>
  <w:footnote w:id="3">
    <w:p w14:paraId="3BA79445" w14:textId="77777777" w:rsidR="00287D65" w:rsidRPr="00B41C94" w:rsidRDefault="00287D65" w:rsidP="005B2741">
      <w:pPr>
        <w:pStyle w:val="Funotentext"/>
        <w:tabs>
          <w:tab w:val="right" w:pos="9356"/>
        </w:tabs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B41C94">
        <w:rPr>
          <w:rFonts w:ascii="Verdana" w:hAnsi="Verdana" w:cs="Tahoma"/>
          <w:sz w:val="13"/>
          <w:szCs w:val="13"/>
        </w:rPr>
        <w:t xml:space="preserve">A </w:t>
      </w:r>
      <w:r w:rsidRPr="0002600E">
        <w:rPr>
          <w:rFonts w:ascii="Verdana" w:hAnsi="Verdana" w:cs="Tahoma"/>
          <w:sz w:val="13"/>
          <w:szCs w:val="13"/>
          <w:lang w:val="hu-HU"/>
        </w:rPr>
        <w:t xml:space="preserve">Legjobb Gyakorlatok Kézikönyv frissített változata elérhető a Donau Soja weboldalán: </w:t>
      </w:r>
      <w:hyperlink r:id="rId1" w:history="1">
        <w:r w:rsidRPr="00B41C94">
          <w:rPr>
            <w:rStyle w:val="Hyperlink"/>
            <w:rFonts w:ascii="Verdana" w:hAnsi="Verdana" w:cs="Tahoma"/>
            <w:sz w:val="13"/>
            <w:szCs w:val="13"/>
          </w:rPr>
          <w:t>www.donausoja.org/en/downloads</w:t>
        </w:r>
      </w:hyperlink>
    </w:p>
  </w:footnote>
  <w:footnote w:id="4">
    <w:p w14:paraId="3BA79446" w14:textId="77777777" w:rsidR="00287D65" w:rsidRPr="00C2614B" w:rsidRDefault="00287D65" w:rsidP="005B2741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C2614B">
        <w:rPr>
          <w:rFonts w:ascii="Verdana" w:hAnsi="Verdana" w:cs="Tahoma"/>
          <w:sz w:val="13"/>
          <w:szCs w:val="13"/>
          <w:lang w:val="hu-HU"/>
        </w:rPr>
        <w:t>Nem vonatkozik az egy hektárnál kisebb szójaterülettel rendelkező gazdálkodókra.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943F" w14:textId="745C217C" w:rsidR="00EF4222" w:rsidRDefault="00A82212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9275605" wp14:editId="14806776">
          <wp:simplePos x="0" y="0"/>
          <wp:positionH relativeFrom="column">
            <wp:posOffset>4661535</wp:posOffset>
          </wp:positionH>
          <wp:positionV relativeFrom="paragraph">
            <wp:posOffset>-21590</wp:posOffset>
          </wp:positionV>
          <wp:extent cx="1052830" cy="479425"/>
          <wp:effectExtent l="0" t="0" r="0" b="0"/>
          <wp:wrapSquare wrapText="bothSides"/>
          <wp:docPr id="1237915188" name="Grafik 12379151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3BA79443" wp14:editId="5CC5AC19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51400623" name="Grafik 51400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428"/>
    <w:multiLevelType w:val="hybridMultilevel"/>
    <w:tmpl w:val="A11896A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A42B7"/>
    <w:multiLevelType w:val="hybridMultilevel"/>
    <w:tmpl w:val="613E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69FA"/>
    <w:multiLevelType w:val="hybridMultilevel"/>
    <w:tmpl w:val="F5B2799A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C2A15"/>
    <w:multiLevelType w:val="hybridMultilevel"/>
    <w:tmpl w:val="64B0486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1538E"/>
    <w:multiLevelType w:val="hybridMultilevel"/>
    <w:tmpl w:val="6F6278A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7641"/>
    <w:multiLevelType w:val="hybridMultilevel"/>
    <w:tmpl w:val="F8B022F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155A6"/>
    <w:multiLevelType w:val="hybridMultilevel"/>
    <w:tmpl w:val="0EC01BC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8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421767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18492">
    <w:abstractNumId w:val="10"/>
  </w:num>
  <w:num w:numId="3" w16cid:durableId="304118027">
    <w:abstractNumId w:val="8"/>
  </w:num>
  <w:num w:numId="4" w16cid:durableId="1244485360">
    <w:abstractNumId w:val="12"/>
  </w:num>
  <w:num w:numId="5" w16cid:durableId="901061148">
    <w:abstractNumId w:val="17"/>
  </w:num>
  <w:num w:numId="6" w16cid:durableId="644622468">
    <w:abstractNumId w:val="4"/>
  </w:num>
  <w:num w:numId="7" w16cid:durableId="509953526">
    <w:abstractNumId w:val="7"/>
  </w:num>
  <w:num w:numId="8" w16cid:durableId="793713435">
    <w:abstractNumId w:val="18"/>
  </w:num>
  <w:num w:numId="9" w16cid:durableId="266932864">
    <w:abstractNumId w:val="9"/>
  </w:num>
  <w:num w:numId="10" w16cid:durableId="1113090499">
    <w:abstractNumId w:val="11"/>
  </w:num>
  <w:num w:numId="11" w16cid:durableId="640841354">
    <w:abstractNumId w:val="19"/>
  </w:num>
  <w:num w:numId="12" w16cid:durableId="821432835">
    <w:abstractNumId w:val="6"/>
  </w:num>
  <w:num w:numId="13" w16cid:durableId="1392272405">
    <w:abstractNumId w:val="5"/>
  </w:num>
  <w:num w:numId="14" w16cid:durableId="1790970427">
    <w:abstractNumId w:val="3"/>
  </w:num>
  <w:num w:numId="15" w16cid:durableId="1247114084">
    <w:abstractNumId w:val="1"/>
  </w:num>
  <w:num w:numId="16" w16cid:durableId="860046390">
    <w:abstractNumId w:val="13"/>
  </w:num>
  <w:num w:numId="17" w16cid:durableId="1115634729">
    <w:abstractNumId w:val="14"/>
  </w:num>
  <w:num w:numId="18" w16cid:durableId="1975137636">
    <w:abstractNumId w:val="16"/>
  </w:num>
  <w:num w:numId="19" w16cid:durableId="798648009">
    <w:abstractNumId w:val="15"/>
  </w:num>
  <w:num w:numId="20" w16cid:durableId="815341619">
    <w:abstractNumId w:val="2"/>
  </w:num>
  <w:num w:numId="21" w16cid:durableId="65321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64A5"/>
    <w:rsid w:val="00017306"/>
    <w:rsid w:val="000179D3"/>
    <w:rsid w:val="0002248F"/>
    <w:rsid w:val="000324C2"/>
    <w:rsid w:val="00032689"/>
    <w:rsid w:val="00033A07"/>
    <w:rsid w:val="00035450"/>
    <w:rsid w:val="00037E06"/>
    <w:rsid w:val="0004253F"/>
    <w:rsid w:val="00044972"/>
    <w:rsid w:val="000459B5"/>
    <w:rsid w:val="000535C0"/>
    <w:rsid w:val="0005450E"/>
    <w:rsid w:val="00075F51"/>
    <w:rsid w:val="000A10C9"/>
    <w:rsid w:val="000A479A"/>
    <w:rsid w:val="000B084E"/>
    <w:rsid w:val="000B0B61"/>
    <w:rsid w:val="000C1B82"/>
    <w:rsid w:val="000C3AE8"/>
    <w:rsid w:val="000F3923"/>
    <w:rsid w:val="000F78A9"/>
    <w:rsid w:val="001009FB"/>
    <w:rsid w:val="00101338"/>
    <w:rsid w:val="001016A7"/>
    <w:rsid w:val="00102F38"/>
    <w:rsid w:val="001039AD"/>
    <w:rsid w:val="001065A5"/>
    <w:rsid w:val="0010786C"/>
    <w:rsid w:val="00111DDB"/>
    <w:rsid w:val="0011404F"/>
    <w:rsid w:val="0012314E"/>
    <w:rsid w:val="00123A9B"/>
    <w:rsid w:val="00125250"/>
    <w:rsid w:val="001277FA"/>
    <w:rsid w:val="00133D8D"/>
    <w:rsid w:val="0014413A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A16DB"/>
    <w:rsid w:val="001B4790"/>
    <w:rsid w:val="001B7A87"/>
    <w:rsid w:val="001C1FFA"/>
    <w:rsid w:val="001D2BEA"/>
    <w:rsid w:val="001D4941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64AA1"/>
    <w:rsid w:val="00271D7F"/>
    <w:rsid w:val="0027417D"/>
    <w:rsid w:val="00280C17"/>
    <w:rsid w:val="00282C42"/>
    <w:rsid w:val="002831A9"/>
    <w:rsid w:val="00287D65"/>
    <w:rsid w:val="002960C2"/>
    <w:rsid w:val="002B7AAA"/>
    <w:rsid w:val="002C1053"/>
    <w:rsid w:val="002C38FD"/>
    <w:rsid w:val="002D4EBF"/>
    <w:rsid w:val="002D76A9"/>
    <w:rsid w:val="002E2C6F"/>
    <w:rsid w:val="002F2A31"/>
    <w:rsid w:val="002F5110"/>
    <w:rsid w:val="002F7C3C"/>
    <w:rsid w:val="00300FE4"/>
    <w:rsid w:val="00302A6A"/>
    <w:rsid w:val="00303C8F"/>
    <w:rsid w:val="0031218E"/>
    <w:rsid w:val="0031404E"/>
    <w:rsid w:val="003265ED"/>
    <w:rsid w:val="00334267"/>
    <w:rsid w:val="00340F15"/>
    <w:rsid w:val="00344FE7"/>
    <w:rsid w:val="003549EA"/>
    <w:rsid w:val="00377EBF"/>
    <w:rsid w:val="00387535"/>
    <w:rsid w:val="00387C33"/>
    <w:rsid w:val="00394D37"/>
    <w:rsid w:val="003A2CD8"/>
    <w:rsid w:val="003B1117"/>
    <w:rsid w:val="003C4D1C"/>
    <w:rsid w:val="003D40FE"/>
    <w:rsid w:val="003D59A2"/>
    <w:rsid w:val="003E5707"/>
    <w:rsid w:val="003E5AFF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512"/>
    <w:rsid w:val="00501CBC"/>
    <w:rsid w:val="005071CF"/>
    <w:rsid w:val="00527A0E"/>
    <w:rsid w:val="00534121"/>
    <w:rsid w:val="00544FB0"/>
    <w:rsid w:val="00546B94"/>
    <w:rsid w:val="0054785A"/>
    <w:rsid w:val="00550692"/>
    <w:rsid w:val="00552ACA"/>
    <w:rsid w:val="00556C65"/>
    <w:rsid w:val="005616E3"/>
    <w:rsid w:val="00563846"/>
    <w:rsid w:val="005732D2"/>
    <w:rsid w:val="00576517"/>
    <w:rsid w:val="005B16D8"/>
    <w:rsid w:val="005B2741"/>
    <w:rsid w:val="005B37B7"/>
    <w:rsid w:val="005C0061"/>
    <w:rsid w:val="005D62CF"/>
    <w:rsid w:val="005E1A13"/>
    <w:rsid w:val="005E5644"/>
    <w:rsid w:val="005E71D5"/>
    <w:rsid w:val="005F2426"/>
    <w:rsid w:val="005F4F8A"/>
    <w:rsid w:val="005F5B65"/>
    <w:rsid w:val="006050AE"/>
    <w:rsid w:val="00610117"/>
    <w:rsid w:val="00641E90"/>
    <w:rsid w:val="00642987"/>
    <w:rsid w:val="00653996"/>
    <w:rsid w:val="00655143"/>
    <w:rsid w:val="006607EF"/>
    <w:rsid w:val="00666255"/>
    <w:rsid w:val="00667F67"/>
    <w:rsid w:val="006712B5"/>
    <w:rsid w:val="00671336"/>
    <w:rsid w:val="006714DC"/>
    <w:rsid w:val="00676447"/>
    <w:rsid w:val="00676A79"/>
    <w:rsid w:val="00684D61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E1C4F"/>
    <w:rsid w:val="006F2418"/>
    <w:rsid w:val="0070723C"/>
    <w:rsid w:val="00710FC7"/>
    <w:rsid w:val="00717B60"/>
    <w:rsid w:val="0072147F"/>
    <w:rsid w:val="007254D4"/>
    <w:rsid w:val="00731C27"/>
    <w:rsid w:val="007352BD"/>
    <w:rsid w:val="0073542A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62F0"/>
    <w:rsid w:val="007C7485"/>
    <w:rsid w:val="007D40BB"/>
    <w:rsid w:val="007E45F8"/>
    <w:rsid w:val="007F0A30"/>
    <w:rsid w:val="007F2766"/>
    <w:rsid w:val="007F621F"/>
    <w:rsid w:val="007F72EC"/>
    <w:rsid w:val="00814BAE"/>
    <w:rsid w:val="008207A6"/>
    <w:rsid w:val="008216EE"/>
    <w:rsid w:val="0082294B"/>
    <w:rsid w:val="00834675"/>
    <w:rsid w:val="0084548C"/>
    <w:rsid w:val="00851437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95322"/>
    <w:rsid w:val="008A42CD"/>
    <w:rsid w:val="008A4F75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86857"/>
    <w:rsid w:val="0099756C"/>
    <w:rsid w:val="00997FA8"/>
    <w:rsid w:val="009C03DC"/>
    <w:rsid w:val="009D1073"/>
    <w:rsid w:val="009E5EFE"/>
    <w:rsid w:val="00A045A3"/>
    <w:rsid w:val="00A06418"/>
    <w:rsid w:val="00A06D34"/>
    <w:rsid w:val="00A15438"/>
    <w:rsid w:val="00A17ACE"/>
    <w:rsid w:val="00A20BD3"/>
    <w:rsid w:val="00A26150"/>
    <w:rsid w:val="00A26185"/>
    <w:rsid w:val="00A31BE8"/>
    <w:rsid w:val="00A31F7B"/>
    <w:rsid w:val="00A35C87"/>
    <w:rsid w:val="00A36351"/>
    <w:rsid w:val="00A37E79"/>
    <w:rsid w:val="00A43047"/>
    <w:rsid w:val="00A47AF2"/>
    <w:rsid w:val="00A5223A"/>
    <w:rsid w:val="00A5416F"/>
    <w:rsid w:val="00A82212"/>
    <w:rsid w:val="00A87758"/>
    <w:rsid w:val="00A95973"/>
    <w:rsid w:val="00A97D89"/>
    <w:rsid w:val="00AB181D"/>
    <w:rsid w:val="00AB6F21"/>
    <w:rsid w:val="00AD4EA8"/>
    <w:rsid w:val="00AE4BDB"/>
    <w:rsid w:val="00B00F74"/>
    <w:rsid w:val="00B01A2A"/>
    <w:rsid w:val="00B04FAE"/>
    <w:rsid w:val="00B101A7"/>
    <w:rsid w:val="00B10F98"/>
    <w:rsid w:val="00B12804"/>
    <w:rsid w:val="00B179BA"/>
    <w:rsid w:val="00B35361"/>
    <w:rsid w:val="00B41C94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4F93"/>
    <w:rsid w:val="00BC5970"/>
    <w:rsid w:val="00BC68DC"/>
    <w:rsid w:val="00BD251D"/>
    <w:rsid w:val="00BD6CEE"/>
    <w:rsid w:val="00BF7ED0"/>
    <w:rsid w:val="00C053E4"/>
    <w:rsid w:val="00C0683A"/>
    <w:rsid w:val="00C118CA"/>
    <w:rsid w:val="00C211B0"/>
    <w:rsid w:val="00C26B51"/>
    <w:rsid w:val="00C33749"/>
    <w:rsid w:val="00C41A04"/>
    <w:rsid w:val="00C426CB"/>
    <w:rsid w:val="00C55976"/>
    <w:rsid w:val="00C66B51"/>
    <w:rsid w:val="00C70307"/>
    <w:rsid w:val="00C809AC"/>
    <w:rsid w:val="00C8428B"/>
    <w:rsid w:val="00C8495C"/>
    <w:rsid w:val="00C939CC"/>
    <w:rsid w:val="00C97CB8"/>
    <w:rsid w:val="00CA129B"/>
    <w:rsid w:val="00CA2417"/>
    <w:rsid w:val="00CA42F5"/>
    <w:rsid w:val="00CB01FF"/>
    <w:rsid w:val="00CB1962"/>
    <w:rsid w:val="00CC78C4"/>
    <w:rsid w:val="00CD3ACB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09CA"/>
    <w:rsid w:val="00D826E8"/>
    <w:rsid w:val="00DA16FA"/>
    <w:rsid w:val="00DA5A50"/>
    <w:rsid w:val="00DB52AA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17471"/>
    <w:rsid w:val="00E30673"/>
    <w:rsid w:val="00E332BD"/>
    <w:rsid w:val="00E36E09"/>
    <w:rsid w:val="00E4502B"/>
    <w:rsid w:val="00E578BE"/>
    <w:rsid w:val="00E625CB"/>
    <w:rsid w:val="00E731EB"/>
    <w:rsid w:val="00E7351C"/>
    <w:rsid w:val="00E85249"/>
    <w:rsid w:val="00E85315"/>
    <w:rsid w:val="00E90684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A7936A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5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6612709994C1889C3102FF7FC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EFC8-547C-44D8-8765-E594E1661108}"/>
      </w:docPartPr>
      <w:docPartBody>
        <w:p w:rsidR="007C7C2E" w:rsidRDefault="000F61DE" w:rsidP="000F61DE">
          <w:pPr>
            <w:pStyle w:val="59A6612709994C1889C3102FF7FC997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7D5112458464E518084D925703A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8B39-636D-405A-9F60-CF9EB4783328}"/>
      </w:docPartPr>
      <w:docPartBody>
        <w:p w:rsidR="007C7C2E" w:rsidRDefault="000F61DE" w:rsidP="000F61DE">
          <w:pPr>
            <w:pStyle w:val="07D5112458464E518084D925703AA77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D8271EFFC1144C4BEF2BCB0352B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9C7C-AB41-41E3-A30E-D95A80287592}"/>
      </w:docPartPr>
      <w:docPartBody>
        <w:p w:rsidR="007C7C2E" w:rsidRDefault="000F61DE" w:rsidP="000F61DE">
          <w:pPr>
            <w:pStyle w:val="DD8271EFFC1144C4BEF2BCB0352B662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32A326F874041179CFA1263BAD8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E1368-6D7E-44CF-8F9F-798F006A5A1F}"/>
      </w:docPartPr>
      <w:docPartBody>
        <w:p w:rsidR="007C7C2E" w:rsidRDefault="000F61DE" w:rsidP="000F61DE">
          <w:pPr>
            <w:pStyle w:val="332A326F874041179CFA1263BAD8EC3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E994BB7386948E8BE3CEA4015507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3137-9B30-4399-BEC6-71F91D052559}"/>
      </w:docPartPr>
      <w:docPartBody>
        <w:p w:rsidR="007C7C2E" w:rsidRDefault="000F61DE" w:rsidP="000F61DE">
          <w:pPr>
            <w:pStyle w:val="5E994BB7386948E8BE3CEA4015507A1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EF5AE4040AB4713B26A683DC5D9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666AD-D968-4A73-9562-3C61E3E91845}"/>
      </w:docPartPr>
      <w:docPartBody>
        <w:p w:rsidR="007C7C2E" w:rsidRDefault="000F61DE" w:rsidP="000F61DE">
          <w:pPr>
            <w:pStyle w:val="DEF5AE4040AB4713B26A683DC5D9029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A6415F86E2149B9AB90BEBFE2D2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CB6D-EF7D-498F-B872-F10DFE954A98}"/>
      </w:docPartPr>
      <w:docPartBody>
        <w:p w:rsidR="007C7C2E" w:rsidRDefault="000F61DE" w:rsidP="000F61DE">
          <w:pPr>
            <w:pStyle w:val="0A6415F86E2149B9AB90BEBFE2D2264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24E437CA95949449BB20B49EE72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8C6D-B428-430E-8303-5E8FBEFBC0CD}"/>
      </w:docPartPr>
      <w:docPartBody>
        <w:p w:rsidR="007C7C2E" w:rsidRDefault="000F61DE" w:rsidP="000F61DE">
          <w:pPr>
            <w:pStyle w:val="024E437CA95949449BB20B49EE72BBF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3426A665E20477DAE65003B990F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8955-C60B-4E5B-8EFA-3A076A20577D}"/>
      </w:docPartPr>
      <w:docPartBody>
        <w:p w:rsidR="007C7C2E" w:rsidRDefault="000F61DE" w:rsidP="000F61DE">
          <w:pPr>
            <w:pStyle w:val="F3426A665E20477DAE65003B990F11F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49466E957A400785EF3F6901B1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F80C-4BBE-4366-827F-C5E7F7B2563F}"/>
      </w:docPartPr>
      <w:docPartBody>
        <w:p w:rsidR="007C7C2E" w:rsidRDefault="000F61DE" w:rsidP="000F61DE">
          <w:pPr>
            <w:pStyle w:val="1649466E957A400785EF3F6901B12DD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A9F770AA819496FBDA453D3D606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0C3F-8A53-40B0-A72C-CC3245F94A9A}"/>
      </w:docPartPr>
      <w:docPartBody>
        <w:p w:rsidR="007C7C2E" w:rsidRDefault="000F61DE" w:rsidP="000F61DE">
          <w:pPr>
            <w:pStyle w:val="BA9F770AA819496FBDA453D3D60673B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9CC9E7CAFBE4384B1F09C52655B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79AF-09C1-49CF-B753-916313B9A770}"/>
      </w:docPartPr>
      <w:docPartBody>
        <w:p w:rsidR="007C7C2E" w:rsidRDefault="000F61DE" w:rsidP="000F61DE">
          <w:pPr>
            <w:pStyle w:val="39CC9E7CAFBE4384B1F09C52655BF77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C2F64CB4F1B4F99A7395D3536EC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4F23-0863-478A-B95D-8AE07C9CF7DF}"/>
      </w:docPartPr>
      <w:docPartBody>
        <w:p w:rsidR="007C7C2E" w:rsidRDefault="000F61DE" w:rsidP="000F61DE">
          <w:pPr>
            <w:pStyle w:val="5C2F64CB4F1B4F99A7395D3536EC142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212BB94550E4A8CAE866D11770CC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4AE2F-4B6C-44A2-9B71-6D0D15D63D85}"/>
      </w:docPartPr>
      <w:docPartBody>
        <w:p w:rsidR="008240F7" w:rsidRDefault="008264B3" w:rsidP="008264B3">
          <w:pPr>
            <w:pStyle w:val="7212BB94550E4A8CAE866D11770CC2C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84C503B45854B51A8CE801A08F31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F6226-C96E-4248-84C7-7227FD97FB0E}"/>
      </w:docPartPr>
      <w:docPartBody>
        <w:p w:rsidR="008240F7" w:rsidRDefault="008264B3" w:rsidP="008264B3">
          <w:pPr>
            <w:pStyle w:val="884C503B45854B51A8CE801A08F3176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F61DE"/>
    <w:rsid w:val="003423F7"/>
    <w:rsid w:val="00397A85"/>
    <w:rsid w:val="0040503D"/>
    <w:rsid w:val="00473D7C"/>
    <w:rsid w:val="004C0C61"/>
    <w:rsid w:val="004C69DB"/>
    <w:rsid w:val="0060216E"/>
    <w:rsid w:val="006D6940"/>
    <w:rsid w:val="0070691E"/>
    <w:rsid w:val="00782F0B"/>
    <w:rsid w:val="007C7C2E"/>
    <w:rsid w:val="007E1BCD"/>
    <w:rsid w:val="00813E9F"/>
    <w:rsid w:val="008240F7"/>
    <w:rsid w:val="008264B3"/>
    <w:rsid w:val="008547EC"/>
    <w:rsid w:val="00890D7E"/>
    <w:rsid w:val="008B7094"/>
    <w:rsid w:val="009672A8"/>
    <w:rsid w:val="009E765A"/>
    <w:rsid w:val="00A1457B"/>
    <w:rsid w:val="00AF3516"/>
    <w:rsid w:val="00B16D5F"/>
    <w:rsid w:val="00C24FA2"/>
    <w:rsid w:val="00C27BC6"/>
    <w:rsid w:val="00E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3E9F"/>
    <w:rPr>
      <w:color w:val="808080"/>
    </w:rPr>
  </w:style>
  <w:style w:type="paragraph" w:customStyle="1" w:styleId="7212BB94550E4A8CAE866D11770CC2CC">
    <w:name w:val="7212BB94550E4A8CAE866D11770CC2CC"/>
    <w:rsid w:val="008264B3"/>
  </w:style>
  <w:style w:type="paragraph" w:customStyle="1" w:styleId="884C503B45854B51A8CE801A08F3176A">
    <w:name w:val="884C503B45854B51A8CE801A08F3176A"/>
    <w:rsid w:val="008264B3"/>
  </w:style>
  <w:style w:type="paragraph" w:customStyle="1" w:styleId="59A6612709994C1889C3102FF7FC997A">
    <w:name w:val="59A6612709994C1889C3102FF7FC997A"/>
    <w:rsid w:val="000F61DE"/>
    <w:rPr>
      <w:lang w:val="en-US" w:eastAsia="en-US"/>
    </w:rPr>
  </w:style>
  <w:style w:type="paragraph" w:customStyle="1" w:styleId="07D5112458464E518084D925703AA777">
    <w:name w:val="07D5112458464E518084D925703AA777"/>
    <w:rsid w:val="000F61DE"/>
    <w:rPr>
      <w:lang w:val="en-US" w:eastAsia="en-US"/>
    </w:rPr>
  </w:style>
  <w:style w:type="paragraph" w:customStyle="1" w:styleId="DD8271EFFC1144C4BEF2BCB0352B6621">
    <w:name w:val="DD8271EFFC1144C4BEF2BCB0352B6621"/>
    <w:rsid w:val="000F61DE"/>
    <w:rPr>
      <w:lang w:val="en-US" w:eastAsia="en-US"/>
    </w:rPr>
  </w:style>
  <w:style w:type="paragraph" w:customStyle="1" w:styleId="332A326F874041179CFA1263BAD8EC34">
    <w:name w:val="332A326F874041179CFA1263BAD8EC34"/>
    <w:rsid w:val="000F61DE"/>
    <w:rPr>
      <w:lang w:val="en-US" w:eastAsia="en-US"/>
    </w:rPr>
  </w:style>
  <w:style w:type="paragraph" w:customStyle="1" w:styleId="5E994BB7386948E8BE3CEA4015507A1D">
    <w:name w:val="5E994BB7386948E8BE3CEA4015507A1D"/>
    <w:rsid w:val="000F61DE"/>
    <w:rPr>
      <w:lang w:val="en-US" w:eastAsia="en-US"/>
    </w:rPr>
  </w:style>
  <w:style w:type="paragraph" w:customStyle="1" w:styleId="DEF5AE4040AB4713B26A683DC5D90294">
    <w:name w:val="DEF5AE4040AB4713B26A683DC5D90294"/>
    <w:rsid w:val="000F61DE"/>
    <w:rPr>
      <w:lang w:val="en-US" w:eastAsia="en-US"/>
    </w:rPr>
  </w:style>
  <w:style w:type="paragraph" w:customStyle="1" w:styleId="0A6415F86E2149B9AB90BEBFE2D22643">
    <w:name w:val="0A6415F86E2149B9AB90BEBFE2D22643"/>
    <w:rsid w:val="000F61DE"/>
    <w:rPr>
      <w:lang w:val="en-US" w:eastAsia="en-US"/>
    </w:rPr>
  </w:style>
  <w:style w:type="paragraph" w:customStyle="1" w:styleId="024E437CA95949449BB20B49EE72BBF2">
    <w:name w:val="024E437CA95949449BB20B49EE72BBF2"/>
    <w:rsid w:val="000F61DE"/>
    <w:rPr>
      <w:lang w:val="en-US" w:eastAsia="en-US"/>
    </w:rPr>
  </w:style>
  <w:style w:type="paragraph" w:customStyle="1" w:styleId="F3426A665E20477DAE65003B990F11FC">
    <w:name w:val="F3426A665E20477DAE65003B990F11FC"/>
    <w:rsid w:val="000F61DE"/>
    <w:rPr>
      <w:lang w:val="en-US" w:eastAsia="en-US"/>
    </w:rPr>
  </w:style>
  <w:style w:type="paragraph" w:customStyle="1" w:styleId="1649466E957A400785EF3F6901B12DD9">
    <w:name w:val="1649466E957A400785EF3F6901B12DD9"/>
    <w:rsid w:val="000F61DE"/>
    <w:rPr>
      <w:lang w:val="en-US" w:eastAsia="en-US"/>
    </w:rPr>
  </w:style>
  <w:style w:type="paragraph" w:customStyle="1" w:styleId="BA9F770AA819496FBDA453D3D60673BD">
    <w:name w:val="BA9F770AA819496FBDA453D3D60673BD"/>
    <w:rsid w:val="000F61DE"/>
    <w:rPr>
      <w:lang w:val="en-US" w:eastAsia="en-US"/>
    </w:rPr>
  </w:style>
  <w:style w:type="paragraph" w:customStyle="1" w:styleId="39CC9E7CAFBE4384B1F09C52655BF770">
    <w:name w:val="39CC9E7CAFBE4384B1F09C52655BF770"/>
    <w:rsid w:val="000F61DE"/>
    <w:rPr>
      <w:lang w:val="en-US" w:eastAsia="en-US"/>
    </w:rPr>
  </w:style>
  <w:style w:type="paragraph" w:customStyle="1" w:styleId="5C2F64CB4F1B4F99A7395D3536EC1420">
    <w:name w:val="5C2F64CB4F1B4F99A7395D3536EC1420"/>
    <w:rsid w:val="000F61D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NF7WRY7KSVXA-62781843-22693</_dlc_DocId>
    <_dlc_DocIdUrl xmlns="7c32cf4b-0836-488d-9ec9-7cc490ad11d9">
      <Url>https://vereindonausoja.sharepoint.com/sites/QM/_layouts/15/DocIdRedir.aspx?ID=NF7WRY7KSVXA-62781843-22693</Url>
      <Description>NF7WRY7KSVXA-62781843-22693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D0871-837A-4E28-8FB1-1915A4DD4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7768976-1F99-4004-9DAC-7174F4C8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5177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Daniela Arnberger</cp:lastModifiedBy>
  <cp:revision>6</cp:revision>
  <cp:lastPrinted>2019-01-29T13:41:00Z</cp:lastPrinted>
  <dcterms:created xsi:type="dcterms:W3CDTF">2023-02-07T12:42:00Z</dcterms:created>
  <dcterms:modified xsi:type="dcterms:W3CDTF">2023-09-15T05:37:00Z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1cbdeade-cdc8-46d5-9cb2-2c863b854c30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024">
    <vt:lpwstr>50</vt:lpwstr>
  </property>
  <property fmtid="{D5CDD505-2E9C-101B-9397-08002B2CF9AE}" pid="9" name="MediaServiceImageTags">
    <vt:lpwstr/>
  </property>
</Properties>
</file>