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C4D88" w14:textId="77777777" w:rsidR="00F966FA" w:rsidRPr="00F966FA" w:rsidRDefault="00F966FA" w:rsidP="00F966FA">
      <w:pPr>
        <w:pStyle w:val="HLgreenuppercase"/>
        <w:spacing w:after="0"/>
        <w:rPr>
          <w:lang w:val="sr-Latn-CS"/>
        </w:rPr>
      </w:pPr>
      <w:r w:rsidRPr="00F966FA">
        <w:rPr>
          <w:lang w:val="sr-Latn-CS"/>
        </w:rPr>
        <w:t>Izjava poljoprivrednog proizvođača o proizvodnji Donau Soja soje</w:t>
      </w:r>
    </w:p>
    <w:p w14:paraId="679C4D8A" w14:textId="17345BB3" w:rsidR="00F966FA" w:rsidRDefault="00F966FA" w:rsidP="00140F0B">
      <w:pPr>
        <w:pStyle w:val="HLgreenuppercase"/>
        <w:spacing w:after="0"/>
        <w:rPr>
          <w:lang w:val="sr-Latn-CS"/>
        </w:rPr>
      </w:pPr>
      <w:r w:rsidRPr="00F966FA">
        <w:rPr>
          <w:lang w:val="sr-Latn-CS"/>
        </w:rPr>
        <w:t xml:space="preserve">u </w:t>
      </w:r>
      <w:r w:rsidR="00D55F16">
        <w:rPr>
          <w:lang w:val="sr-Latn-CS"/>
        </w:rPr>
        <w:t xml:space="preserve">R. </w:t>
      </w:r>
      <w:r w:rsidRPr="00F966FA">
        <w:rPr>
          <w:lang w:val="sr-Latn-CS"/>
        </w:rPr>
        <w:t>Srbiji</w:t>
      </w:r>
    </w:p>
    <w:p w14:paraId="052D4B50" w14:textId="77777777" w:rsidR="00905DE1" w:rsidRPr="00F76AE2" w:rsidRDefault="00905DE1" w:rsidP="00140F0B">
      <w:pPr>
        <w:pStyle w:val="HLgreenuppercase"/>
        <w:spacing w:after="0"/>
        <w:rPr>
          <w:lang w:val="sr-Latn-CS"/>
        </w:rPr>
      </w:pPr>
    </w:p>
    <w:p w14:paraId="679C4D8B" w14:textId="77777777" w:rsidR="00F966FA" w:rsidRPr="00B21A36" w:rsidRDefault="00F966FA" w:rsidP="00F966FA">
      <w:pPr>
        <w:pStyle w:val="HLblueuppercase"/>
        <w:rPr>
          <w:lang w:val="sr-Latn-RS"/>
        </w:rPr>
      </w:pPr>
      <w:r w:rsidRPr="00B21A36">
        <w:rPr>
          <w:lang w:val="sr-Latn-RS"/>
        </w:rPr>
        <w:t>Poljoprivredni proizvođač soje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62"/>
      </w:tblGrid>
      <w:tr w:rsidR="00F966FA" w:rsidRPr="00B21A36" w14:paraId="679C4D8F" w14:textId="77777777" w:rsidTr="00F966FA">
        <w:tc>
          <w:tcPr>
            <w:tcW w:w="2694" w:type="dxa"/>
          </w:tcPr>
          <w:p w14:paraId="679C4D8D" w14:textId="6276A92F" w:rsidR="00F966FA" w:rsidRPr="00140F0B" w:rsidRDefault="00F966FA" w:rsidP="00F966FA">
            <w:pPr>
              <w:pStyle w:val="TableText"/>
              <w:rPr>
                <w:rFonts w:ascii="Verdana" w:hAnsi="Verdana" w:cs="Tahoma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sz w:val="18"/>
                <w:szCs w:val="18"/>
                <w:lang w:val="sr-Latn-RS"/>
              </w:rPr>
              <w:t>Naziv proizvođača soje: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-200174094"/>
            <w:placeholder>
              <w:docPart w:val="53B1C04A02014411AAAFEC919AB394A9"/>
            </w:placeholder>
          </w:sdtPr>
          <w:sdtEndPr/>
          <w:sdtContent>
            <w:tc>
              <w:tcPr>
                <w:tcW w:w="6662" w:type="dxa"/>
              </w:tcPr>
              <w:p w14:paraId="679C4D8E" w14:textId="77777777" w:rsidR="00F966FA" w:rsidRPr="00B21A36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F966FA" w:rsidRPr="00B21A36" w14:paraId="679C4D93" w14:textId="77777777" w:rsidTr="00F966FA">
        <w:tc>
          <w:tcPr>
            <w:tcW w:w="2694" w:type="dxa"/>
          </w:tcPr>
          <w:p w14:paraId="679C4D90" w14:textId="77777777" w:rsidR="00F966FA" w:rsidRPr="00B21A3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Adresa</w:t>
            </w:r>
          </w:p>
          <w:p w14:paraId="679C4D91" w14:textId="77777777" w:rsidR="00F966FA" w:rsidRPr="00B21A3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Poštanski broj i mesto: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2051187286"/>
            <w:placeholder>
              <w:docPart w:val="D2AF80958D6340958B5616A99C512DD6"/>
            </w:placeholder>
          </w:sdtPr>
          <w:sdtEndPr/>
          <w:sdtContent>
            <w:tc>
              <w:tcPr>
                <w:tcW w:w="6662" w:type="dxa"/>
              </w:tcPr>
              <w:p w14:paraId="679C4D92" w14:textId="77777777" w:rsidR="00F966FA" w:rsidRPr="00B21A36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F966FA" w:rsidRPr="00B21A36" w14:paraId="679C4D96" w14:textId="77777777" w:rsidTr="00F966FA">
        <w:tc>
          <w:tcPr>
            <w:tcW w:w="2694" w:type="dxa"/>
          </w:tcPr>
          <w:p w14:paraId="679C4D94" w14:textId="77777777" w:rsidR="00F966FA" w:rsidRPr="00B21A3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e-mail: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55285430"/>
            <w:placeholder>
              <w:docPart w:val="19C18C8B68C44845963FD022E5DA9BC9"/>
            </w:placeholder>
          </w:sdtPr>
          <w:sdtEndPr/>
          <w:sdtContent>
            <w:tc>
              <w:tcPr>
                <w:tcW w:w="6662" w:type="dxa"/>
              </w:tcPr>
              <w:p w14:paraId="679C4D95" w14:textId="77777777" w:rsidR="00F966FA" w:rsidRPr="00B21A36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F966FA" w:rsidRPr="00B21A36" w14:paraId="679C4D99" w14:textId="77777777" w:rsidTr="00F966FA">
        <w:tc>
          <w:tcPr>
            <w:tcW w:w="2694" w:type="dxa"/>
          </w:tcPr>
          <w:p w14:paraId="679C4D97" w14:textId="77777777" w:rsidR="00F966FA" w:rsidRPr="00B21A3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175471188"/>
            <w:placeholder>
              <w:docPart w:val="08987295091942CB953C4629D3F136FE"/>
            </w:placeholder>
          </w:sdtPr>
          <w:sdtEndPr/>
          <w:sdtContent>
            <w:tc>
              <w:tcPr>
                <w:tcW w:w="6662" w:type="dxa"/>
              </w:tcPr>
              <w:p w14:paraId="679C4D98" w14:textId="77777777" w:rsidR="00F966FA" w:rsidRPr="00B21A36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F966FA" w:rsidRPr="00B21A36" w14:paraId="679C4D9C" w14:textId="77777777" w:rsidTr="00F966FA">
        <w:tc>
          <w:tcPr>
            <w:tcW w:w="2694" w:type="dxa"/>
          </w:tcPr>
          <w:p w14:paraId="679C4D9A" w14:textId="77777777" w:rsidR="00F966FA" w:rsidRPr="00B21A3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PIB: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-968773"/>
            <w:placeholder>
              <w:docPart w:val="5E4F2E297E3C4A758F6E3EFB42A0549C"/>
            </w:placeholder>
          </w:sdtPr>
          <w:sdtEndPr/>
          <w:sdtContent>
            <w:tc>
              <w:tcPr>
                <w:tcW w:w="6662" w:type="dxa"/>
              </w:tcPr>
              <w:p w14:paraId="679C4D9B" w14:textId="77777777" w:rsidR="00F966FA" w:rsidRPr="00B21A36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B85E75" w:rsidRPr="00B21A36" w14:paraId="679C4D9F" w14:textId="77777777" w:rsidTr="00F966FA">
        <w:tc>
          <w:tcPr>
            <w:tcW w:w="2694" w:type="dxa"/>
          </w:tcPr>
          <w:p w14:paraId="679C4D9D" w14:textId="77777777" w:rsidR="00B85E75" w:rsidRPr="00B21A36" w:rsidRDefault="00B85E75" w:rsidP="00B85E7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sz w:val="18"/>
                <w:szCs w:val="18"/>
                <w:lang w:val="sr-Latn-RS"/>
              </w:rPr>
              <w:t>Obradiva površina pod sojom (u hektarima):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457001821"/>
            <w:placeholder>
              <w:docPart w:val="86993116F1634CC9BB8041DE4C013050"/>
            </w:placeholder>
          </w:sdtPr>
          <w:sdtEndPr/>
          <w:sdtContent>
            <w:tc>
              <w:tcPr>
                <w:tcW w:w="6662" w:type="dxa"/>
              </w:tcPr>
              <w:p w14:paraId="679C4D9E" w14:textId="77777777" w:rsidR="00B85E75" w:rsidRPr="00B21A36" w:rsidRDefault="00B85E75" w:rsidP="00B85E75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B85E75" w:rsidRPr="00B21A36" w14:paraId="679C4DA2" w14:textId="77777777" w:rsidTr="00F966FA">
        <w:tc>
          <w:tcPr>
            <w:tcW w:w="2694" w:type="dxa"/>
          </w:tcPr>
          <w:p w14:paraId="679C4DA0" w14:textId="77777777" w:rsidR="00B85E75" w:rsidRPr="00B21A36" w:rsidRDefault="00B85E75" w:rsidP="00B85E7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Količina isporučene soje u tonama (t):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650868195"/>
            <w:placeholder>
              <w:docPart w:val="2076FA6AB156488E894D8DADADF937CD"/>
            </w:placeholder>
          </w:sdtPr>
          <w:sdtEndPr/>
          <w:sdtContent>
            <w:tc>
              <w:tcPr>
                <w:tcW w:w="6662" w:type="dxa"/>
              </w:tcPr>
              <w:p w14:paraId="679C4DA1" w14:textId="77777777" w:rsidR="00B85E75" w:rsidRPr="00B21A36" w:rsidRDefault="00B85E75" w:rsidP="00B85E75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  <w:tr w:rsidR="00B85E75" w:rsidRPr="00B21A36" w14:paraId="679C4DA5" w14:textId="77777777" w:rsidTr="00F966FA">
        <w:tc>
          <w:tcPr>
            <w:tcW w:w="2694" w:type="dxa"/>
          </w:tcPr>
          <w:p w14:paraId="679C4DA3" w14:textId="77777777" w:rsidR="00B85E75" w:rsidRPr="00B21A36" w:rsidRDefault="00B85E75" w:rsidP="00B85E75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</w:pPr>
            <w:r w:rsidRPr="00B21A36">
              <w:rPr>
                <w:rFonts w:ascii="Verdana" w:hAnsi="Verdana" w:cs="Tahoma"/>
                <w:color w:val="000000"/>
                <w:sz w:val="18"/>
                <w:szCs w:val="18"/>
                <w:lang w:val="sr-Latn-RS"/>
              </w:rPr>
              <w:t>Datum i godina isporuke: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sr-Latn-RS"/>
            </w:rPr>
            <w:id w:val="228589903"/>
            <w:placeholder>
              <w:docPart w:val="09B9E2C3EEAA40879EF7F4744A4F9EC3"/>
            </w:placeholder>
          </w:sdtPr>
          <w:sdtEndPr/>
          <w:sdtContent>
            <w:tc>
              <w:tcPr>
                <w:tcW w:w="6662" w:type="dxa"/>
              </w:tcPr>
              <w:p w14:paraId="679C4DA4" w14:textId="77777777" w:rsidR="00B85E75" w:rsidRPr="00B21A36" w:rsidRDefault="00B85E75" w:rsidP="00B85E75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</w:pPr>
                <w:r w:rsidRPr="00B21A36">
                  <w:rPr>
                    <w:rFonts w:ascii="Verdana" w:hAnsi="Verdana" w:cs="Tahoma"/>
                    <w:color w:val="000000"/>
                    <w:sz w:val="22"/>
                    <w:szCs w:val="22"/>
                    <w:lang w:val="sr-Latn-RS"/>
                  </w:rPr>
                  <w:t>…</w:t>
                </w:r>
              </w:p>
            </w:tc>
          </w:sdtContent>
        </w:sdt>
      </w:tr>
    </w:tbl>
    <w:p w14:paraId="40EF37F4" w14:textId="739192A8" w:rsidR="000D7F4A" w:rsidRPr="00905DE1" w:rsidRDefault="00025E6A" w:rsidP="00171F6F">
      <w:pPr>
        <w:pStyle w:val="Listenabsatz1"/>
        <w:spacing w:before="240" w:after="120"/>
        <w:ind w:left="0"/>
        <w:jc w:val="both"/>
        <w:rPr>
          <w:rFonts w:ascii="Verdana" w:hAnsi="Verdana" w:cs="Tahoma"/>
          <w:iCs/>
          <w:color w:val="000000"/>
          <w:sz w:val="18"/>
          <w:szCs w:val="18"/>
          <w:lang w:val="sr-Latn-RS"/>
        </w:rPr>
      </w:pPr>
      <w:r w:rsidRPr="00905DE1">
        <w:rPr>
          <w:rFonts w:ascii="Verdana" w:hAnsi="Verdana" w:cs="Tahoma"/>
          <w:iCs/>
          <w:color w:val="000000"/>
          <w:sz w:val="18"/>
          <w:szCs w:val="18"/>
          <w:lang w:val="sr-Latn-RS"/>
        </w:rPr>
        <w:t xml:space="preserve">Svojim potpisom proizvođač je saglasan da se gore pomenuti podaci dostave Dunav Soja udruženju, kao i da ih Dunav Soja udruženje čuva i obrađuje za potrebe sistemskih inspekcija. Ova saglasnost se može opozvati u bilo kom trenutku upućivanjem pismenog zahteva Dunav Soja udruženju. Opoziv na utiče na zakonitost obrade podataka koji su nastali do tog trenutka. </w:t>
      </w:r>
    </w:p>
    <w:p w14:paraId="679C4DA7" w14:textId="77777777" w:rsidR="00F966FA" w:rsidRPr="00F966FA" w:rsidRDefault="00F966FA" w:rsidP="00F966FA">
      <w:pPr>
        <w:pStyle w:val="HLblueuppercase"/>
        <w:rPr>
          <w:lang w:val="sr-Latn-CS"/>
        </w:rPr>
      </w:pPr>
      <w:r w:rsidRPr="00F966FA">
        <w:rPr>
          <w:lang w:val="sr-Latn-CS"/>
        </w:rPr>
        <w:t>Primarni kolektor/otkupljivač ILI primarni prerađivač/otkupljivač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62"/>
      </w:tblGrid>
      <w:tr w:rsidR="00F966FA" w:rsidRPr="003C4D1C" w14:paraId="679C4DAB" w14:textId="77777777" w:rsidTr="00F966FA">
        <w:tc>
          <w:tcPr>
            <w:tcW w:w="2694" w:type="dxa"/>
          </w:tcPr>
          <w:p w14:paraId="679C4DA9" w14:textId="72C3F4C1" w:rsidR="00F966FA" w:rsidRPr="00FD65D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5437C1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Naziv kompanije</w:t>
            </w:r>
            <w:r w:rsidRPr="00FD65D6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en-GB"/>
            </w:rPr>
            <w:id w:val="-247037540"/>
            <w:placeholder>
              <w:docPart w:val="7DB2979884014435A4B5FDFEAD8159D4"/>
            </w:placeholder>
          </w:sdtPr>
          <w:sdtEndPr/>
          <w:sdtContent>
            <w:tc>
              <w:tcPr>
                <w:tcW w:w="6662" w:type="dxa"/>
              </w:tcPr>
              <w:p w14:paraId="679C4DAA" w14:textId="77777777" w:rsidR="00F966FA" w:rsidRPr="003C4D1C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</w:pPr>
                <w:r w:rsidRPr="003C4D1C"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  <w:t>…</w:t>
                </w:r>
              </w:p>
            </w:tc>
          </w:sdtContent>
        </w:sdt>
      </w:tr>
      <w:tr w:rsidR="00F966FA" w:rsidRPr="003C4D1C" w14:paraId="679C4DAF" w14:textId="77777777" w:rsidTr="00F966FA">
        <w:tc>
          <w:tcPr>
            <w:tcW w:w="2694" w:type="dxa"/>
          </w:tcPr>
          <w:p w14:paraId="679C4DAC" w14:textId="77777777" w:rsidR="00F966FA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FD65D6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Adresa</w:t>
            </w:r>
          </w:p>
          <w:p w14:paraId="679C4DAD" w14:textId="77777777" w:rsidR="00F966FA" w:rsidRPr="00FD65D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3D3B98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Poštanski broj i mesto</w:t>
            </w:r>
            <w:r w:rsidRPr="00FD65D6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en-GB"/>
            </w:rPr>
            <w:id w:val="2128343496"/>
            <w:placeholder>
              <w:docPart w:val="6C8094F2AAAB4E54AE47765DB6C6DB31"/>
            </w:placeholder>
          </w:sdtPr>
          <w:sdtEndPr/>
          <w:sdtContent>
            <w:tc>
              <w:tcPr>
                <w:tcW w:w="6662" w:type="dxa"/>
              </w:tcPr>
              <w:p w14:paraId="679C4DAE" w14:textId="77777777" w:rsidR="00F966FA" w:rsidRPr="003C4D1C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</w:pPr>
                <w:r w:rsidRPr="003C4D1C"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  <w:t>…</w:t>
                </w:r>
              </w:p>
            </w:tc>
          </w:sdtContent>
        </w:sdt>
      </w:tr>
      <w:tr w:rsidR="00F966FA" w:rsidRPr="003C4D1C" w14:paraId="679C4DB2" w14:textId="77777777" w:rsidTr="00F966FA">
        <w:tc>
          <w:tcPr>
            <w:tcW w:w="2694" w:type="dxa"/>
          </w:tcPr>
          <w:p w14:paraId="679C4DB0" w14:textId="77777777" w:rsidR="00F966FA" w:rsidRPr="00FD65D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e</w:t>
            </w:r>
            <w:r w:rsidRPr="00FD65D6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-mail: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en-GB"/>
            </w:rPr>
            <w:id w:val="-2123142309"/>
            <w:placeholder>
              <w:docPart w:val="42DEEE013F3B4E489900E4CE59BE6F58"/>
            </w:placeholder>
          </w:sdtPr>
          <w:sdtEndPr/>
          <w:sdtContent>
            <w:tc>
              <w:tcPr>
                <w:tcW w:w="6662" w:type="dxa"/>
              </w:tcPr>
              <w:p w14:paraId="679C4DB1" w14:textId="77777777" w:rsidR="00F966FA" w:rsidRPr="003C4D1C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</w:pPr>
                <w:r w:rsidRPr="003C4D1C"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  <w:t>…</w:t>
                </w:r>
              </w:p>
            </w:tc>
          </w:sdtContent>
        </w:sdt>
      </w:tr>
      <w:tr w:rsidR="00F966FA" w:rsidRPr="003C4D1C" w14:paraId="679C4DB5" w14:textId="77777777" w:rsidTr="00F966FA">
        <w:tc>
          <w:tcPr>
            <w:tcW w:w="2694" w:type="dxa"/>
          </w:tcPr>
          <w:p w14:paraId="679C4DB3" w14:textId="77777777" w:rsidR="00F966FA" w:rsidRPr="00FD65D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FD65D6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Telefon: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en-GB"/>
            </w:rPr>
            <w:id w:val="-1175337819"/>
            <w:placeholder>
              <w:docPart w:val="C74FB8E35DA148DA903523750D93250E"/>
            </w:placeholder>
          </w:sdtPr>
          <w:sdtEndPr/>
          <w:sdtContent>
            <w:tc>
              <w:tcPr>
                <w:tcW w:w="6662" w:type="dxa"/>
              </w:tcPr>
              <w:p w14:paraId="679C4DB4" w14:textId="77777777" w:rsidR="00F966FA" w:rsidRPr="003C4D1C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</w:pPr>
                <w:r w:rsidRPr="003C4D1C"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  <w:t>…</w:t>
                </w:r>
              </w:p>
            </w:tc>
          </w:sdtContent>
        </w:sdt>
      </w:tr>
      <w:tr w:rsidR="00F966FA" w:rsidRPr="003C4D1C" w14:paraId="679C4DB8" w14:textId="77777777" w:rsidTr="00F966FA">
        <w:tc>
          <w:tcPr>
            <w:tcW w:w="2694" w:type="dxa"/>
          </w:tcPr>
          <w:p w14:paraId="679C4DB6" w14:textId="77777777" w:rsidR="00F966FA" w:rsidRPr="00FD65D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5437C1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Količina primljene soje u tonama (t)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en-GB"/>
            </w:rPr>
            <w:id w:val="921068906"/>
            <w:placeholder>
              <w:docPart w:val="CD27E444EBEF4B008F1439A209530E94"/>
            </w:placeholder>
          </w:sdtPr>
          <w:sdtEndPr/>
          <w:sdtContent>
            <w:tc>
              <w:tcPr>
                <w:tcW w:w="6662" w:type="dxa"/>
              </w:tcPr>
              <w:p w14:paraId="679C4DB7" w14:textId="77777777" w:rsidR="00F966FA" w:rsidRPr="003C4D1C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</w:pPr>
                <w:r w:rsidRPr="003C4D1C"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  <w:t>…</w:t>
                </w:r>
              </w:p>
            </w:tc>
          </w:sdtContent>
        </w:sdt>
      </w:tr>
      <w:tr w:rsidR="00F966FA" w:rsidRPr="003C4D1C" w14:paraId="679C4DBB" w14:textId="77777777" w:rsidTr="00F966FA">
        <w:tc>
          <w:tcPr>
            <w:tcW w:w="2694" w:type="dxa"/>
          </w:tcPr>
          <w:p w14:paraId="679C4DB9" w14:textId="77777777" w:rsidR="00F966FA" w:rsidRPr="00FD65D6" w:rsidRDefault="00F966FA" w:rsidP="00F966FA">
            <w:pPr>
              <w:pStyle w:val="TableText"/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</w:pPr>
            <w:r w:rsidRPr="005437C1"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Datum</w:t>
            </w:r>
            <w:r>
              <w:rPr>
                <w:rFonts w:ascii="Verdana" w:hAnsi="Verdana" w:cs="Tahoma"/>
                <w:color w:val="000000"/>
                <w:sz w:val="18"/>
                <w:szCs w:val="18"/>
                <w:lang w:val="sr-Latn-CS"/>
              </w:rPr>
              <w:t>:</w:t>
            </w:r>
          </w:p>
        </w:tc>
        <w:sdt>
          <w:sdtPr>
            <w:rPr>
              <w:rFonts w:ascii="Verdana" w:hAnsi="Verdana" w:cs="Tahoma"/>
              <w:color w:val="000000"/>
              <w:sz w:val="22"/>
              <w:szCs w:val="22"/>
              <w:lang w:val="en-GB"/>
            </w:rPr>
            <w:id w:val="-2070721049"/>
            <w:placeholder>
              <w:docPart w:val="1CD505964C40478DA6E7EFC536658D22"/>
            </w:placeholder>
          </w:sdtPr>
          <w:sdtEndPr/>
          <w:sdtContent>
            <w:tc>
              <w:tcPr>
                <w:tcW w:w="6662" w:type="dxa"/>
              </w:tcPr>
              <w:p w14:paraId="679C4DBA" w14:textId="77777777" w:rsidR="00F966FA" w:rsidRPr="003C4D1C" w:rsidRDefault="00F966FA" w:rsidP="00F966FA">
                <w:pPr>
                  <w:pStyle w:val="TableText"/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</w:pPr>
                <w:r w:rsidRPr="003C4D1C">
                  <w:rPr>
                    <w:rFonts w:ascii="Verdana" w:hAnsi="Verdana" w:cs="Tahoma"/>
                    <w:color w:val="000000"/>
                    <w:sz w:val="22"/>
                    <w:szCs w:val="22"/>
                    <w:lang w:val="en-GB"/>
                  </w:rPr>
                  <w:t>…</w:t>
                </w:r>
              </w:p>
            </w:tc>
          </w:sdtContent>
        </w:sdt>
      </w:tr>
    </w:tbl>
    <w:p w14:paraId="582636DC" w14:textId="77777777" w:rsidR="00905DE1" w:rsidRDefault="00905DE1" w:rsidP="00140F0B">
      <w:pPr>
        <w:spacing w:after="0"/>
        <w:jc w:val="both"/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</w:pPr>
    </w:p>
    <w:p w14:paraId="49B9F394" w14:textId="6EB2B066" w:rsidR="00025E6A" w:rsidRDefault="00F966FA" w:rsidP="00140F0B">
      <w:pPr>
        <w:spacing w:after="0"/>
        <w:jc w:val="both"/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</w:pPr>
      <w:r w:rsidRPr="7A7999E8">
        <w:rPr>
          <w:rFonts w:ascii="Verdana" w:hAnsi="Verdana" w:cs="Tahoma"/>
          <w:color w:val="000000" w:themeColor="text1"/>
          <w:sz w:val="18"/>
          <w:szCs w:val="18"/>
          <w:lang w:val="sr-Latn-RS" w:eastAsia="en-GB"/>
        </w:rPr>
        <w:t>Potpisivanjem ove Izjave proizvođač potvrđuje da je pročitao, razumeo i primenio aktuelne Donau Soja zahtevi namenjene poljoprivrednim proizvođačima soje.</w:t>
      </w:r>
    </w:p>
    <w:p w14:paraId="7D90DF0F" w14:textId="77777777" w:rsidR="00905DE1" w:rsidRPr="00B21A36" w:rsidRDefault="00905DE1" w:rsidP="00140F0B">
      <w:pPr>
        <w:spacing w:after="0"/>
        <w:jc w:val="both"/>
        <w:rPr>
          <w:rFonts w:ascii="Verdana" w:hAnsi="Verdana" w:cs="Tahoma"/>
          <w:color w:val="000000"/>
          <w:sz w:val="18"/>
          <w:szCs w:val="21"/>
          <w:lang w:val="sr-Latn-RS" w:eastAsia="en-GB"/>
        </w:rPr>
      </w:pPr>
    </w:p>
    <w:p w14:paraId="679C4DBD" w14:textId="23A192B9" w:rsidR="00F966FA" w:rsidRDefault="00F966FA" w:rsidP="00140F0B">
      <w:pPr>
        <w:spacing w:after="0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  <w:r w:rsidRPr="00B21A36">
        <w:rPr>
          <w:rFonts w:ascii="Verdana" w:hAnsi="Verdana" w:cs="Tahoma"/>
          <w:color w:val="000000"/>
          <w:sz w:val="18"/>
          <w:szCs w:val="18"/>
          <w:lang w:val="sr-Latn-RS"/>
        </w:rPr>
        <w:t>Sadašnja izjava postaje važeća čim je poljoprivredni proizvođač i poljoprivredni otkupljivač potpišu, i validna je za izraženu količinu isporučene odnosno otkupljene soje.</w:t>
      </w:r>
    </w:p>
    <w:p w14:paraId="2104000D" w14:textId="77777777" w:rsidR="00905DE1" w:rsidRPr="00B21A36" w:rsidRDefault="00905DE1" w:rsidP="00140F0B">
      <w:pPr>
        <w:spacing w:after="0"/>
        <w:jc w:val="both"/>
        <w:rPr>
          <w:rFonts w:ascii="Verdana" w:hAnsi="Verdana" w:cs="Tahoma"/>
          <w:color w:val="000000"/>
          <w:sz w:val="18"/>
          <w:szCs w:val="18"/>
          <w:lang w:val="sr-Latn-RS"/>
        </w:rPr>
      </w:pPr>
    </w:p>
    <w:p w14:paraId="679C4DBE" w14:textId="77777777" w:rsidR="00F966FA" w:rsidRPr="00B21A36" w:rsidRDefault="00F966FA" w:rsidP="00140F0B">
      <w:pPr>
        <w:spacing w:after="0"/>
        <w:contextualSpacing/>
        <w:jc w:val="both"/>
        <w:rPr>
          <w:rFonts w:ascii="Verdana" w:hAnsi="Verdana" w:cs="Tahoma"/>
          <w:color w:val="000000" w:themeColor="text1"/>
          <w:sz w:val="18"/>
          <w:szCs w:val="20"/>
          <w:lang w:val="sr-Latn-RS"/>
        </w:rPr>
      </w:pPr>
      <w:r w:rsidRPr="00B21A36">
        <w:rPr>
          <w:rFonts w:ascii="Verdana" w:hAnsi="Verdana" w:cs="Tahoma"/>
          <w:color w:val="000000" w:themeColor="text1"/>
          <w:sz w:val="18"/>
          <w:szCs w:val="20"/>
          <w:lang w:val="sr-Latn-RS"/>
        </w:rPr>
        <w:t>Kopija Izjave poljoprivrednika o proizvodnji Donau Soja soje je data poljoprivrednom proizvođaču.</w:t>
      </w:r>
    </w:p>
    <w:p w14:paraId="679C4DC0" w14:textId="77777777" w:rsidR="00F966FA" w:rsidRPr="00B21A36" w:rsidRDefault="00F966FA" w:rsidP="00F966FA">
      <w:pPr>
        <w:spacing w:after="0"/>
        <w:contextualSpacing/>
        <w:jc w:val="both"/>
        <w:rPr>
          <w:rFonts w:ascii="Verdana" w:hAnsi="Verdana" w:cs="Tahoma"/>
          <w:color w:val="000000"/>
          <w:sz w:val="18"/>
          <w:szCs w:val="20"/>
          <w:lang w:val="sr-Latn-RS"/>
        </w:rPr>
      </w:pPr>
    </w:p>
    <w:p w14:paraId="679C4DC1" w14:textId="77777777" w:rsidR="00F966FA" w:rsidRPr="00F966FA" w:rsidRDefault="00F966FA" w:rsidP="00F966FA">
      <w:pPr>
        <w:spacing w:after="0"/>
        <w:contextualSpacing/>
        <w:jc w:val="both"/>
        <w:rPr>
          <w:rFonts w:ascii="Verdana" w:hAnsi="Verdana" w:cs="Tahoma"/>
          <w:color w:val="000000"/>
          <w:sz w:val="18"/>
          <w:szCs w:val="20"/>
          <w:lang w:val="sr-Latn-CS"/>
        </w:rPr>
      </w:pPr>
    </w:p>
    <w:p w14:paraId="679C4DC2" w14:textId="77777777" w:rsidR="00F966FA" w:rsidRPr="00F966FA" w:rsidRDefault="00F966FA" w:rsidP="00F966FA">
      <w:pPr>
        <w:spacing w:before="240" w:after="60"/>
        <w:rPr>
          <w:rFonts w:ascii="Verdana" w:hAnsi="Verdana" w:cs="Tahoma"/>
          <w:color w:val="000000"/>
          <w:sz w:val="18"/>
          <w:szCs w:val="21"/>
          <w:lang w:val="sr-Latn-CS" w:eastAsia="en-GB"/>
        </w:rPr>
      </w:pPr>
      <w:r w:rsidRPr="00F966FA">
        <w:rPr>
          <w:rFonts w:ascii="Verdana" w:hAnsi="Verdana" w:cs="Tahoma"/>
          <w:color w:val="000000"/>
          <w:sz w:val="18"/>
          <w:szCs w:val="21"/>
          <w:lang w:val="sr-Latn-CS" w:eastAsia="en-GB"/>
        </w:rPr>
        <w:t>_________________________</w:t>
      </w:r>
      <w:r w:rsidRPr="00F966FA">
        <w:rPr>
          <w:rFonts w:ascii="Verdana" w:hAnsi="Verdana" w:cs="Tahoma"/>
          <w:color w:val="000000"/>
          <w:sz w:val="18"/>
          <w:szCs w:val="21"/>
          <w:lang w:val="sr-Latn-CS" w:eastAsia="en-GB"/>
        </w:rPr>
        <w:tab/>
        <w:t>_________________________</w:t>
      </w:r>
      <w:r w:rsidRPr="00F966FA">
        <w:rPr>
          <w:rFonts w:ascii="Verdana" w:hAnsi="Verdana" w:cs="Tahoma"/>
          <w:color w:val="000000"/>
          <w:sz w:val="18"/>
          <w:szCs w:val="21"/>
          <w:lang w:val="sr-Latn-CS" w:eastAsia="en-GB"/>
        </w:rPr>
        <w:tab/>
      </w:r>
      <w:sdt>
        <w:sdtPr>
          <w:rPr>
            <w:rFonts w:ascii="Verdana" w:hAnsi="Verdana" w:cs="Tahoma"/>
            <w:color w:val="000000"/>
            <w:lang w:val="sr-Latn-CS" w:eastAsia="en-GB"/>
          </w:rPr>
          <w:id w:val="-763916894"/>
          <w:placeholder>
            <w:docPart w:val="7F46828FAAEB4C419C4774B4FA12E930"/>
          </w:placeholder>
        </w:sdtPr>
        <w:sdtEndPr/>
        <w:sdtContent>
          <w:r w:rsidRPr="00F966FA">
            <w:rPr>
              <w:rFonts w:ascii="Verdana" w:hAnsi="Verdana" w:cs="Tahoma"/>
              <w:color w:val="000000"/>
              <w:lang w:val="sr-Latn-CS" w:eastAsia="en-GB"/>
            </w:rPr>
            <w:t>…</w:t>
          </w:r>
        </w:sdtContent>
      </w:sdt>
      <w:r w:rsidRPr="00F966FA">
        <w:rPr>
          <w:rFonts w:ascii="Verdana" w:hAnsi="Verdana" w:cs="Tahoma"/>
          <w:color w:val="000000"/>
          <w:sz w:val="18"/>
          <w:szCs w:val="21"/>
          <w:lang w:val="sr-Latn-CS" w:eastAsia="en-GB"/>
        </w:rPr>
        <w:t xml:space="preserve"> </w:t>
      </w:r>
    </w:p>
    <w:p w14:paraId="679C4DC4" w14:textId="3FD7B58A" w:rsidR="00F966FA" w:rsidRPr="00F966FA" w:rsidRDefault="00F966FA" w:rsidP="00025E6A">
      <w:pPr>
        <w:spacing w:after="60"/>
        <w:rPr>
          <w:rFonts w:ascii="Verdana" w:hAnsi="Verdana" w:cs="Tahoma"/>
          <w:color w:val="000000"/>
          <w:sz w:val="18"/>
          <w:szCs w:val="20"/>
          <w:lang w:val="sr-Latn-CS"/>
        </w:rPr>
      </w:pP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>(Potpis proizvođača)</w:t>
      </w: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ab/>
      </w: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ab/>
      </w: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ab/>
        <w:t>(Potpis otkupljivača)</w:t>
      </w: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ab/>
      </w: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ab/>
      </w:r>
      <w:r w:rsidRPr="00F966FA">
        <w:rPr>
          <w:rFonts w:ascii="Verdana" w:hAnsi="Verdana" w:cs="Tahoma"/>
          <w:color w:val="000000"/>
          <w:sz w:val="18"/>
          <w:szCs w:val="20"/>
          <w:lang w:val="sr-Latn-CS" w:eastAsia="en-GB"/>
        </w:rPr>
        <w:tab/>
        <w:t>(Ime i zvanje)</w:t>
      </w:r>
    </w:p>
    <w:p w14:paraId="679C4DC5" w14:textId="77777777" w:rsidR="00271D7F" w:rsidRPr="000A3BDA" w:rsidRDefault="00F966FA" w:rsidP="00F966FA">
      <w:pPr>
        <w:spacing w:after="0" w:line="240" w:lineRule="auto"/>
        <w:rPr>
          <w:rFonts w:ascii="Verdana" w:hAnsi="Verdana" w:cs="Tahoma"/>
          <w:i/>
          <w:color w:val="000000"/>
          <w:sz w:val="18"/>
          <w:szCs w:val="18"/>
          <w:lang w:val="sr-Latn-CS" w:eastAsia="en-GB"/>
        </w:rPr>
      </w:pPr>
      <w:r w:rsidRPr="00F966FA">
        <w:rPr>
          <w:rFonts w:ascii="Verdana" w:hAnsi="Verdana" w:cs="Tahoma"/>
          <w:i/>
          <w:sz w:val="18"/>
          <w:szCs w:val="18"/>
          <w:lang w:val="sr-Latn-CS"/>
        </w:rPr>
        <w:t>Donau Soja Organizacije je podržana od strane Austrijske Razvojne Agencije.</w:t>
      </w:r>
      <w:r w:rsidRPr="00F966FA">
        <w:rPr>
          <w:rFonts w:ascii="Verdana" w:hAnsi="Verdana" w:cs="Tahoma"/>
          <w:i/>
          <w:color w:val="000000"/>
          <w:sz w:val="18"/>
          <w:szCs w:val="20"/>
          <w:lang w:val="sr-Latn-CS"/>
        </w:rPr>
        <w:br w:type="page"/>
      </w:r>
    </w:p>
    <w:p w14:paraId="679C4DC7" w14:textId="415AA384" w:rsidR="00F966FA" w:rsidRPr="00AF344B" w:rsidRDefault="00FB7AAF" w:rsidP="00F966FA">
      <w:pPr>
        <w:pStyle w:val="HLgreenuppercase"/>
        <w:rPr>
          <w:lang w:val="sr-Latn-RS"/>
        </w:rPr>
      </w:pPr>
      <w:r>
        <w:rPr>
          <w:lang w:val="sr-Latn-CS"/>
        </w:rPr>
        <w:lastRenderedPageBreak/>
        <w:br/>
      </w:r>
      <w:r w:rsidR="00F966FA" w:rsidRPr="00AF344B">
        <w:rPr>
          <w:lang w:val="sr-Latn-RS"/>
        </w:rPr>
        <w:t xml:space="preserve">Donau Soja zahtevi za poljoprivredne proizvođače u </w:t>
      </w:r>
      <w:r w:rsidR="005E362F">
        <w:rPr>
          <w:lang w:val="sr-Latn-RS"/>
        </w:rPr>
        <w:t xml:space="preserve">R. </w:t>
      </w:r>
      <w:r w:rsidR="00F966FA" w:rsidRPr="00AF344B">
        <w:rPr>
          <w:lang w:val="sr-Latn-RS"/>
        </w:rPr>
        <w:t>Srbiji</w:t>
      </w:r>
    </w:p>
    <w:p w14:paraId="43DB5320" w14:textId="40E4738D" w:rsidR="00F76AE2" w:rsidRDefault="009313F3" w:rsidP="00F966FA">
      <w:pPr>
        <w:pStyle w:val="HLblueuppercase"/>
        <w:numPr>
          <w:ilvl w:val="0"/>
          <w:numId w:val="2"/>
        </w:numPr>
        <w:ind w:left="270" w:hanging="270"/>
        <w:rPr>
          <w:sz w:val="18"/>
          <w:szCs w:val="18"/>
          <w:lang w:val="sr-Latn-RS"/>
        </w:rPr>
      </w:pPr>
      <w:r w:rsidRPr="00AF344B">
        <w:rPr>
          <w:sz w:val="18"/>
          <w:szCs w:val="18"/>
          <w:lang w:val="sr-Latn-RS"/>
        </w:rPr>
        <w:t>P</w:t>
      </w:r>
      <w:r w:rsidR="00F76AE2">
        <w:rPr>
          <w:sz w:val="18"/>
          <w:szCs w:val="18"/>
          <w:lang w:val="sr-Latn-RS"/>
        </w:rPr>
        <w:t>oljoprivredni proiz</w:t>
      </w:r>
      <w:r w:rsidR="00005D68" w:rsidRPr="00005D68">
        <w:rPr>
          <w:sz w:val="18"/>
          <w:szCs w:val="18"/>
          <w:lang w:val="sr-Latn-RS"/>
        </w:rPr>
        <w:t>vođač</w:t>
      </w:r>
      <w:r w:rsidR="00005D68">
        <w:rPr>
          <w:sz w:val="18"/>
          <w:szCs w:val="18"/>
          <w:lang w:val="sr-Latn-RS"/>
        </w:rPr>
        <w:t xml:space="preserve"> se pridr</w:t>
      </w:r>
      <w:r w:rsidR="00005D68" w:rsidRPr="00005D68">
        <w:rPr>
          <w:sz w:val="18"/>
          <w:szCs w:val="18"/>
          <w:lang w:val="sr-Latn-RS"/>
        </w:rPr>
        <w:t>ž</w:t>
      </w:r>
      <w:r w:rsidR="00005D68">
        <w:rPr>
          <w:sz w:val="18"/>
          <w:szCs w:val="18"/>
          <w:lang w:val="sr-Latn-RS"/>
        </w:rPr>
        <w:t>ava Donau Soja principa u uzgoju soje:</w:t>
      </w:r>
    </w:p>
    <w:p w14:paraId="0AA0A90A" w14:textId="19E27C04" w:rsidR="005C170E" w:rsidRPr="00AF344B" w:rsidRDefault="005C170E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>Proizvođač će svoje poslovanje voditi sa integritetom, poštujući primenljive zakone i izbegavajući bilo kakav oblik korupcije, sukoba interesa i prevarnih praksi</w:t>
      </w:r>
      <w:r w:rsidR="007F2209" w:rsidRPr="00AF344B">
        <w:rPr>
          <w:rFonts w:ascii="Verdana" w:hAnsi="Verdana" w:cs="Tahoma"/>
          <w:color w:val="000000"/>
          <w:sz w:val="16"/>
          <w:szCs w:val="16"/>
          <w:lang w:val="sr-Latn-RS"/>
        </w:rPr>
        <w:t>;</w:t>
      </w:r>
    </w:p>
    <w:p w14:paraId="679C4DC9" w14:textId="26579FF8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>Da proizvodi soju u okviru Dunavskog regiona, kako je definisano Donau Soja standardom;</w:t>
      </w:r>
    </w:p>
    <w:p w14:paraId="679C4DCA" w14:textId="2B4655AA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>Da koristi i uzgaja samo sorte soje koje su BEZ GMO i koje se nalaze na listi priznatih sorti poljoprivrednog bilja Republike Srbije</w:t>
      </w:r>
      <w:r w:rsidR="002B60BD" w:rsidRPr="00F60E52">
        <w:rPr>
          <w:rStyle w:val="Funotenzeichen"/>
          <w:rFonts w:ascii="Verdana" w:hAnsi="Verdana" w:cs="Tahoma"/>
          <w:color w:val="000000"/>
          <w:sz w:val="17"/>
          <w:szCs w:val="17"/>
          <w:lang w:val="sr-Latn-RS"/>
        </w:rPr>
        <w:footnoteReference w:id="2"/>
      </w: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>;</w:t>
      </w:r>
    </w:p>
    <w:p w14:paraId="679C4DCB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 xml:space="preserve">Da </w:t>
      </w:r>
      <w:r w:rsidRPr="00AF344B">
        <w:rPr>
          <w:rFonts w:ascii="Verdana" w:hAnsi="Verdana" w:cs="Tahoma"/>
          <w:sz w:val="16"/>
          <w:szCs w:val="16"/>
          <w:lang w:val="sr-Latn-RS"/>
        </w:rPr>
        <w:t>neće uzgajati nijedan drugi GMO usev (npr. GMO kukuruz);</w:t>
      </w:r>
    </w:p>
    <w:p w14:paraId="679C4DCC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 xml:space="preserve">Da </w:t>
      </w:r>
      <w:r w:rsidRPr="00AF344B">
        <w:rPr>
          <w:rFonts w:ascii="Verdana" w:hAnsi="Verdana" w:cs="Tahoma"/>
          <w:sz w:val="16"/>
          <w:szCs w:val="16"/>
          <w:lang w:val="sr-Latn-RS"/>
        </w:rPr>
        <w:t>nije uzgajao nijedan drugi GMO usev u prethodnoj godini;</w:t>
      </w:r>
    </w:p>
    <w:p w14:paraId="679C4DCD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 xml:space="preserve">Da </w:t>
      </w:r>
      <w:r w:rsidRPr="00AF344B">
        <w:rPr>
          <w:rFonts w:ascii="Verdana" w:hAnsi="Verdana" w:cs="Tahoma"/>
          <w:sz w:val="16"/>
          <w:szCs w:val="16"/>
          <w:lang w:val="sr-Latn-RS"/>
        </w:rPr>
        <w:t>nije uzgajao GMO soju u prethodne tri godine;</w:t>
      </w:r>
    </w:p>
    <w:p w14:paraId="679C4DCE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 xml:space="preserve">Da </w:t>
      </w:r>
      <w:r w:rsidRPr="00AF344B">
        <w:rPr>
          <w:rFonts w:ascii="Verdana" w:hAnsi="Verdana" w:cs="Tahoma"/>
          <w:sz w:val="16"/>
          <w:szCs w:val="16"/>
          <w:lang w:val="sr-Latn-RS"/>
        </w:rPr>
        <w:t>će dokumentovati sve količine soje, i posejane i požnjevene, tako što će voditi svoju evidenciju;</w:t>
      </w:r>
    </w:p>
    <w:p w14:paraId="679C4DCF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u w:val="single"/>
          <w:lang w:val="sr-Latn-RS"/>
        </w:rPr>
      </w:pPr>
      <w:r w:rsidRPr="00AF344B">
        <w:rPr>
          <w:rFonts w:ascii="Verdana" w:hAnsi="Verdana" w:cs="Tahoma"/>
          <w:sz w:val="16"/>
          <w:szCs w:val="16"/>
          <w:u w:val="single"/>
          <w:lang w:val="sr-Latn-RS"/>
        </w:rPr>
        <w:t>U pogledu sredstava za zaštitu bilja:</w:t>
      </w:r>
    </w:p>
    <w:p w14:paraId="2CA63924" w14:textId="3C618698" w:rsidR="00CD1135" w:rsidRPr="00AF344B" w:rsidRDefault="00F966FA" w:rsidP="00CD1135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Poljoprivredni proizvođač će koristiti isključivo sredstva za zaštitu bilja čija je upotreba u proizvodnji soje dozvoljena u Srbiji, i koja sadr</w:t>
      </w:r>
      <w:bookmarkStart w:id="0" w:name="_Hlk99527501"/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ž</w:t>
      </w:r>
      <w:bookmarkEnd w:id="0"/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e samo one aktivne supstance koje su odobrene od strane EU;</w:t>
      </w:r>
    </w:p>
    <w:p w14:paraId="679C4DD1" w14:textId="1A265E98" w:rsidR="00F966FA" w:rsidRPr="00AF344B" w:rsidRDefault="00F966FA" w:rsidP="00CD1135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Sredstva za zaštitu bilja primenjivati na način na koji neće štetiti niti ljudima, niti životnoj sredini;</w:t>
      </w:r>
    </w:p>
    <w:p w14:paraId="679C4DD2" w14:textId="77777777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Primenjivati tehnike integralne poljoprivredne proizvodnje kako bi se smanjili negativni uticaji na fitosanitarne proizvode;</w:t>
      </w:r>
    </w:p>
    <w:p w14:paraId="679C4DD3" w14:textId="77777777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Napraviti i primenjivati plan za integralnu poljoprivrednu proizvodnju;</w:t>
      </w:r>
    </w:p>
    <w:p w14:paraId="42A1933B" w14:textId="77777777" w:rsidR="00FA247F" w:rsidRPr="00AF344B" w:rsidRDefault="00DF3ACF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Poljoprivredni proizvođač će voditi dokumentaciju primene sredstava za zaštitu bilja, upotrebu đubriva i goriva;</w:t>
      </w:r>
    </w:p>
    <w:p w14:paraId="679C4DD5" w14:textId="3BABA339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Poljoprivredni proizvođač neće koristiti desikante pre žetve, kao što su glifosat ili dikvat;</w:t>
      </w:r>
    </w:p>
    <w:p w14:paraId="679C4DD6" w14:textId="77777777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Ne upotrebljavati sredstva za zaštitu bilja navedenih u Štokholskim i Roterdamskim konvencijama;</w:t>
      </w:r>
    </w:p>
    <w:p w14:paraId="679C4DD7" w14:textId="1C6D961F" w:rsidR="00F966FA" w:rsidRPr="00AF344B" w:rsidRDefault="00BA2D1A" w:rsidP="007004BF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/>
          <w:color w:val="000000" w:themeColor="text1"/>
          <w:sz w:val="17"/>
          <w:szCs w:val="17"/>
          <w:lang w:val="sr-Latn-RS"/>
        </w:rPr>
        <w:t xml:space="preserve">Ne upotrebljavati sredstva za zaštitu bilja koja sadrže aktivne materije navedene na listama Ia ili Ib </w:t>
      </w:r>
      <w:r w:rsidR="009F46A7" w:rsidRPr="00AF344B">
        <w:rPr>
          <w:rFonts w:ascii="Verdana" w:eastAsia="Calibri" w:hAnsi="Verdana"/>
          <w:color w:val="000000" w:themeColor="text1"/>
          <w:sz w:val="17"/>
          <w:szCs w:val="17"/>
          <w:lang w:val="sr-Latn-RS"/>
        </w:rPr>
        <w:t xml:space="preserve">(Abamectin) </w:t>
      </w:r>
      <w:r w:rsidRPr="00AF344B">
        <w:rPr>
          <w:rFonts w:ascii="Verdana" w:eastAsia="Calibri" w:hAnsi="Verdana"/>
          <w:color w:val="000000" w:themeColor="text1"/>
          <w:sz w:val="17"/>
          <w:szCs w:val="17"/>
          <w:lang w:val="sr-Latn-RS"/>
        </w:rPr>
        <w:t>u proceni rizika za opasne pesticide Svetske zdravstvene organizacije</w:t>
      </w: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 xml:space="preserve"> </w:t>
      </w:r>
      <w:r w:rsidR="00045569"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(</w:t>
      </w:r>
      <w:r w:rsidR="00F966FA"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SZO</w:t>
      </w:r>
      <w:r w:rsidR="00045569"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)</w:t>
      </w:r>
      <w:r w:rsidR="00CD1ECC"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;</w:t>
      </w:r>
    </w:p>
    <w:p w14:paraId="679C4DD8" w14:textId="6FE50E55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DE"/>
        </w:rPr>
        <w:t>Sredstva za zaštitu bilja se ne koriste u krugu od 30 metara (ili više, ako je to zakonski propisano)</w:t>
      </w:r>
      <w:r w:rsidR="00E90A89" w:rsidRPr="00AF344B">
        <w:rPr>
          <w:rStyle w:val="Funotenzeichen"/>
          <w:rFonts w:cs="Tahoma"/>
          <w:sz w:val="17"/>
          <w:szCs w:val="17"/>
          <w:lang w:val="sr-Latn-RS" w:eastAsia="de-DE"/>
        </w:rPr>
        <w:t xml:space="preserve"> </w:t>
      </w:r>
      <w:r w:rsidR="00E90A89" w:rsidRPr="007920B5">
        <w:rPr>
          <w:rStyle w:val="Funotenzeichen"/>
          <w:rFonts w:ascii="Verdana" w:hAnsi="Verdana" w:cs="Tahoma"/>
          <w:sz w:val="17"/>
          <w:szCs w:val="17"/>
          <w:lang w:val="sr-Latn-RS" w:eastAsia="de-DE"/>
        </w:rPr>
        <w:footnoteReference w:id="3"/>
      </w:r>
      <w:r w:rsidR="00E90A89" w:rsidRPr="007920B5">
        <w:rPr>
          <w:rFonts w:ascii="Verdana" w:hAnsi="Verdana" w:cs="Tahoma"/>
          <w:sz w:val="17"/>
          <w:szCs w:val="17"/>
          <w:lang w:val="sr-Latn-RS" w:eastAsia="de-DE"/>
        </w:rPr>
        <w:t xml:space="preserve"> </w:t>
      </w:r>
      <w:r w:rsidRPr="00AF344B">
        <w:rPr>
          <w:rFonts w:ascii="Verdana" w:eastAsia="Calibri" w:hAnsi="Verdana" w:cs="Tahoma"/>
          <w:sz w:val="16"/>
          <w:szCs w:val="16"/>
          <w:lang w:val="sr-Latn-RS" w:eastAsia="de-DE"/>
        </w:rPr>
        <w:t xml:space="preserve"> od naseljenih područja ili vodotokova;</w:t>
      </w:r>
    </w:p>
    <w:p w14:paraId="679C4DD9" w14:textId="77777777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DE"/>
        </w:rPr>
        <w:t>Zabranjeno je nanošenje sredstava za zaštitu bilja avionom;</w:t>
      </w:r>
    </w:p>
    <w:p w14:paraId="679C4DDA" w14:textId="77777777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Primenjivati dobre proizvodne prakse u poljoprivredi;</w:t>
      </w:r>
    </w:p>
    <w:p w14:paraId="679C4DDB" w14:textId="77777777" w:rsidR="00F966FA" w:rsidRPr="00AF344B" w:rsidRDefault="00F966FA" w:rsidP="00F966FA">
      <w:pPr>
        <w:numPr>
          <w:ilvl w:val="0"/>
          <w:numId w:val="16"/>
        </w:numPr>
        <w:spacing w:after="0"/>
        <w:ind w:left="283" w:hanging="1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Potrebno je poznavati tehnike održavanje i kontrole kvaliteta zemljišta, kao i primenama relevantnih tehnika za sprečavanje erozije zemljišta;</w:t>
      </w:r>
    </w:p>
    <w:p w14:paraId="679C4DDC" w14:textId="77777777" w:rsidR="00F966FA" w:rsidRPr="00AF344B" w:rsidRDefault="00F966FA" w:rsidP="00F966FA">
      <w:pPr>
        <w:numPr>
          <w:ilvl w:val="0"/>
          <w:numId w:val="17"/>
        </w:numPr>
        <w:tabs>
          <w:tab w:val="left" w:pos="270"/>
        </w:tabs>
        <w:spacing w:after="0"/>
        <w:ind w:left="270" w:hanging="270"/>
        <w:jc w:val="both"/>
        <w:rPr>
          <w:rFonts w:ascii="Verdana" w:eastAsia="Calibri" w:hAnsi="Verdana" w:cs="Tahoma"/>
          <w:sz w:val="16"/>
          <w:szCs w:val="16"/>
          <w:lang w:val="sr-Latn-RS" w:eastAsia="de-AT"/>
        </w:rPr>
      </w:pP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Poljoprivredni proizvođači će pratiti preporuke koje se nalaze u Donau Soja priručniku za gajenje soje</w:t>
      </w:r>
      <w:r w:rsidRPr="007920B5">
        <w:rPr>
          <w:rFonts w:ascii="Verdana" w:eastAsia="Calibri" w:hAnsi="Verdana" w:cs="Tahoma"/>
          <w:sz w:val="17"/>
          <w:szCs w:val="17"/>
          <w:vertAlign w:val="superscript"/>
          <w:lang w:val="sr-Latn-RS" w:eastAsia="de-AT"/>
        </w:rPr>
        <w:footnoteReference w:id="4"/>
      </w:r>
      <w:r w:rsidRPr="00AF344B">
        <w:rPr>
          <w:rFonts w:ascii="Verdana" w:eastAsia="Calibri" w:hAnsi="Verdana" w:cs="Tahoma"/>
          <w:sz w:val="16"/>
          <w:szCs w:val="16"/>
          <w:lang w:val="sr-Latn-RS" w:eastAsia="de-AT"/>
        </w:rPr>
        <w:t>, uključujući i preporuke vezane za upotrebu sredstava za zaštitu biljaka;</w:t>
      </w:r>
    </w:p>
    <w:p w14:paraId="679C4DDE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 xml:space="preserve">Da će </w:t>
      </w:r>
      <w:r w:rsidRPr="00AF344B">
        <w:rPr>
          <w:rFonts w:ascii="Verdana" w:hAnsi="Verdana" w:cs="Tahoma"/>
          <w:sz w:val="16"/>
          <w:szCs w:val="16"/>
          <w:lang w:val="sr-Latn-RS"/>
        </w:rPr>
        <w:t>poštovati zaštićena prirodna područja i rezervate;</w:t>
      </w:r>
    </w:p>
    <w:p w14:paraId="679C4DDF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 xml:space="preserve">Da </w:t>
      </w:r>
      <w:r w:rsidRPr="00AF344B">
        <w:rPr>
          <w:rFonts w:ascii="Verdana" w:hAnsi="Verdana" w:cs="Tahoma"/>
          <w:sz w:val="16"/>
          <w:szCs w:val="16"/>
          <w:lang w:val="sr-Latn-RS"/>
        </w:rPr>
        <w:t>će za proizvodnju koristiti isključivo površine koje su namenjene poljoprivrednoj upotrebi ne kasnije od 2008 godine;</w:t>
      </w:r>
    </w:p>
    <w:p w14:paraId="679C4DE0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sz w:val="16"/>
          <w:szCs w:val="16"/>
          <w:lang w:val="sr-Latn-RS"/>
        </w:rPr>
      </w:pPr>
      <w:r w:rsidRPr="00AF344B">
        <w:rPr>
          <w:rFonts w:ascii="Verdana" w:hAnsi="Verdana" w:cs="Tahoma"/>
          <w:bCs/>
          <w:sz w:val="16"/>
          <w:szCs w:val="16"/>
          <w:lang w:val="sr-Latn-RS"/>
        </w:rPr>
        <w:t xml:space="preserve">Da </w:t>
      </w:r>
      <w:r w:rsidRPr="00AF344B">
        <w:rPr>
          <w:rFonts w:ascii="Verdana" w:hAnsi="Verdana" w:cs="Tahoma"/>
          <w:sz w:val="16"/>
          <w:szCs w:val="16"/>
          <w:lang w:val="sr-Latn-RS"/>
        </w:rPr>
        <w:t>će prihvatiti nacionalne i međunarodne radne i socijalne standarde (ILO konvencije);</w:t>
      </w:r>
    </w:p>
    <w:p w14:paraId="679C4DE1" w14:textId="77777777" w:rsidR="00F966FA" w:rsidRPr="00AF344B" w:rsidRDefault="00F966FA" w:rsidP="00F966FA">
      <w:pPr>
        <w:numPr>
          <w:ilvl w:val="0"/>
          <w:numId w:val="3"/>
        </w:numPr>
        <w:spacing w:after="0"/>
        <w:ind w:left="284" w:hanging="284"/>
        <w:jc w:val="both"/>
        <w:rPr>
          <w:rFonts w:ascii="Verdana" w:hAnsi="Verdana" w:cs="Tahoma"/>
          <w:color w:val="000000"/>
          <w:sz w:val="16"/>
          <w:szCs w:val="16"/>
          <w:u w:val="single"/>
          <w:lang w:val="sr-Latn-RS" w:eastAsia="de-AT"/>
        </w:rPr>
      </w:pPr>
      <w:r w:rsidRPr="00AF344B">
        <w:rPr>
          <w:rFonts w:ascii="Verdana" w:hAnsi="Verdana" w:cs="Tahoma"/>
          <w:color w:val="000000"/>
          <w:sz w:val="16"/>
          <w:szCs w:val="16"/>
          <w:u w:val="single"/>
          <w:lang w:val="sr-Latn-RS" w:eastAsia="de-AT"/>
        </w:rPr>
        <w:t xml:space="preserve">U slučaju stalno ili povremeno angažovanih poljoprivrednih radnika važi: </w:t>
      </w:r>
    </w:p>
    <w:p w14:paraId="679C4DE2" w14:textId="77777777" w:rsidR="00F966FA" w:rsidRPr="00AF344B" w:rsidRDefault="00F966FA" w:rsidP="00F966FA">
      <w:pPr>
        <w:spacing w:after="0"/>
        <w:ind w:left="284"/>
        <w:jc w:val="both"/>
        <w:rPr>
          <w:rFonts w:ascii="Verdana" w:hAnsi="Verdana" w:cs="Tahoma"/>
          <w:color w:val="000000"/>
          <w:sz w:val="16"/>
          <w:szCs w:val="16"/>
          <w:lang w:val="sr-Latn-RS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/>
        </w:rPr>
        <w:t>Prekovremeni rad je uvek dobrovoljan i mora biti plaćen u skladu sa lokalnim i nacionalnim zakonima ili tarifnim sporazumima;</w:t>
      </w:r>
    </w:p>
    <w:p w14:paraId="679C4DE3" w14:textId="77777777" w:rsidR="00F966FA" w:rsidRPr="00AF344B" w:rsidRDefault="00F966FA" w:rsidP="00F966FA">
      <w:pPr>
        <w:spacing w:after="0"/>
        <w:ind w:left="270"/>
        <w:jc w:val="both"/>
        <w:rPr>
          <w:rFonts w:ascii="Verdana" w:hAnsi="Verdana" w:cs="Tahoma"/>
          <w:color w:val="000000"/>
          <w:sz w:val="16"/>
          <w:szCs w:val="16"/>
          <w:u w:val="single"/>
          <w:lang w:val="sr-Latn-RS" w:eastAsia="de-AT"/>
        </w:rPr>
      </w:pPr>
      <w:r w:rsidRPr="00AF344B">
        <w:rPr>
          <w:rFonts w:ascii="Verdana" w:hAnsi="Verdana" w:cs="Tahoma"/>
          <w:color w:val="000000"/>
          <w:sz w:val="16"/>
          <w:szCs w:val="16"/>
          <w:lang w:val="sr-Latn-RS" w:eastAsia="de-AT"/>
        </w:rPr>
        <w:t>Odbici od naknade za rad u disciplinske svrhe nisu mogući, osim ako to nije dozvoljeno zakonskim propisima. Poslodavac vodi evidenciju o isplaćenim naknadama za rad;</w:t>
      </w:r>
    </w:p>
    <w:p w14:paraId="53879B31" w14:textId="480775F6" w:rsidR="00FB7AAF" w:rsidRPr="00AF344B" w:rsidRDefault="00F966FA" w:rsidP="00FB7AAF">
      <w:pPr>
        <w:numPr>
          <w:ilvl w:val="0"/>
          <w:numId w:val="15"/>
        </w:numPr>
        <w:tabs>
          <w:tab w:val="left" w:pos="720"/>
        </w:tabs>
        <w:ind w:left="266" w:hanging="357"/>
        <w:jc w:val="both"/>
        <w:rPr>
          <w:rFonts w:ascii="Verdana" w:hAnsi="Verdana" w:cs="Tahoma"/>
          <w:color w:val="000000"/>
          <w:sz w:val="16"/>
          <w:szCs w:val="16"/>
          <w:u w:val="single"/>
          <w:lang w:val="sr-Latn-RS" w:eastAsia="de-AT"/>
        </w:rPr>
      </w:pPr>
      <w:r w:rsidRPr="00AF344B">
        <w:rPr>
          <w:rFonts w:ascii="Verdana" w:hAnsi="Verdana" w:cs="Tahoma"/>
          <w:color w:val="000000"/>
          <w:sz w:val="16"/>
          <w:szCs w:val="16"/>
          <w:u w:val="single"/>
          <w:lang w:val="sr-Latn-RS" w:eastAsia="de-AT"/>
        </w:rPr>
        <w:t>U područjima sa tradicionalnim korisnicima zemljišta važi:</w:t>
      </w:r>
      <w:r w:rsidRPr="00AF344B">
        <w:rPr>
          <w:rFonts w:ascii="Verdana" w:hAnsi="Verdana" w:cs="Tahoma"/>
          <w:color w:val="000000"/>
          <w:sz w:val="16"/>
          <w:szCs w:val="16"/>
          <w:lang w:val="sr-Latn-RS" w:eastAsia="de-AT"/>
        </w:rPr>
        <w:t xml:space="preserve"> tamo gde su tradicionalni korisnici zemljišta ustupili svoja prava, postoji dokumentovani dokaz o tome da su dotične zajednice obeštećene uz njihovu prethodnu dokumentovanu saglasnost datu na osnovu pruženih informacija</w:t>
      </w:r>
      <w:r w:rsidRPr="00AF344B">
        <w:rPr>
          <w:rFonts w:ascii="Verdana" w:hAnsi="Verdana" w:cs="Tahoma"/>
          <w:sz w:val="16"/>
          <w:szCs w:val="16"/>
          <w:lang w:val="sr-Latn-RS" w:eastAsia="de-AT"/>
        </w:rPr>
        <w:t>.</w:t>
      </w:r>
    </w:p>
    <w:p w14:paraId="679C4DE5" w14:textId="77777777" w:rsidR="00F966FA" w:rsidRPr="00AF344B" w:rsidRDefault="00F966FA" w:rsidP="00EB2F80">
      <w:pPr>
        <w:pStyle w:val="HLblueuppercase"/>
        <w:numPr>
          <w:ilvl w:val="0"/>
          <w:numId w:val="2"/>
        </w:numPr>
        <w:ind w:left="270"/>
        <w:jc w:val="both"/>
        <w:rPr>
          <w:sz w:val="18"/>
          <w:szCs w:val="18"/>
          <w:lang w:val="sr-Latn-RS"/>
        </w:rPr>
      </w:pPr>
      <w:r w:rsidRPr="00AF344B">
        <w:rPr>
          <w:sz w:val="18"/>
          <w:szCs w:val="18"/>
          <w:lang w:val="sr-Latn-RS"/>
        </w:rPr>
        <w:t>Poljoprivredni proizvođač je saglasan sa sprovođenjem sistemske kontrole od strane Donau Soja udruženja. Sistemske kontrole se sprovode po slučajnom uzorku i baziraju se na osnovu procene</w:t>
      </w:r>
      <w:r w:rsidR="00172F88" w:rsidRPr="00AF344B">
        <w:rPr>
          <w:sz w:val="18"/>
          <w:szCs w:val="18"/>
          <w:lang w:val="sr-Latn-RS"/>
        </w:rPr>
        <w:t xml:space="preserve"> </w:t>
      </w:r>
      <w:r w:rsidRPr="00AF344B">
        <w:rPr>
          <w:sz w:val="18"/>
          <w:szCs w:val="18"/>
          <w:lang w:val="sr-Latn-RS"/>
        </w:rPr>
        <w:t>rizika.</w:t>
      </w:r>
    </w:p>
    <w:p w14:paraId="679C4DE6" w14:textId="77777777" w:rsidR="00FB43E2" w:rsidRPr="00AF344B" w:rsidRDefault="00FB43E2" w:rsidP="00986857">
      <w:pPr>
        <w:pStyle w:val="HLblueuppercase"/>
        <w:rPr>
          <w:lang w:val="sr-Latn-RS"/>
        </w:rPr>
      </w:pPr>
    </w:p>
    <w:p w14:paraId="047548FE" w14:textId="2F64BE0E" w:rsidR="00FB7AAF" w:rsidRPr="00AF344B" w:rsidRDefault="00FB7AAF" w:rsidP="00986857">
      <w:pPr>
        <w:pStyle w:val="HLblueuppercase"/>
        <w:rPr>
          <w:lang w:val="sr-Latn-RS"/>
        </w:rPr>
      </w:pPr>
    </w:p>
    <w:p w14:paraId="64731E78" w14:textId="77777777" w:rsidR="00FB7AAF" w:rsidRPr="00AF344B" w:rsidRDefault="00FB7AAF" w:rsidP="00986857">
      <w:pPr>
        <w:pStyle w:val="HLblueuppercase"/>
        <w:rPr>
          <w:lang w:val="sr-Latn-RS"/>
        </w:rPr>
      </w:pPr>
    </w:p>
    <w:p w14:paraId="4E586F3C" w14:textId="77777777" w:rsidR="00FB7AAF" w:rsidRPr="00AF344B" w:rsidRDefault="00FB7AAF" w:rsidP="00986857">
      <w:pPr>
        <w:pStyle w:val="HLblueuppercase"/>
        <w:rPr>
          <w:lang w:val="sr-Latn-RS"/>
        </w:rPr>
      </w:pPr>
    </w:p>
    <w:p w14:paraId="679C4DED" w14:textId="47840C3F" w:rsidR="0018647E" w:rsidRPr="00AF344B" w:rsidRDefault="00CA2417" w:rsidP="0010260F">
      <w:pPr>
        <w:spacing w:after="0"/>
        <w:jc w:val="both"/>
        <w:rPr>
          <w:rFonts w:ascii="Verdana" w:hAnsi="Verdana"/>
          <w:b/>
          <w:sz w:val="20"/>
          <w:szCs w:val="20"/>
          <w:lang w:val="sr-Latn-RS"/>
        </w:rPr>
      </w:pPr>
      <w:r w:rsidRPr="00AF344B">
        <w:rPr>
          <w:rFonts w:ascii="Verdana" w:hAnsi="Verdana"/>
          <w:b/>
          <w:sz w:val="18"/>
          <w:szCs w:val="18"/>
          <w:lang w:val="sr-Latn-RS"/>
        </w:rPr>
        <w:lastRenderedPageBreak/>
        <w:t>List</w:t>
      </w:r>
      <w:r w:rsidR="00EF0691" w:rsidRPr="00AF344B">
        <w:rPr>
          <w:rFonts w:ascii="Verdana" w:hAnsi="Verdana"/>
          <w:b/>
          <w:sz w:val="18"/>
          <w:szCs w:val="18"/>
          <w:lang w:val="sr-Latn-RS"/>
        </w:rPr>
        <w:t xml:space="preserve">a aktivnih materija odobrenih za </w:t>
      </w:r>
      <w:r w:rsidR="00A76096" w:rsidRPr="00AF344B">
        <w:rPr>
          <w:rFonts w:ascii="Verdana" w:hAnsi="Verdana"/>
          <w:b/>
          <w:sz w:val="18"/>
          <w:szCs w:val="18"/>
          <w:lang w:val="sr-Latn-RS"/>
        </w:rPr>
        <w:t xml:space="preserve">korišćenje u </w:t>
      </w:r>
      <w:r w:rsidR="0018647E" w:rsidRPr="00AF344B">
        <w:rPr>
          <w:rFonts w:ascii="Verdana" w:hAnsi="Verdana"/>
          <w:b/>
          <w:sz w:val="18"/>
          <w:szCs w:val="18"/>
          <w:lang w:val="sr-Latn-RS"/>
        </w:rPr>
        <w:t>proizvodnj</w:t>
      </w:r>
      <w:r w:rsidR="00A76096" w:rsidRPr="00AF344B">
        <w:rPr>
          <w:rFonts w:ascii="Verdana" w:hAnsi="Verdana"/>
          <w:b/>
          <w:sz w:val="18"/>
          <w:szCs w:val="18"/>
          <w:lang w:val="sr-Latn-RS"/>
        </w:rPr>
        <w:t xml:space="preserve">i </w:t>
      </w:r>
      <w:r w:rsidR="0018647E" w:rsidRPr="00AF344B">
        <w:rPr>
          <w:rFonts w:ascii="Verdana" w:hAnsi="Verdana"/>
          <w:b/>
          <w:sz w:val="18"/>
          <w:szCs w:val="18"/>
          <w:lang w:val="sr-Latn-RS"/>
        </w:rPr>
        <w:t xml:space="preserve">soje u </w:t>
      </w:r>
      <w:r w:rsidR="0010260F" w:rsidRPr="00AF344B">
        <w:rPr>
          <w:rFonts w:ascii="Verdana" w:hAnsi="Verdana"/>
          <w:b/>
          <w:sz w:val="18"/>
          <w:szCs w:val="18"/>
          <w:lang w:val="sr-Latn-RS"/>
        </w:rPr>
        <w:t xml:space="preserve">Republici </w:t>
      </w:r>
      <w:r w:rsidR="0018647E" w:rsidRPr="00AF344B">
        <w:rPr>
          <w:rFonts w:ascii="Verdana" w:hAnsi="Verdana"/>
          <w:b/>
          <w:sz w:val="18"/>
          <w:szCs w:val="18"/>
          <w:lang w:val="sr-Latn-RS"/>
        </w:rPr>
        <w:t>Srbiji u skladu sa Donau Soja standardom za žetvu</w:t>
      </w:r>
      <w:r w:rsidR="00364C42" w:rsidRPr="00AF344B">
        <w:rPr>
          <w:rFonts w:ascii="Verdana" w:hAnsi="Verdana"/>
          <w:b/>
          <w:sz w:val="18"/>
          <w:szCs w:val="18"/>
          <w:lang w:val="sr-Latn-RS"/>
        </w:rPr>
        <w:t xml:space="preserve"> 202</w:t>
      </w:r>
      <w:r w:rsidR="00FB3191" w:rsidRPr="00AF344B">
        <w:rPr>
          <w:rFonts w:ascii="Verdana" w:hAnsi="Verdana"/>
          <w:b/>
          <w:sz w:val="18"/>
          <w:szCs w:val="18"/>
          <w:lang w:val="sr-Latn-RS"/>
        </w:rPr>
        <w:t>2</w:t>
      </w:r>
      <w:r w:rsidR="0018647E" w:rsidRPr="00AF344B">
        <w:rPr>
          <w:rFonts w:ascii="Verdana" w:hAnsi="Verdana"/>
          <w:b/>
          <w:sz w:val="18"/>
          <w:szCs w:val="18"/>
          <w:lang w:val="sr-Latn-RS"/>
        </w:rPr>
        <w:t>.</w:t>
      </w:r>
    </w:p>
    <w:p w14:paraId="679C4DEE" w14:textId="77777777" w:rsidR="0098066E" w:rsidRPr="00AF344B" w:rsidRDefault="0098066E" w:rsidP="00FD40F9">
      <w:pPr>
        <w:spacing w:after="0"/>
        <w:rPr>
          <w:rFonts w:ascii="Verdana" w:hAnsi="Verdana"/>
          <w:b/>
          <w:sz w:val="20"/>
          <w:szCs w:val="20"/>
          <w:lang w:val="sr-Latn-RS"/>
        </w:rPr>
      </w:pPr>
    </w:p>
    <w:tbl>
      <w:tblPr>
        <w:tblStyle w:val="TableNormal2"/>
        <w:tblW w:w="4521" w:type="dxa"/>
        <w:tblBorders>
          <w:top w:val="single" w:sz="4" w:space="0" w:color="76B82A"/>
          <w:left w:val="single" w:sz="12" w:space="0" w:color="F9F3E9"/>
          <w:bottom w:val="single" w:sz="4" w:space="0" w:color="76B82A"/>
          <w:insideH w:val="single" w:sz="4" w:space="0" w:color="76B82A"/>
          <w:insideV w:val="single" w:sz="4" w:space="0" w:color="76B82A"/>
        </w:tblBorders>
        <w:tblLayout w:type="fixed"/>
        <w:tblLook w:val="01E0" w:firstRow="1" w:lastRow="1" w:firstColumn="1" w:lastColumn="1" w:noHBand="0" w:noVBand="0"/>
      </w:tblPr>
      <w:tblGrid>
        <w:gridCol w:w="4521"/>
      </w:tblGrid>
      <w:tr w:rsidR="00E33406" w:rsidRPr="00AF344B" w14:paraId="679C4DF1" w14:textId="77777777" w:rsidTr="00E33406">
        <w:trPr>
          <w:trHeight w:hRule="exact" w:val="284"/>
        </w:trPr>
        <w:tc>
          <w:tcPr>
            <w:tcW w:w="4521" w:type="dxa"/>
            <w:shd w:val="clear" w:color="auto" w:fill="auto"/>
            <w:vAlign w:val="center"/>
          </w:tcPr>
          <w:p w14:paraId="679C4DEF" w14:textId="77777777" w:rsidR="00E33406" w:rsidRPr="00AF344B" w:rsidRDefault="00E33406" w:rsidP="007004BF">
            <w:pPr>
              <w:pStyle w:val="TableParagraph"/>
              <w:spacing w:before="1"/>
              <w:ind w:left="-15"/>
              <w:jc w:val="center"/>
              <w:rPr>
                <w:rFonts w:ascii="Verdana" w:hAnsi="Verdana"/>
                <w:b/>
                <w:caps/>
                <w:sz w:val="18"/>
                <w:szCs w:val="18"/>
                <w:lang w:val="sr-Latn-RS"/>
              </w:rPr>
            </w:pPr>
            <w:r w:rsidRPr="00AF344B">
              <w:rPr>
                <w:rFonts w:ascii="Verdana" w:eastAsia="Times New Roman" w:hAnsi="Verdana" w:cs="Times New Roman"/>
                <w:b/>
                <w:caps/>
                <w:sz w:val="18"/>
                <w:szCs w:val="18"/>
                <w:lang w:val="sr-Latn-RS"/>
              </w:rPr>
              <w:t>Aktivne materije</w:t>
            </w:r>
          </w:p>
        </w:tc>
      </w:tr>
      <w:tr w:rsidR="008E692A" w:rsidRPr="00AF344B" w14:paraId="679C4DF7" w14:textId="77777777" w:rsidTr="007004BF">
        <w:trPr>
          <w:trHeight w:hRule="exact" w:val="284"/>
        </w:trPr>
        <w:tc>
          <w:tcPr>
            <w:tcW w:w="4521" w:type="dxa"/>
            <w:tcBorders>
              <w:top w:val="single" w:sz="8" w:space="0" w:color="76B82A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DF5" w14:textId="4925DC98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Bentazone</w:t>
            </w:r>
          </w:p>
        </w:tc>
      </w:tr>
      <w:tr w:rsidR="008E692A" w:rsidRPr="00AF344B" w14:paraId="679C4DFA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DF8" w14:textId="464E92A8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Bentazone + Imozamox</w:t>
            </w:r>
          </w:p>
        </w:tc>
      </w:tr>
      <w:tr w:rsidR="008E692A" w:rsidRPr="00AF344B" w14:paraId="679C4E00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DFE" w14:textId="77E65010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Clethodim</w:t>
            </w:r>
          </w:p>
        </w:tc>
      </w:tr>
      <w:tr w:rsidR="008E692A" w:rsidRPr="00AF344B" w14:paraId="679C4E03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01" w14:textId="1574CBCA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Clomazone</w:t>
            </w:r>
          </w:p>
        </w:tc>
      </w:tr>
      <w:tr w:rsidR="008E692A" w:rsidRPr="00AF344B" w14:paraId="679C4E06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04" w14:textId="6400CF83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Cycloxydim</w:t>
            </w:r>
          </w:p>
        </w:tc>
      </w:tr>
      <w:tr w:rsidR="008E692A" w:rsidRPr="00AF344B" w14:paraId="679C4E09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07" w14:textId="5961C3F2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Cypermethrin </w:t>
            </w:r>
          </w:p>
        </w:tc>
      </w:tr>
      <w:tr w:rsidR="008E692A" w:rsidRPr="00AF344B" w14:paraId="679C4E0C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0A" w14:textId="21E2556E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Dimethenamid-P </w:t>
            </w:r>
          </w:p>
        </w:tc>
      </w:tr>
      <w:tr w:rsidR="008E692A" w:rsidRPr="00AF344B" w14:paraId="679C4E0F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0D" w14:textId="68F940EB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Fenoxaprop-P-ethyl</w:t>
            </w:r>
          </w:p>
        </w:tc>
      </w:tr>
      <w:tr w:rsidR="008E692A" w:rsidRPr="00AF344B" w14:paraId="679C4E12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10" w14:textId="4EDC0398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Fenpyroximate </w:t>
            </w:r>
          </w:p>
        </w:tc>
      </w:tr>
      <w:tr w:rsidR="008E692A" w:rsidRPr="00AF344B" w14:paraId="679C4E15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13" w14:textId="551B7D4C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Fluazifop-P-buthyl</w:t>
            </w:r>
          </w:p>
        </w:tc>
      </w:tr>
      <w:tr w:rsidR="008E692A" w:rsidRPr="00AF344B" w14:paraId="679C4E18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16" w14:textId="6B62AC42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Flumioxazin</w:t>
            </w:r>
          </w:p>
        </w:tc>
      </w:tr>
      <w:tr w:rsidR="008E692A" w:rsidRPr="00AF344B" w14:paraId="679C4E1B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19" w14:textId="556C998F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Fluopyram + Prothioconazole</w:t>
            </w:r>
          </w:p>
        </w:tc>
      </w:tr>
      <w:tr w:rsidR="008E692A" w:rsidRPr="00AF344B" w14:paraId="679C4E21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1F" w14:textId="47D05934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Imazamox</w:t>
            </w:r>
          </w:p>
        </w:tc>
      </w:tr>
      <w:tr w:rsidR="008E692A" w:rsidRPr="00AF344B" w14:paraId="679C4E24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22" w14:textId="2005CD2E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Metobromuron</w:t>
            </w:r>
          </w:p>
        </w:tc>
      </w:tr>
      <w:tr w:rsidR="008E692A" w:rsidRPr="00AF344B" w14:paraId="679C4E27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25" w14:textId="3EBF5586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Metribuzin </w:t>
            </w:r>
          </w:p>
        </w:tc>
      </w:tr>
      <w:tr w:rsidR="008E692A" w:rsidRPr="00AF344B" w14:paraId="679C4E2F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2D" w14:textId="67F8830F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Pendimetalin + dimethenamid-P</w:t>
            </w:r>
          </w:p>
        </w:tc>
      </w:tr>
      <w:tr w:rsidR="008E692A" w:rsidRPr="00AF344B" w14:paraId="104B095F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89752A9" w14:textId="171AF174" w:rsidR="008E692A" w:rsidRPr="00AF344B" w:rsidRDefault="00FB7AAF" w:rsidP="008E692A">
            <w:pPr>
              <w:ind w:left="112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Pendimethalin</w:t>
            </w:r>
          </w:p>
        </w:tc>
      </w:tr>
      <w:tr w:rsidR="00FB7AAF" w:rsidRPr="00AF344B" w14:paraId="7784004E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48942CB5" w14:textId="3C459344" w:rsidR="00FB7AAF" w:rsidRPr="00AF344B" w:rsidRDefault="00FB7AAF" w:rsidP="008E692A">
            <w:pPr>
              <w:ind w:left="112"/>
              <w:contextualSpacing/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Propaquizafop</w:t>
            </w:r>
          </w:p>
        </w:tc>
      </w:tr>
      <w:tr w:rsidR="008E692A" w:rsidRPr="00AF344B" w14:paraId="679C4E38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36" w14:textId="71D6E3E1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Quizalofop-P-ethyl</w:t>
            </w:r>
          </w:p>
        </w:tc>
      </w:tr>
      <w:tr w:rsidR="008E692A" w:rsidRPr="00AF344B" w14:paraId="679C4E3B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39" w14:textId="4C977CD6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Quizalofop-P-tefuryl</w:t>
            </w:r>
          </w:p>
        </w:tc>
      </w:tr>
      <w:tr w:rsidR="008E692A" w:rsidRPr="00AF344B" w14:paraId="679C4E3E" w14:textId="77777777" w:rsidTr="007004BF">
        <w:trPr>
          <w:trHeight w:hRule="exact" w:val="284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3C" w14:textId="2137D34C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 xml:space="preserve">S-Metolachlor </w:t>
            </w:r>
          </w:p>
        </w:tc>
      </w:tr>
      <w:tr w:rsidR="008E692A" w:rsidRPr="00AF344B" w14:paraId="679C4E41" w14:textId="77777777" w:rsidTr="007004BF">
        <w:trPr>
          <w:trHeight w:hRule="exact" w:val="303"/>
        </w:trPr>
        <w:tc>
          <w:tcPr>
            <w:tcW w:w="4521" w:type="dxa"/>
            <w:tcBorders>
              <w:top w:val="nil"/>
              <w:left w:val="single" w:sz="12" w:space="0" w:color="F9F3E9"/>
              <w:bottom w:val="single" w:sz="8" w:space="0" w:color="76B82A"/>
              <w:right w:val="nil"/>
            </w:tcBorders>
            <w:shd w:val="clear" w:color="auto" w:fill="auto"/>
            <w:vAlign w:val="center"/>
          </w:tcPr>
          <w:p w14:paraId="679C4E3F" w14:textId="40D8AC84" w:rsidR="008E692A" w:rsidRPr="00AF344B" w:rsidRDefault="008E692A" w:rsidP="008E692A">
            <w:pPr>
              <w:ind w:left="112"/>
              <w:contextualSpacing/>
              <w:rPr>
                <w:rFonts w:ascii="Verdana" w:hAnsi="Verdana" w:cs="Calibri"/>
                <w:color w:val="000000"/>
                <w:sz w:val="18"/>
                <w:szCs w:val="18"/>
                <w:lang w:val="sr-Latn-RS"/>
              </w:rPr>
            </w:pPr>
            <w:r w:rsidRPr="00AF344B">
              <w:rPr>
                <w:rFonts w:ascii="Verdana" w:hAnsi="Verdana"/>
                <w:color w:val="000000"/>
                <w:sz w:val="18"/>
                <w:szCs w:val="18"/>
                <w:lang w:val="sr-Latn-RS"/>
              </w:rPr>
              <w:t>Thifensulfuron-methyl</w:t>
            </w:r>
          </w:p>
        </w:tc>
      </w:tr>
    </w:tbl>
    <w:p w14:paraId="679C4E57" w14:textId="77777777" w:rsidR="0098066E" w:rsidRPr="00AF344B" w:rsidRDefault="0098066E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679C4E58" w14:textId="704957D2" w:rsidR="00A76096" w:rsidRPr="00AF344B" w:rsidRDefault="00A76096" w:rsidP="00A76096">
      <w:pPr>
        <w:spacing w:after="0"/>
        <w:rPr>
          <w:rFonts w:ascii="Verdana" w:hAnsi="Verdana" w:cs="Tahoma"/>
          <w:b/>
          <w:i/>
          <w:color w:val="000000"/>
          <w:sz w:val="20"/>
          <w:szCs w:val="20"/>
          <w:lang w:val="sr-Latn-RS"/>
        </w:rPr>
      </w:pPr>
      <w:r w:rsidRPr="00AF344B">
        <w:rPr>
          <w:rFonts w:ascii="Verdana" w:hAnsi="Verdana" w:cs="Tahoma"/>
          <w:b/>
          <w:i/>
          <w:color w:val="000000"/>
          <w:sz w:val="16"/>
          <w:szCs w:val="16"/>
          <w:lang w:val="sr-Latn-RS"/>
        </w:rPr>
        <w:t>Napomena: Zabranjena je upotreba desikanata pre žetve (npr. glifosat ili dikvat)!</w:t>
      </w:r>
    </w:p>
    <w:p w14:paraId="28F6726C" w14:textId="77777777" w:rsidR="00E33406" w:rsidRPr="00AF344B" w:rsidRDefault="00E33406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p w14:paraId="679C4E59" w14:textId="50BBEF44" w:rsidR="0098066E" w:rsidRPr="00AF344B" w:rsidRDefault="0098066E" w:rsidP="00FD40F9">
      <w:pPr>
        <w:spacing w:after="0"/>
        <w:rPr>
          <w:rFonts w:ascii="Verdana" w:hAnsi="Verdana" w:cs="Tahoma"/>
          <w:b/>
          <w:color w:val="000000"/>
          <w:sz w:val="20"/>
          <w:szCs w:val="20"/>
          <w:lang w:val="sr-Latn-RS"/>
        </w:rPr>
      </w:pPr>
    </w:p>
    <w:sectPr w:rsidR="0098066E" w:rsidRPr="00AF344B" w:rsidSect="006714DC">
      <w:headerReference w:type="default" r:id="rId13"/>
      <w:footerReference w:type="default" r:id="rId14"/>
      <w:pgSz w:w="11906" w:h="16838"/>
      <w:pgMar w:top="1417" w:right="1133" w:bottom="993" w:left="1417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4A283" w14:textId="77777777" w:rsidR="00840160" w:rsidRDefault="00840160" w:rsidP="00BD6CEE">
      <w:pPr>
        <w:spacing w:after="0" w:line="240" w:lineRule="auto"/>
      </w:pPr>
      <w:r>
        <w:separator/>
      </w:r>
    </w:p>
  </w:endnote>
  <w:endnote w:type="continuationSeparator" w:id="0">
    <w:p w14:paraId="474E6357" w14:textId="77777777" w:rsidR="00840160" w:rsidRDefault="00840160" w:rsidP="00BD6CEE">
      <w:pPr>
        <w:spacing w:after="0" w:line="240" w:lineRule="auto"/>
      </w:pPr>
      <w:r>
        <w:continuationSeparator/>
      </w:r>
    </w:p>
  </w:endnote>
  <w:endnote w:type="continuationNotice" w:id="1">
    <w:p w14:paraId="05DCA1F1" w14:textId="77777777" w:rsidR="00840160" w:rsidRDefault="00840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4E5F" w14:textId="1F82E1B4" w:rsidR="00B81789" w:rsidRPr="00B87124" w:rsidRDefault="00F966FA" w:rsidP="00BD6CEE">
    <w:pPr>
      <w:pStyle w:val="Fuzeile"/>
      <w:pBdr>
        <w:top w:val="single" w:sz="4" w:space="5" w:color="000000"/>
      </w:pBdr>
      <w:tabs>
        <w:tab w:val="clear" w:pos="4536"/>
        <w:tab w:val="clear" w:pos="9072"/>
        <w:tab w:val="center" w:pos="3060"/>
        <w:tab w:val="right" w:pos="8931"/>
      </w:tabs>
      <w:spacing w:before="60" w:after="60" w:line="240" w:lineRule="auto"/>
      <w:rPr>
        <w:rFonts w:ascii="Verdana" w:hAnsi="Verdana"/>
        <w:i/>
        <w:sz w:val="16"/>
        <w:lang w:val="en-US"/>
      </w:rPr>
    </w:pPr>
    <w:r w:rsidRPr="008A150A">
      <w:rPr>
        <w:rFonts w:ascii="Verdana" w:hAnsi="Verdana" w:cs="Tahoma"/>
        <w:i/>
        <w:sz w:val="16"/>
        <w:szCs w:val="16"/>
        <w:lang w:val="sk-SK" w:eastAsia="en-GB"/>
      </w:rPr>
      <w:t>Izjava poljoprivrednog proizvođača o proizvodnji Donau Soja soje u</w:t>
    </w:r>
    <w:r w:rsidR="00D55F16">
      <w:rPr>
        <w:rFonts w:ascii="Verdana" w:hAnsi="Verdana" w:cs="Tahoma"/>
        <w:i/>
        <w:sz w:val="16"/>
        <w:szCs w:val="16"/>
        <w:lang w:val="sk-SK" w:eastAsia="en-GB"/>
      </w:rPr>
      <w:t> R.</w:t>
    </w:r>
    <w:r w:rsidRPr="008A150A">
      <w:rPr>
        <w:rFonts w:ascii="Verdana" w:hAnsi="Verdana" w:cs="Tahoma"/>
        <w:i/>
        <w:sz w:val="16"/>
        <w:szCs w:val="16"/>
        <w:lang w:val="sk-SK" w:eastAsia="en-GB"/>
      </w:rPr>
      <w:t xml:space="preserve"> Srbiji / Verzija </w:t>
    </w:r>
    <w:r w:rsidR="00364C42">
      <w:rPr>
        <w:rFonts w:ascii="Verdana" w:hAnsi="Verdana" w:cs="Tahoma"/>
        <w:i/>
        <w:sz w:val="16"/>
        <w:szCs w:val="16"/>
        <w:lang w:val="sk-SK" w:eastAsia="en-GB"/>
      </w:rPr>
      <w:t>202</w:t>
    </w:r>
    <w:r w:rsidR="003F2206">
      <w:rPr>
        <w:rFonts w:ascii="Verdana" w:hAnsi="Verdana" w:cs="Tahoma"/>
        <w:i/>
        <w:sz w:val="16"/>
        <w:szCs w:val="16"/>
        <w:lang w:val="sk-SK" w:eastAsia="en-GB"/>
      </w:rPr>
      <w:t>2</w:t>
    </w:r>
    <w:r w:rsidR="00B81789" w:rsidRPr="00B87124">
      <w:rPr>
        <w:rFonts w:ascii="Verdana" w:hAnsi="Verdana"/>
        <w:i/>
        <w:sz w:val="16"/>
        <w:lang w:val="en-US"/>
      </w:rPr>
      <w:tab/>
    </w:r>
    <w:r w:rsidR="00344FE7" w:rsidRPr="00B87124">
      <w:rPr>
        <w:rFonts w:ascii="Verdana" w:hAnsi="Verdana"/>
        <w:i/>
        <w:sz w:val="16"/>
        <w:lang w:val="en-US"/>
      </w:rPr>
      <w:tab/>
    </w:r>
    <w:r w:rsidR="0002248F" w:rsidRPr="00CD3ACB">
      <w:rPr>
        <w:rFonts w:ascii="Verdana" w:hAnsi="Verdana"/>
        <w:sz w:val="16"/>
      </w:rPr>
      <w:fldChar w:fldCharType="begin"/>
    </w:r>
    <w:r w:rsidR="00B81789" w:rsidRPr="00B87124">
      <w:rPr>
        <w:rFonts w:ascii="Verdana" w:hAnsi="Verdana"/>
        <w:sz w:val="16"/>
        <w:lang w:val="en-US"/>
      </w:rPr>
      <w:instrText xml:space="preserve"> PAGE   \* MERGEFORMAT </w:instrText>
    </w:r>
    <w:r w:rsidR="0002248F" w:rsidRPr="00CD3ACB">
      <w:rPr>
        <w:rFonts w:ascii="Verdana" w:hAnsi="Verdana"/>
        <w:sz w:val="16"/>
      </w:rPr>
      <w:fldChar w:fldCharType="separate"/>
    </w:r>
    <w:r w:rsidR="00B42895">
      <w:rPr>
        <w:rFonts w:ascii="Verdana" w:hAnsi="Verdana"/>
        <w:noProof/>
        <w:sz w:val="16"/>
        <w:lang w:val="en-US"/>
      </w:rPr>
      <w:t>1</w:t>
    </w:r>
    <w:r w:rsidR="0002248F" w:rsidRPr="00CD3ACB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54542" w14:textId="77777777" w:rsidR="00840160" w:rsidRDefault="00840160" w:rsidP="00BD6CEE">
      <w:pPr>
        <w:spacing w:after="0" w:line="240" w:lineRule="auto"/>
      </w:pPr>
      <w:r>
        <w:separator/>
      </w:r>
    </w:p>
  </w:footnote>
  <w:footnote w:type="continuationSeparator" w:id="0">
    <w:p w14:paraId="5E06CF47" w14:textId="77777777" w:rsidR="00840160" w:rsidRDefault="00840160" w:rsidP="00BD6CEE">
      <w:pPr>
        <w:spacing w:after="0" w:line="240" w:lineRule="auto"/>
      </w:pPr>
      <w:r>
        <w:continuationSeparator/>
      </w:r>
    </w:p>
  </w:footnote>
  <w:footnote w:type="continuationNotice" w:id="1">
    <w:p w14:paraId="3F0A331D" w14:textId="77777777" w:rsidR="00840160" w:rsidRDefault="00840160">
      <w:pPr>
        <w:spacing w:after="0" w:line="240" w:lineRule="auto"/>
      </w:pPr>
    </w:p>
  </w:footnote>
  <w:footnote w:id="2">
    <w:p w14:paraId="445121B7" w14:textId="23FB90D0" w:rsidR="002B60BD" w:rsidRPr="00385479" w:rsidRDefault="002B60BD" w:rsidP="002B60BD">
      <w:pPr>
        <w:spacing w:after="120" w:line="240" w:lineRule="auto"/>
        <w:rPr>
          <w:rFonts w:ascii="Verdana" w:eastAsia="Calibri" w:hAnsi="Verdana" w:cs="Tahoma"/>
          <w:sz w:val="13"/>
          <w:szCs w:val="13"/>
        </w:rPr>
      </w:pPr>
      <w:r w:rsidRPr="00EC3B42">
        <w:rPr>
          <w:rStyle w:val="Funotenzeichen"/>
          <w:sz w:val="13"/>
          <w:szCs w:val="13"/>
        </w:rPr>
        <w:footnoteRef/>
      </w:r>
      <w:r w:rsidRPr="00EC3B42">
        <w:rPr>
          <w:rFonts w:ascii="Verdana" w:eastAsia="Calibri" w:hAnsi="Verdana" w:cs="Tahoma"/>
          <w:sz w:val="13"/>
          <w:szCs w:val="13"/>
        </w:rPr>
        <w:t xml:space="preserve"> </w:t>
      </w:r>
      <w:r w:rsidR="00093C0F" w:rsidRPr="00093C0F">
        <w:rPr>
          <w:rFonts w:ascii="Verdana" w:eastAsia="Calibri" w:hAnsi="Verdana" w:cs="Tahoma"/>
          <w:sz w:val="13"/>
          <w:szCs w:val="13"/>
        </w:rPr>
        <w:t>Napomena: Primenljivi pravni zahtevi koji se odnose na razmnožavanje semena (zakoni o zaštiti biljnih sorti) moraju se pratiti i poštovati;</w:t>
      </w:r>
    </w:p>
  </w:footnote>
  <w:footnote w:id="3">
    <w:p w14:paraId="502D2B5A" w14:textId="16415625" w:rsidR="00E90A89" w:rsidRPr="000F6674" w:rsidRDefault="00E90A89" w:rsidP="00E90A89">
      <w:pPr>
        <w:pStyle w:val="Funotentext"/>
        <w:spacing w:line="240" w:lineRule="auto"/>
        <w:rPr>
          <w:rFonts w:ascii="Verdana" w:hAnsi="Verdana" w:cs="Tahoma"/>
          <w:sz w:val="13"/>
          <w:szCs w:val="13"/>
        </w:rPr>
      </w:pPr>
      <w:bookmarkStart w:id="1" w:name="_Hlk98935742"/>
      <w:r w:rsidRPr="000F6674">
        <w:rPr>
          <w:rStyle w:val="Funotenzeichen"/>
          <w:rFonts w:ascii="Verdana" w:hAnsi="Verdana" w:cs="Tahoma"/>
          <w:sz w:val="13"/>
          <w:szCs w:val="13"/>
          <w:lang w:val="hr-HR"/>
        </w:rPr>
        <w:footnoteRef/>
      </w:r>
      <w:r w:rsidRPr="000F6674">
        <w:rPr>
          <w:rStyle w:val="Funotenzeichen"/>
          <w:rFonts w:ascii="Verdana" w:hAnsi="Verdana" w:cs="Tahoma"/>
          <w:sz w:val="13"/>
          <w:szCs w:val="13"/>
          <w:lang w:val="hr-HR"/>
        </w:rPr>
        <w:t xml:space="preserve"> </w:t>
      </w:r>
      <w:bookmarkEnd w:id="1"/>
      <w:r w:rsidR="007C3150" w:rsidRPr="007C3150">
        <w:rPr>
          <w:rFonts w:ascii="Verdana" w:hAnsi="Verdana" w:cs="Tahoma"/>
          <w:sz w:val="13"/>
          <w:szCs w:val="13"/>
        </w:rPr>
        <w:t>U slučaju da se minimalna distanca ne može održati, obrazloženje treba biti dostavljeno putem e-maila i odobreno od strane Donau Soja udruženja (</w:t>
      </w:r>
      <w:r w:rsidR="007C3150" w:rsidRPr="002C2B56">
        <w:rPr>
          <w:rStyle w:val="Hyperlink"/>
          <w:rFonts w:ascii="Verdana" w:hAnsi="Verdana"/>
          <w:sz w:val="13"/>
          <w:szCs w:val="13"/>
          <w:lang w:val="pl-PL"/>
        </w:rPr>
        <w:t>quality@donausoja.org</w:t>
      </w:r>
      <w:r w:rsidR="007C3150" w:rsidRPr="007C3150">
        <w:rPr>
          <w:rFonts w:ascii="Verdana" w:hAnsi="Verdana" w:cs="Tahoma"/>
          <w:sz w:val="13"/>
          <w:szCs w:val="13"/>
        </w:rPr>
        <w:t>).</w:t>
      </w:r>
    </w:p>
  </w:footnote>
  <w:footnote w:id="4">
    <w:p w14:paraId="679C4E64" w14:textId="77777777" w:rsidR="00F966FA" w:rsidRPr="00AC5046" w:rsidRDefault="00F966FA" w:rsidP="00F966FA">
      <w:pPr>
        <w:pStyle w:val="Funotentext"/>
        <w:jc w:val="left"/>
        <w:rPr>
          <w:rFonts w:ascii="Verdana" w:hAnsi="Verdana"/>
          <w:sz w:val="13"/>
          <w:szCs w:val="13"/>
          <w:lang w:val="hr-HR"/>
        </w:rPr>
      </w:pPr>
      <w:r w:rsidRPr="00665A47">
        <w:rPr>
          <w:rStyle w:val="Funotenzeichen"/>
          <w:rFonts w:ascii="Verdana" w:hAnsi="Verdana"/>
          <w:sz w:val="13"/>
          <w:szCs w:val="13"/>
        </w:rPr>
        <w:footnoteRef/>
      </w:r>
      <w:r w:rsidRPr="00916D4F">
        <w:rPr>
          <w:rFonts w:ascii="Verdana" w:hAnsi="Verdana"/>
          <w:sz w:val="13"/>
          <w:szCs w:val="13"/>
          <w:lang w:val="pl-PL"/>
        </w:rPr>
        <w:t xml:space="preserve"> </w:t>
      </w:r>
      <w:r w:rsidRPr="0038177C">
        <w:rPr>
          <w:rFonts w:ascii="Verdana" w:hAnsi="Verdana" w:cs="Tahoma"/>
          <w:sz w:val="13"/>
          <w:szCs w:val="13"/>
          <w:lang w:val="pl-PL"/>
        </w:rPr>
        <w:t xml:space="preserve">Najnoviju verziju Priručnika za gajenje soje možete pronaći na sledećem linku </w:t>
      </w:r>
      <w:hyperlink r:id="rId1" w:history="1">
        <w:r w:rsidRPr="0037310B">
          <w:rPr>
            <w:rStyle w:val="Hyperlink"/>
            <w:rFonts w:ascii="Verdana" w:hAnsi="Verdana" w:cs="Tahoma"/>
            <w:sz w:val="13"/>
            <w:szCs w:val="13"/>
            <w:lang w:val="hr-HR"/>
          </w:rPr>
          <w:t>www.donausoja.org/sr/preuzimanje-dokumenata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4E5E" w14:textId="7F2D416C" w:rsidR="00EF4222" w:rsidRDefault="00364C42">
    <w:pPr>
      <w:pStyle w:val="Kopfzeile"/>
    </w:pPr>
    <w:r>
      <w:rPr>
        <w:noProof/>
        <w:lang w:val="en-GB" w:eastAsia="en-GB"/>
      </w:rPr>
      <w:drawing>
        <wp:anchor distT="0" distB="0" distL="114300" distR="114300" simplePos="0" relativeHeight="251658241" behindDoc="0" locked="0" layoutInCell="1" allowOverlap="1" wp14:anchorId="60635F20" wp14:editId="75DB22EC">
          <wp:simplePos x="0" y="0"/>
          <wp:positionH relativeFrom="column">
            <wp:posOffset>4758055</wp:posOffset>
          </wp:positionH>
          <wp:positionV relativeFrom="paragraph">
            <wp:posOffset>-30480</wp:posOffset>
          </wp:positionV>
          <wp:extent cx="939800" cy="4635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222"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679C4E62" wp14:editId="543419C1">
          <wp:simplePos x="0" y="0"/>
          <wp:positionH relativeFrom="column">
            <wp:posOffset>5713730</wp:posOffset>
          </wp:positionH>
          <wp:positionV relativeFrom="page">
            <wp:posOffset>332740</wp:posOffset>
          </wp:positionV>
          <wp:extent cx="657225" cy="657225"/>
          <wp:effectExtent l="0" t="0" r="9525" b="9525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-DS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F44"/>
    <w:multiLevelType w:val="hybridMultilevel"/>
    <w:tmpl w:val="357E9D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A0B30"/>
    <w:multiLevelType w:val="multilevel"/>
    <w:tmpl w:val="784A13BE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Verdana" w:hAnsi="Verdana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lang w:val="de-A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" w15:restartNumberingAfterBreak="0">
    <w:nsid w:val="22F84E6F"/>
    <w:multiLevelType w:val="hybridMultilevel"/>
    <w:tmpl w:val="6526D7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0058C"/>
    <w:multiLevelType w:val="hybridMultilevel"/>
    <w:tmpl w:val="F6723C8A"/>
    <w:lvl w:ilvl="0" w:tplc="3970CF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25A7C"/>
    <w:multiLevelType w:val="hybridMultilevel"/>
    <w:tmpl w:val="AE4C06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167B9B"/>
    <w:multiLevelType w:val="hybridMultilevel"/>
    <w:tmpl w:val="6498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610383A"/>
    <w:multiLevelType w:val="hybridMultilevel"/>
    <w:tmpl w:val="7ED88A48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67BB0"/>
    <w:multiLevelType w:val="hybridMultilevel"/>
    <w:tmpl w:val="E3921236"/>
    <w:lvl w:ilvl="0" w:tplc="0C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 w15:restartNumberingAfterBreak="0">
    <w:nsid w:val="438762B2"/>
    <w:multiLevelType w:val="hybridMultilevel"/>
    <w:tmpl w:val="03EA95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A36A28"/>
    <w:multiLevelType w:val="hybridMultilevel"/>
    <w:tmpl w:val="99722FD6"/>
    <w:lvl w:ilvl="0" w:tplc="0C07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0" w15:restartNumberingAfterBreak="0">
    <w:nsid w:val="45231FA1"/>
    <w:multiLevelType w:val="hybridMultilevel"/>
    <w:tmpl w:val="48B6C27A"/>
    <w:lvl w:ilvl="0" w:tplc="7AEC3D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E084EDE"/>
    <w:multiLevelType w:val="hybridMultilevel"/>
    <w:tmpl w:val="C976285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98503E5"/>
    <w:multiLevelType w:val="hybridMultilevel"/>
    <w:tmpl w:val="4204FA6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76314"/>
    <w:multiLevelType w:val="multilevel"/>
    <w:tmpl w:val="93222C02"/>
    <w:lvl w:ilvl="0">
      <w:start w:val="1"/>
      <w:numFmt w:val="decimal"/>
      <w:pStyle w:val="berschrift1"/>
      <w:lvlText w:val="%1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860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/>
      </w:rPr>
    </w:lvl>
  </w:abstractNum>
  <w:abstractNum w:abstractNumId="14" w15:restartNumberingAfterBreak="0">
    <w:nsid w:val="7AA44778"/>
    <w:multiLevelType w:val="hybridMultilevel"/>
    <w:tmpl w:val="4684B140"/>
    <w:lvl w:ilvl="0" w:tplc="16CE4FD6">
      <w:start w:val="1"/>
      <w:numFmt w:val="lowerRoman"/>
      <w:pStyle w:val="Liste3"/>
      <w:lvlText w:val="%1.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2C4F20"/>
    <w:multiLevelType w:val="hybridMultilevel"/>
    <w:tmpl w:val="AE22CC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594885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8538670">
    <w:abstractNumId w:val="10"/>
  </w:num>
  <w:num w:numId="3" w16cid:durableId="601838840">
    <w:abstractNumId w:val="8"/>
  </w:num>
  <w:num w:numId="4" w16cid:durableId="1388727115">
    <w:abstractNumId w:val="12"/>
  </w:num>
  <w:num w:numId="5" w16cid:durableId="1982038000">
    <w:abstractNumId w:val="13"/>
  </w:num>
  <w:num w:numId="6" w16cid:durableId="1179537666">
    <w:abstractNumId w:val="2"/>
  </w:num>
  <w:num w:numId="7" w16cid:durableId="530533180">
    <w:abstractNumId w:val="7"/>
  </w:num>
  <w:num w:numId="8" w16cid:durableId="388042295">
    <w:abstractNumId w:val="14"/>
  </w:num>
  <w:num w:numId="9" w16cid:durableId="188223269">
    <w:abstractNumId w:val="9"/>
  </w:num>
  <w:num w:numId="10" w16cid:durableId="262997877">
    <w:abstractNumId w:val="11"/>
  </w:num>
  <w:num w:numId="11" w16cid:durableId="200676400">
    <w:abstractNumId w:val="15"/>
  </w:num>
  <w:num w:numId="12" w16cid:durableId="608125375">
    <w:abstractNumId w:val="6"/>
  </w:num>
  <w:num w:numId="13" w16cid:durableId="2101367722">
    <w:abstractNumId w:val="3"/>
  </w:num>
  <w:num w:numId="14" w16cid:durableId="1789199243">
    <w:abstractNumId w:val="1"/>
  </w:num>
  <w:num w:numId="15" w16cid:durableId="1185360555">
    <w:abstractNumId w:val="0"/>
  </w:num>
  <w:num w:numId="16" w16cid:durableId="425224403">
    <w:abstractNumId w:val="4"/>
  </w:num>
  <w:num w:numId="17" w16cid:durableId="291790547">
    <w:abstractNumId w:val="5"/>
  </w:num>
  <w:num w:numId="18" w16cid:durableId="137202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FCzHHqWn/3+0ol2ZXm/1rEOF1tO3dhQcb/MrLMilyljqGvgw1ompJIq1WDAqkUZmnfW4ZZ/anGVLA8aHVs2aA==" w:salt="+Ovsmts08xoLb3cWhejz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26"/>
    <w:rsid w:val="00005545"/>
    <w:rsid w:val="00005D68"/>
    <w:rsid w:val="00017306"/>
    <w:rsid w:val="000179D3"/>
    <w:rsid w:val="0002248F"/>
    <w:rsid w:val="00025E6A"/>
    <w:rsid w:val="000324C2"/>
    <w:rsid w:val="00032689"/>
    <w:rsid w:val="00033A07"/>
    <w:rsid w:val="00035450"/>
    <w:rsid w:val="0004253F"/>
    <w:rsid w:val="00044972"/>
    <w:rsid w:val="00045134"/>
    <w:rsid w:val="00045569"/>
    <w:rsid w:val="000535C0"/>
    <w:rsid w:val="0005450E"/>
    <w:rsid w:val="00075F51"/>
    <w:rsid w:val="00093C0F"/>
    <w:rsid w:val="000A3BDA"/>
    <w:rsid w:val="000A479A"/>
    <w:rsid w:val="000B084E"/>
    <w:rsid w:val="000B0B61"/>
    <w:rsid w:val="000C1B82"/>
    <w:rsid w:val="000C3AE8"/>
    <w:rsid w:val="000D2180"/>
    <w:rsid w:val="000D7F4A"/>
    <w:rsid w:val="000F3923"/>
    <w:rsid w:val="000F78A9"/>
    <w:rsid w:val="001009FB"/>
    <w:rsid w:val="00101338"/>
    <w:rsid w:val="001016A7"/>
    <w:rsid w:val="0010260F"/>
    <w:rsid w:val="00102F38"/>
    <w:rsid w:val="001065A5"/>
    <w:rsid w:val="0010786C"/>
    <w:rsid w:val="00111DDB"/>
    <w:rsid w:val="0011404F"/>
    <w:rsid w:val="0012314E"/>
    <w:rsid w:val="00123A9B"/>
    <w:rsid w:val="00125250"/>
    <w:rsid w:val="001277FA"/>
    <w:rsid w:val="00140F0B"/>
    <w:rsid w:val="001478DD"/>
    <w:rsid w:val="00152138"/>
    <w:rsid w:val="00153618"/>
    <w:rsid w:val="001543C2"/>
    <w:rsid w:val="001627CA"/>
    <w:rsid w:val="00171F6F"/>
    <w:rsid w:val="00172F88"/>
    <w:rsid w:val="00173D52"/>
    <w:rsid w:val="001754FD"/>
    <w:rsid w:val="00176AE2"/>
    <w:rsid w:val="00177126"/>
    <w:rsid w:val="0018647E"/>
    <w:rsid w:val="00190544"/>
    <w:rsid w:val="0019286D"/>
    <w:rsid w:val="00196EFE"/>
    <w:rsid w:val="001B4790"/>
    <w:rsid w:val="001B7A87"/>
    <w:rsid w:val="001C1FFA"/>
    <w:rsid w:val="001D2BEA"/>
    <w:rsid w:val="001E106F"/>
    <w:rsid w:val="001E3A3F"/>
    <w:rsid w:val="001E7D90"/>
    <w:rsid w:val="002034E0"/>
    <w:rsid w:val="00221629"/>
    <w:rsid w:val="00222DC3"/>
    <w:rsid w:val="00231824"/>
    <w:rsid w:val="002455F4"/>
    <w:rsid w:val="0024723B"/>
    <w:rsid w:val="0026274B"/>
    <w:rsid w:val="002714FF"/>
    <w:rsid w:val="00271D7F"/>
    <w:rsid w:val="0027417D"/>
    <w:rsid w:val="00280C17"/>
    <w:rsid w:val="00282C42"/>
    <w:rsid w:val="002831A9"/>
    <w:rsid w:val="002960C2"/>
    <w:rsid w:val="002B60BD"/>
    <w:rsid w:val="002B7AAA"/>
    <w:rsid w:val="002C1053"/>
    <w:rsid w:val="002C2B56"/>
    <w:rsid w:val="002C38FD"/>
    <w:rsid w:val="002D4EBF"/>
    <w:rsid w:val="002E2C6F"/>
    <w:rsid w:val="002F5110"/>
    <w:rsid w:val="002F7C3C"/>
    <w:rsid w:val="00300FE4"/>
    <w:rsid w:val="00303C8F"/>
    <w:rsid w:val="0031218E"/>
    <w:rsid w:val="0031404E"/>
    <w:rsid w:val="00322E38"/>
    <w:rsid w:val="00323A7E"/>
    <w:rsid w:val="003265ED"/>
    <w:rsid w:val="0033066A"/>
    <w:rsid w:val="00334267"/>
    <w:rsid w:val="00340F15"/>
    <w:rsid w:val="00344FE7"/>
    <w:rsid w:val="003549EA"/>
    <w:rsid w:val="00364C42"/>
    <w:rsid w:val="00377EBF"/>
    <w:rsid w:val="00387535"/>
    <w:rsid w:val="00387C33"/>
    <w:rsid w:val="00394D37"/>
    <w:rsid w:val="003A2CD8"/>
    <w:rsid w:val="003B1117"/>
    <w:rsid w:val="003C4CFD"/>
    <w:rsid w:val="003C4D1C"/>
    <w:rsid w:val="003D59A2"/>
    <w:rsid w:val="003E5707"/>
    <w:rsid w:val="003F2206"/>
    <w:rsid w:val="00400B01"/>
    <w:rsid w:val="00404A85"/>
    <w:rsid w:val="004108EA"/>
    <w:rsid w:val="004169DF"/>
    <w:rsid w:val="0041778E"/>
    <w:rsid w:val="0042040E"/>
    <w:rsid w:val="00422E3A"/>
    <w:rsid w:val="00423390"/>
    <w:rsid w:val="00424B0D"/>
    <w:rsid w:val="00425029"/>
    <w:rsid w:val="00426A09"/>
    <w:rsid w:val="00434486"/>
    <w:rsid w:val="0045092C"/>
    <w:rsid w:val="0047126C"/>
    <w:rsid w:val="004747D5"/>
    <w:rsid w:val="0048156A"/>
    <w:rsid w:val="00485E36"/>
    <w:rsid w:val="004B31CB"/>
    <w:rsid w:val="004B4ADD"/>
    <w:rsid w:val="004B4E87"/>
    <w:rsid w:val="004B6FEB"/>
    <w:rsid w:val="004C7046"/>
    <w:rsid w:val="004D1489"/>
    <w:rsid w:val="004E0ADC"/>
    <w:rsid w:val="004E5399"/>
    <w:rsid w:val="004F75B0"/>
    <w:rsid w:val="00501CBC"/>
    <w:rsid w:val="005071CF"/>
    <w:rsid w:val="00527A0E"/>
    <w:rsid w:val="00534121"/>
    <w:rsid w:val="00544FB0"/>
    <w:rsid w:val="00546B94"/>
    <w:rsid w:val="00550692"/>
    <w:rsid w:val="00552ACA"/>
    <w:rsid w:val="00556C65"/>
    <w:rsid w:val="005616E3"/>
    <w:rsid w:val="00563846"/>
    <w:rsid w:val="005732D2"/>
    <w:rsid w:val="00576517"/>
    <w:rsid w:val="005B16D8"/>
    <w:rsid w:val="005B37B7"/>
    <w:rsid w:val="005B7E5E"/>
    <w:rsid w:val="005C0061"/>
    <w:rsid w:val="005C170E"/>
    <w:rsid w:val="005D62CF"/>
    <w:rsid w:val="005E1A13"/>
    <w:rsid w:val="005E362F"/>
    <w:rsid w:val="005E71D5"/>
    <w:rsid w:val="005F2426"/>
    <w:rsid w:val="005F4F8A"/>
    <w:rsid w:val="006050AE"/>
    <w:rsid w:val="00610117"/>
    <w:rsid w:val="00616F97"/>
    <w:rsid w:val="00642987"/>
    <w:rsid w:val="00653996"/>
    <w:rsid w:val="006607EF"/>
    <w:rsid w:val="00666255"/>
    <w:rsid w:val="00667F67"/>
    <w:rsid w:val="00671336"/>
    <w:rsid w:val="006714DC"/>
    <w:rsid w:val="00676A79"/>
    <w:rsid w:val="00680632"/>
    <w:rsid w:val="00684D61"/>
    <w:rsid w:val="0069480D"/>
    <w:rsid w:val="00694F39"/>
    <w:rsid w:val="00695CC2"/>
    <w:rsid w:val="006975C2"/>
    <w:rsid w:val="006A29A4"/>
    <w:rsid w:val="006A3179"/>
    <w:rsid w:val="006A6BAE"/>
    <w:rsid w:val="006A7C87"/>
    <w:rsid w:val="006B0D63"/>
    <w:rsid w:val="006C16AC"/>
    <w:rsid w:val="006D417F"/>
    <w:rsid w:val="006D4747"/>
    <w:rsid w:val="006D4CD8"/>
    <w:rsid w:val="006D53A8"/>
    <w:rsid w:val="006F2418"/>
    <w:rsid w:val="007004BF"/>
    <w:rsid w:val="0070723C"/>
    <w:rsid w:val="00710FC7"/>
    <w:rsid w:val="00717B60"/>
    <w:rsid w:val="00720D5C"/>
    <w:rsid w:val="0072147F"/>
    <w:rsid w:val="007254D4"/>
    <w:rsid w:val="00731C27"/>
    <w:rsid w:val="0073542A"/>
    <w:rsid w:val="00744F04"/>
    <w:rsid w:val="0074583D"/>
    <w:rsid w:val="00757639"/>
    <w:rsid w:val="00760115"/>
    <w:rsid w:val="00761944"/>
    <w:rsid w:val="00780B57"/>
    <w:rsid w:val="007833DD"/>
    <w:rsid w:val="00785630"/>
    <w:rsid w:val="007920B5"/>
    <w:rsid w:val="007A0CB0"/>
    <w:rsid w:val="007A1CF5"/>
    <w:rsid w:val="007A3FEF"/>
    <w:rsid w:val="007A5008"/>
    <w:rsid w:val="007A70B4"/>
    <w:rsid w:val="007B2B52"/>
    <w:rsid w:val="007B5B6E"/>
    <w:rsid w:val="007C3150"/>
    <w:rsid w:val="007C7485"/>
    <w:rsid w:val="007D40BB"/>
    <w:rsid w:val="007E45F8"/>
    <w:rsid w:val="007F0A30"/>
    <w:rsid w:val="007F2209"/>
    <w:rsid w:val="007F621F"/>
    <w:rsid w:val="007F72EC"/>
    <w:rsid w:val="00814BAE"/>
    <w:rsid w:val="008207A6"/>
    <w:rsid w:val="0082294B"/>
    <w:rsid w:val="00834675"/>
    <w:rsid w:val="00840160"/>
    <w:rsid w:val="0084548C"/>
    <w:rsid w:val="00855B00"/>
    <w:rsid w:val="00857DFE"/>
    <w:rsid w:val="00865026"/>
    <w:rsid w:val="00867CFE"/>
    <w:rsid w:val="00874D23"/>
    <w:rsid w:val="00874E4E"/>
    <w:rsid w:val="00875EB0"/>
    <w:rsid w:val="00881A45"/>
    <w:rsid w:val="008831F9"/>
    <w:rsid w:val="00886C5F"/>
    <w:rsid w:val="008A42CD"/>
    <w:rsid w:val="008A4F75"/>
    <w:rsid w:val="008C0E5B"/>
    <w:rsid w:val="008C3895"/>
    <w:rsid w:val="008C4C77"/>
    <w:rsid w:val="008D6B8D"/>
    <w:rsid w:val="008E5BD6"/>
    <w:rsid w:val="008E692A"/>
    <w:rsid w:val="008F00D2"/>
    <w:rsid w:val="00905DE1"/>
    <w:rsid w:val="00915E1E"/>
    <w:rsid w:val="00916DD4"/>
    <w:rsid w:val="00917ABB"/>
    <w:rsid w:val="009210C2"/>
    <w:rsid w:val="009218DE"/>
    <w:rsid w:val="0092223A"/>
    <w:rsid w:val="00925832"/>
    <w:rsid w:val="00930DD5"/>
    <w:rsid w:val="009313F3"/>
    <w:rsid w:val="00932525"/>
    <w:rsid w:val="00934C57"/>
    <w:rsid w:val="009376AB"/>
    <w:rsid w:val="009379FD"/>
    <w:rsid w:val="00940ACB"/>
    <w:rsid w:val="00956EB6"/>
    <w:rsid w:val="00964337"/>
    <w:rsid w:val="00967C67"/>
    <w:rsid w:val="009733CD"/>
    <w:rsid w:val="0098066E"/>
    <w:rsid w:val="0098148D"/>
    <w:rsid w:val="00982E04"/>
    <w:rsid w:val="00985B19"/>
    <w:rsid w:val="00986857"/>
    <w:rsid w:val="009908B8"/>
    <w:rsid w:val="0099756C"/>
    <w:rsid w:val="009A0D0C"/>
    <w:rsid w:val="009C03DC"/>
    <w:rsid w:val="009D1073"/>
    <w:rsid w:val="009E5EFE"/>
    <w:rsid w:val="009F46A7"/>
    <w:rsid w:val="00A045A3"/>
    <w:rsid w:val="00A06418"/>
    <w:rsid w:val="00A15438"/>
    <w:rsid w:val="00A17ACE"/>
    <w:rsid w:val="00A20AE4"/>
    <w:rsid w:val="00A20BD3"/>
    <w:rsid w:val="00A26150"/>
    <w:rsid w:val="00A26185"/>
    <w:rsid w:val="00A31F7B"/>
    <w:rsid w:val="00A35C87"/>
    <w:rsid w:val="00A36351"/>
    <w:rsid w:val="00A43047"/>
    <w:rsid w:val="00A47AF2"/>
    <w:rsid w:val="00A51470"/>
    <w:rsid w:val="00A5223A"/>
    <w:rsid w:val="00A5268C"/>
    <w:rsid w:val="00A76096"/>
    <w:rsid w:val="00A95973"/>
    <w:rsid w:val="00A97D89"/>
    <w:rsid w:val="00AB181D"/>
    <w:rsid w:val="00AD4EA8"/>
    <w:rsid w:val="00AE4BDB"/>
    <w:rsid w:val="00AF344B"/>
    <w:rsid w:val="00B00F74"/>
    <w:rsid w:val="00B04FAE"/>
    <w:rsid w:val="00B10F98"/>
    <w:rsid w:val="00B12804"/>
    <w:rsid w:val="00B15DC2"/>
    <w:rsid w:val="00B179BA"/>
    <w:rsid w:val="00B21A36"/>
    <w:rsid w:val="00B35361"/>
    <w:rsid w:val="00B42895"/>
    <w:rsid w:val="00B53E03"/>
    <w:rsid w:val="00B5445B"/>
    <w:rsid w:val="00B60FC0"/>
    <w:rsid w:val="00B6787E"/>
    <w:rsid w:val="00B81789"/>
    <w:rsid w:val="00B82E40"/>
    <w:rsid w:val="00B84896"/>
    <w:rsid w:val="00B85E75"/>
    <w:rsid w:val="00B87124"/>
    <w:rsid w:val="00B928AF"/>
    <w:rsid w:val="00B94442"/>
    <w:rsid w:val="00BA2D1A"/>
    <w:rsid w:val="00BA4593"/>
    <w:rsid w:val="00BB3DEA"/>
    <w:rsid w:val="00BB509F"/>
    <w:rsid w:val="00BB51CB"/>
    <w:rsid w:val="00BC0CE5"/>
    <w:rsid w:val="00BC5970"/>
    <w:rsid w:val="00BC68DC"/>
    <w:rsid w:val="00BD251D"/>
    <w:rsid w:val="00BD6CEE"/>
    <w:rsid w:val="00BF7ED0"/>
    <w:rsid w:val="00C053E4"/>
    <w:rsid w:val="00C118CA"/>
    <w:rsid w:val="00C211B0"/>
    <w:rsid w:val="00C33749"/>
    <w:rsid w:val="00C41A04"/>
    <w:rsid w:val="00C426CB"/>
    <w:rsid w:val="00C66B51"/>
    <w:rsid w:val="00C70307"/>
    <w:rsid w:val="00C809AC"/>
    <w:rsid w:val="00C8428B"/>
    <w:rsid w:val="00C97CB8"/>
    <w:rsid w:val="00CA2417"/>
    <w:rsid w:val="00CA42F5"/>
    <w:rsid w:val="00CB01FF"/>
    <w:rsid w:val="00CB1962"/>
    <w:rsid w:val="00CD1135"/>
    <w:rsid w:val="00CD1ECC"/>
    <w:rsid w:val="00CD3ACB"/>
    <w:rsid w:val="00CE29F6"/>
    <w:rsid w:val="00CF62BA"/>
    <w:rsid w:val="00D12FBC"/>
    <w:rsid w:val="00D15443"/>
    <w:rsid w:val="00D21C64"/>
    <w:rsid w:val="00D22A16"/>
    <w:rsid w:val="00D22E36"/>
    <w:rsid w:val="00D34177"/>
    <w:rsid w:val="00D3793A"/>
    <w:rsid w:val="00D43A44"/>
    <w:rsid w:val="00D46753"/>
    <w:rsid w:val="00D47DE1"/>
    <w:rsid w:val="00D50B9F"/>
    <w:rsid w:val="00D54D5E"/>
    <w:rsid w:val="00D55F16"/>
    <w:rsid w:val="00D622A8"/>
    <w:rsid w:val="00D65881"/>
    <w:rsid w:val="00D826E8"/>
    <w:rsid w:val="00D83B6F"/>
    <w:rsid w:val="00D92BD8"/>
    <w:rsid w:val="00DA16FA"/>
    <w:rsid w:val="00DA5A50"/>
    <w:rsid w:val="00DB6432"/>
    <w:rsid w:val="00DB7578"/>
    <w:rsid w:val="00DC73EA"/>
    <w:rsid w:val="00DD0F3F"/>
    <w:rsid w:val="00DE0939"/>
    <w:rsid w:val="00DE0A05"/>
    <w:rsid w:val="00DE74AF"/>
    <w:rsid w:val="00DF16A7"/>
    <w:rsid w:val="00DF3ACF"/>
    <w:rsid w:val="00DF50ED"/>
    <w:rsid w:val="00E01526"/>
    <w:rsid w:val="00E055E2"/>
    <w:rsid w:val="00E075B5"/>
    <w:rsid w:val="00E17471"/>
    <w:rsid w:val="00E30673"/>
    <w:rsid w:val="00E332BD"/>
    <w:rsid w:val="00E33406"/>
    <w:rsid w:val="00E36E09"/>
    <w:rsid w:val="00E4502B"/>
    <w:rsid w:val="00E47EDF"/>
    <w:rsid w:val="00E578BE"/>
    <w:rsid w:val="00E625CB"/>
    <w:rsid w:val="00E7351C"/>
    <w:rsid w:val="00E85249"/>
    <w:rsid w:val="00E85315"/>
    <w:rsid w:val="00E87C6C"/>
    <w:rsid w:val="00E90A89"/>
    <w:rsid w:val="00E91B72"/>
    <w:rsid w:val="00E92B16"/>
    <w:rsid w:val="00E952B7"/>
    <w:rsid w:val="00E9571B"/>
    <w:rsid w:val="00E9697E"/>
    <w:rsid w:val="00EA14ED"/>
    <w:rsid w:val="00EA20A8"/>
    <w:rsid w:val="00EA6D09"/>
    <w:rsid w:val="00EB2F80"/>
    <w:rsid w:val="00EB75A7"/>
    <w:rsid w:val="00EC7E1C"/>
    <w:rsid w:val="00ED08BD"/>
    <w:rsid w:val="00ED215D"/>
    <w:rsid w:val="00ED791E"/>
    <w:rsid w:val="00EE6C01"/>
    <w:rsid w:val="00EF0691"/>
    <w:rsid w:val="00EF0C5F"/>
    <w:rsid w:val="00EF1DCB"/>
    <w:rsid w:val="00EF2B0E"/>
    <w:rsid w:val="00EF4222"/>
    <w:rsid w:val="00F01331"/>
    <w:rsid w:val="00F01FE0"/>
    <w:rsid w:val="00F04F3C"/>
    <w:rsid w:val="00F0736F"/>
    <w:rsid w:val="00F27E79"/>
    <w:rsid w:val="00F31B79"/>
    <w:rsid w:val="00F3729B"/>
    <w:rsid w:val="00F42FF9"/>
    <w:rsid w:val="00F5337A"/>
    <w:rsid w:val="00F534B3"/>
    <w:rsid w:val="00F54812"/>
    <w:rsid w:val="00F56AC8"/>
    <w:rsid w:val="00F60E52"/>
    <w:rsid w:val="00F62591"/>
    <w:rsid w:val="00F712F3"/>
    <w:rsid w:val="00F76AE2"/>
    <w:rsid w:val="00F76D53"/>
    <w:rsid w:val="00F86562"/>
    <w:rsid w:val="00F95154"/>
    <w:rsid w:val="00F95D36"/>
    <w:rsid w:val="00F966FA"/>
    <w:rsid w:val="00FA247F"/>
    <w:rsid w:val="00FB3191"/>
    <w:rsid w:val="00FB3D11"/>
    <w:rsid w:val="00FB43E2"/>
    <w:rsid w:val="00FB6677"/>
    <w:rsid w:val="00FB7AAF"/>
    <w:rsid w:val="00FC2D7F"/>
    <w:rsid w:val="00FC301B"/>
    <w:rsid w:val="00FC74D2"/>
    <w:rsid w:val="00FD40F9"/>
    <w:rsid w:val="00FD4BA2"/>
    <w:rsid w:val="00FD5533"/>
    <w:rsid w:val="00FE00B6"/>
    <w:rsid w:val="00FF3DB5"/>
    <w:rsid w:val="7A799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C4D87"/>
  <w15:docId w15:val="{8AB6083A-CCE4-4B79-8C06-6506A5D7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24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qFormat/>
    <w:rsid w:val="00AF1783"/>
    <w:pPr>
      <w:numPr>
        <w:numId w:val="5"/>
      </w:numPr>
      <w:tabs>
        <w:tab w:val="left" w:pos="454"/>
      </w:tabs>
      <w:spacing w:before="240" w:after="0" w:line="280" w:lineRule="exact"/>
      <w:ind w:left="454" w:hanging="454"/>
      <w:outlineLvl w:val="0"/>
    </w:pPr>
    <w:rPr>
      <w:rFonts w:ascii="Tahoma" w:eastAsia="MS Mincho" w:hAnsi="Tahoma"/>
      <w:b/>
      <w:sz w:val="24"/>
      <w:szCs w:val="24"/>
      <w:lang w:eastAsia="de-DE"/>
    </w:rPr>
  </w:style>
  <w:style w:type="paragraph" w:styleId="berschrift2">
    <w:name w:val="heading 2"/>
    <w:basedOn w:val="Standard"/>
    <w:link w:val="berschrift2Zchn"/>
    <w:qFormat/>
    <w:rsid w:val="00AF1783"/>
    <w:pPr>
      <w:numPr>
        <w:ilvl w:val="1"/>
        <w:numId w:val="5"/>
      </w:numPr>
      <w:tabs>
        <w:tab w:val="left" w:pos="454"/>
      </w:tabs>
      <w:spacing w:before="160" w:after="40" w:line="260" w:lineRule="exact"/>
      <w:ind w:left="454" w:hanging="454"/>
      <w:outlineLvl w:val="1"/>
    </w:pPr>
    <w:rPr>
      <w:rFonts w:ascii="Tahoma" w:eastAsia="Calibri" w:hAnsi="Tahoma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F1783"/>
    <w:pPr>
      <w:keepNext/>
      <w:numPr>
        <w:ilvl w:val="2"/>
        <w:numId w:val="5"/>
      </w:numPr>
      <w:spacing w:before="120" w:after="0" w:line="240" w:lineRule="exact"/>
      <w:outlineLvl w:val="2"/>
    </w:pPr>
    <w:rPr>
      <w:rFonts w:ascii="Tahoma" w:eastAsia="Calibri" w:hAnsi="Tahoma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AF1783"/>
    <w:pPr>
      <w:keepNext/>
      <w:numPr>
        <w:ilvl w:val="3"/>
        <w:numId w:val="5"/>
      </w:numPr>
      <w:spacing w:before="120" w:after="60" w:line="240" w:lineRule="auto"/>
      <w:outlineLvl w:val="3"/>
    </w:pPr>
    <w:rPr>
      <w:rFonts w:ascii="Arial" w:eastAsia="Calibri" w:hAnsi="Arial"/>
      <w:sz w:val="20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AF1783"/>
    <w:pPr>
      <w:numPr>
        <w:ilvl w:val="4"/>
        <w:numId w:val="5"/>
      </w:numPr>
      <w:spacing w:before="80" w:after="0" w:line="260" w:lineRule="exact"/>
      <w:outlineLvl w:val="4"/>
    </w:pPr>
    <w:rPr>
      <w:rFonts w:ascii="Tahoma" w:eastAsia="Calibri" w:hAnsi="Tahoma"/>
      <w:bCs/>
      <w:sz w:val="20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AF1783"/>
    <w:pPr>
      <w:keepNext/>
      <w:numPr>
        <w:ilvl w:val="5"/>
        <w:numId w:val="5"/>
      </w:numPr>
      <w:spacing w:after="0" w:line="260" w:lineRule="exact"/>
      <w:outlineLvl w:val="5"/>
    </w:pPr>
    <w:rPr>
      <w:rFonts w:ascii="Tahoma" w:eastAsia="Calibri" w:hAnsi="Tahoma"/>
      <w:b/>
      <w:sz w:val="24"/>
      <w:szCs w:val="24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AF1783"/>
    <w:pPr>
      <w:numPr>
        <w:ilvl w:val="6"/>
        <w:numId w:val="5"/>
      </w:numPr>
      <w:spacing w:before="240" w:after="60" w:line="260" w:lineRule="exact"/>
      <w:outlineLvl w:val="6"/>
    </w:pPr>
    <w:rPr>
      <w:rFonts w:ascii="Times New Roman" w:eastAsia="Calibri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AF1783"/>
    <w:pPr>
      <w:numPr>
        <w:ilvl w:val="7"/>
        <w:numId w:val="5"/>
      </w:numPr>
      <w:spacing w:before="240" w:after="60" w:line="260" w:lineRule="exact"/>
      <w:outlineLvl w:val="7"/>
    </w:pPr>
    <w:rPr>
      <w:rFonts w:ascii="Times New Roman" w:eastAsia="Calibri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AF1783"/>
    <w:pPr>
      <w:numPr>
        <w:ilvl w:val="8"/>
        <w:numId w:val="5"/>
      </w:numPr>
      <w:spacing w:before="240" w:after="60" w:line="260" w:lineRule="exact"/>
      <w:outlineLvl w:val="8"/>
    </w:pPr>
    <w:rPr>
      <w:rFonts w:ascii="Arial" w:eastAsia="Calibri" w:hAnsi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nabsatz1">
    <w:name w:val="Listenabsatz1"/>
    <w:basedOn w:val="Standard"/>
    <w:rsid w:val="005F2426"/>
    <w:pPr>
      <w:ind w:left="720"/>
      <w:contextualSpacing/>
    </w:pPr>
  </w:style>
  <w:style w:type="paragraph" w:styleId="Kopfzeile">
    <w:name w:val="header"/>
    <w:basedOn w:val="Standard"/>
    <w:link w:val="KopfzeileZchn"/>
    <w:semiHidden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KopfzeileZchn">
    <w:name w:val="Kopfzeile Zchn"/>
    <w:link w:val="Kopfzeile"/>
    <w:semiHidden/>
    <w:locked/>
    <w:rsid w:val="00E81418"/>
    <w:rPr>
      <w:rFonts w:cs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E8141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uzeileZchn">
    <w:name w:val="Fußzeile Zchn"/>
    <w:link w:val="Fuzeile"/>
    <w:uiPriority w:val="99"/>
    <w:locked/>
    <w:rsid w:val="00E81418"/>
    <w:rPr>
      <w:rFonts w:cs="Times New Roman"/>
      <w:sz w:val="22"/>
      <w:szCs w:val="22"/>
      <w:lang w:eastAsia="en-US"/>
    </w:rPr>
  </w:style>
  <w:style w:type="character" w:customStyle="1" w:styleId="berschrift1Zchn">
    <w:name w:val="Überschrift 1 Zchn"/>
    <w:link w:val="berschrift1"/>
    <w:locked/>
    <w:rsid w:val="00AF1783"/>
    <w:rPr>
      <w:rFonts w:ascii="Tahoma" w:eastAsia="MS Mincho" w:hAnsi="Tahoma" w:cs="Times New Roman"/>
      <w:b/>
      <w:sz w:val="24"/>
      <w:szCs w:val="24"/>
      <w:lang w:eastAsia="de-DE"/>
    </w:rPr>
  </w:style>
  <w:style w:type="character" w:customStyle="1" w:styleId="berschrift2Zchn">
    <w:name w:val="Überschrift 2 Zchn"/>
    <w:link w:val="berschrift2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3Zchn">
    <w:name w:val="Überschrift 3 Zchn"/>
    <w:link w:val="berschrift3"/>
    <w:locked/>
    <w:rsid w:val="00AF1783"/>
    <w:rPr>
      <w:rFonts w:ascii="Tahoma" w:hAnsi="Tahoma" w:cs="Times New Roman"/>
      <w:sz w:val="24"/>
      <w:szCs w:val="24"/>
      <w:lang w:eastAsia="de-DE"/>
    </w:rPr>
  </w:style>
  <w:style w:type="character" w:customStyle="1" w:styleId="berschrift4Zchn">
    <w:name w:val="Überschrift 4 Zchn"/>
    <w:link w:val="berschrift4"/>
    <w:locked/>
    <w:rsid w:val="00AF1783"/>
    <w:rPr>
      <w:rFonts w:ascii="Arial" w:hAnsi="Arial" w:cs="Times New Roman"/>
      <w:lang w:val="de-AT" w:eastAsia="de-DE" w:bidi="ar-SA"/>
    </w:rPr>
  </w:style>
  <w:style w:type="character" w:customStyle="1" w:styleId="berschrift5Zchn">
    <w:name w:val="Überschrift 5 Zchn"/>
    <w:link w:val="berschrift5"/>
    <w:locked/>
    <w:rsid w:val="00AF1783"/>
    <w:rPr>
      <w:rFonts w:ascii="Tahoma" w:hAnsi="Tahoma" w:cs="Tahoma"/>
      <w:bCs/>
      <w:lang w:eastAsia="de-DE"/>
    </w:rPr>
  </w:style>
  <w:style w:type="character" w:customStyle="1" w:styleId="berschrift6Zchn">
    <w:name w:val="Überschrift 6 Zchn"/>
    <w:link w:val="berschrift6"/>
    <w:locked/>
    <w:rsid w:val="00AF1783"/>
    <w:rPr>
      <w:rFonts w:ascii="Tahoma" w:hAnsi="Tahoma" w:cs="Times New Roman"/>
      <w:b/>
      <w:sz w:val="24"/>
      <w:szCs w:val="24"/>
      <w:lang w:eastAsia="de-DE"/>
    </w:rPr>
  </w:style>
  <w:style w:type="character" w:customStyle="1" w:styleId="berschrift7Zchn">
    <w:name w:val="Überschrift 7 Zchn"/>
    <w:link w:val="berschrift7"/>
    <w:locked/>
    <w:rsid w:val="00AF1783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link w:val="berschrift8"/>
    <w:locked/>
    <w:rsid w:val="00AF1783"/>
    <w:rPr>
      <w:rFonts w:ascii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link w:val="berschrift9"/>
    <w:locked/>
    <w:rsid w:val="00AF1783"/>
    <w:rPr>
      <w:rFonts w:ascii="Arial" w:hAnsi="Arial"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rsid w:val="001A63B9"/>
    <w:pPr>
      <w:tabs>
        <w:tab w:val="left" w:pos="227"/>
        <w:tab w:val="right" w:leader="dot" w:pos="7371"/>
      </w:tabs>
      <w:spacing w:after="0" w:line="260" w:lineRule="exact"/>
      <w:ind w:left="284" w:hanging="284"/>
    </w:pPr>
    <w:rPr>
      <w:rFonts w:ascii="Tahoma" w:eastAsia="Calibri" w:hAnsi="Tahoma"/>
      <w:bCs/>
      <w:noProof/>
      <w:sz w:val="20"/>
      <w:szCs w:val="24"/>
      <w:lang w:eastAsia="de-DE"/>
    </w:rPr>
  </w:style>
  <w:style w:type="table" w:styleId="Tabellenraster">
    <w:name w:val="Table Grid"/>
    <w:basedOn w:val="NormaleTabelle"/>
    <w:rsid w:val="00596E70"/>
    <w:rPr>
      <w:rFonts w:eastAsia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Untertitel"/>
    <w:link w:val="TitelZchn"/>
    <w:qFormat/>
    <w:locked/>
    <w:rsid w:val="00986857"/>
    <w:pPr>
      <w:tabs>
        <w:tab w:val="left" w:pos="8511"/>
      </w:tabs>
      <w:spacing w:before="120" w:after="0" w:line="240" w:lineRule="exact"/>
      <w:ind w:right="-23"/>
      <w:contextualSpacing/>
    </w:pPr>
    <w:rPr>
      <w:rFonts w:ascii="Verdana" w:hAnsi="Verdana"/>
      <w:b/>
      <w:bCs/>
      <w:sz w:val="20"/>
      <w:szCs w:val="20"/>
      <w:lang w:val="en-GB" w:eastAsia="en-GB"/>
    </w:rPr>
  </w:style>
  <w:style w:type="character" w:customStyle="1" w:styleId="TitelZchn">
    <w:name w:val="Titel Zchn"/>
    <w:link w:val="Titel"/>
    <w:rsid w:val="00986857"/>
    <w:rPr>
      <w:rFonts w:ascii="Verdana" w:eastAsia="Times New Roman" w:hAnsi="Verdana"/>
      <w:b/>
      <w:bCs/>
      <w:lang w:val="en-GB" w:eastAsia="en-GB"/>
    </w:rPr>
  </w:style>
  <w:style w:type="paragraph" w:styleId="Untertitel">
    <w:name w:val="Subtitle"/>
    <w:basedOn w:val="Standard"/>
    <w:next w:val="Standard"/>
    <w:link w:val="UntertitelZchn"/>
    <w:qFormat/>
    <w:locked/>
    <w:rsid w:val="002814A7"/>
    <w:pPr>
      <w:spacing w:after="60"/>
      <w:jc w:val="center"/>
      <w:outlineLvl w:val="1"/>
    </w:pPr>
    <w:rPr>
      <w:sz w:val="24"/>
      <w:szCs w:val="24"/>
    </w:rPr>
  </w:style>
  <w:style w:type="character" w:customStyle="1" w:styleId="UntertitelZchn">
    <w:name w:val="Untertitel Zchn"/>
    <w:link w:val="Untertitel"/>
    <w:rsid w:val="002814A7"/>
    <w:rPr>
      <w:rFonts w:ascii="Calibri" w:eastAsia="Times New Roman" w:hAnsi="Calibri" w:cs="Times New Roman"/>
      <w:sz w:val="24"/>
      <w:szCs w:val="24"/>
      <w:lang w:val="de-AT" w:eastAsia="en-US"/>
    </w:rPr>
  </w:style>
  <w:style w:type="paragraph" w:styleId="Textkrper">
    <w:name w:val="Body Text"/>
    <w:basedOn w:val="Standard"/>
    <w:link w:val="TextkrperZchn"/>
    <w:rsid w:val="002814A7"/>
    <w:pPr>
      <w:spacing w:before="240" w:after="6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TextkrperZchn">
    <w:name w:val="Textkörper Zchn"/>
    <w:link w:val="Textkrper"/>
    <w:rsid w:val="002814A7"/>
    <w:rPr>
      <w:rFonts w:ascii="Arial" w:eastAsia="Times New Roman" w:hAnsi="Arial"/>
      <w:szCs w:val="21"/>
      <w:lang w:eastAsia="en-GB"/>
    </w:rPr>
  </w:style>
  <w:style w:type="paragraph" w:customStyle="1" w:styleId="TableTitle">
    <w:name w:val="Table Title"/>
    <w:basedOn w:val="Standard"/>
    <w:rsid w:val="002814A7"/>
    <w:pPr>
      <w:spacing w:before="60" w:after="60" w:line="240" w:lineRule="auto"/>
    </w:pPr>
    <w:rPr>
      <w:rFonts w:ascii="Arial" w:hAnsi="Arial"/>
      <w:b/>
      <w:sz w:val="19"/>
      <w:szCs w:val="19"/>
      <w:lang w:eastAsia="en-GB"/>
    </w:rPr>
  </w:style>
  <w:style w:type="paragraph" w:customStyle="1" w:styleId="TableText">
    <w:name w:val="Table Text"/>
    <w:basedOn w:val="Standard"/>
    <w:rsid w:val="002814A7"/>
    <w:pPr>
      <w:spacing w:before="60" w:after="60" w:line="240" w:lineRule="auto"/>
    </w:pPr>
    <w:rPr>
      <w:rFonts w:ascii="Arial" w:hAnsi="Arial"/>
      <w:sz w:val="19"/>
      <w:szCs w:val="19"/>
      <w:lang w:eastAsia="en-GB"/>
    </w:rPr>
  </w:style>
  <w:style w:type="paragraph" w:styleId="Textkrper-Zeileneinzug">
    <w:name w:val="Body Text Indent"/>
    <w:basedOn w:val="Standard"/>
    <w:rsid w:val="00CB088B"/>
    <w:pPr>
      <w:spacing w:after="120"/>
      <w:ind w:left="283"/>
    </w:pPr>
  </w:style>
  <w:style w:type="paragraph" w:styleId="Liste3">
    <w:name w:val="List 3"/>
    <w:rsid w:val="00CB088B"/>
    <w:pPr>
      <w:numPr>
        <w:numId w:val="8"/>
      </w:numPr>
      <w:ind w:left="1775" w:hanging="357"/>
    </w:pPr>
    <w:rPr>
      <w:rFonts w:ascii="Arial" w:eastAsia="Times New Roman" w:hAnsi="Arial"/>
      <w:szCs w:val="21"/>
      <w:lang w:val="en-US" w:eastAsia="en-GB"/>
    </w:rPr>
  </w:style>
  <w:style w:type="character" w:styleId="Hyperlink">
    <w:name w:val="Hyperlink"/>
    <w:uiPriority w:val="99"/>
    <w:rsid w:val="00CB088B"/>
    <w:rPr>
      <w:color w:val="0000FF"/>
      <w:u w:val="single"/>
    </w:rPr>
  </w:style>
  <w:style w:type="paragraph" w:styleId="Sprechblasentext">
    <w:name w:val="Balloon Text"/>
    <w:basedOn w:val="Standard"/>
    <w:semiHidden/>
    <w:rsid w:val="00440A8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rsid w:val="00166159"/>
    <w:rPr>
      <w:rFonts w:ascii="Lucida Grande" w:hAnsi="Lucida Grande"/>
      <w:sz w:val="24"/>
      <w:szCs w:val="24"/>
    </w:rPr>
  </w:style>
  <w:style w:type="character" w:customStyle="1" w:styleId="DokumentstrukturZchn">
    <w:name w:val="Dokumentstruktur Zchn"/>
    <w:link w:val="Dokumentstruktur"/>
    <w:rsid w:val="00166159"/>
    <w:rPr>
      <w:rFonts w:ascii="Lucida Grande" w:eastAsia="Times New Roman" w:hAnsi="Lucida Grande"/>
      <w:sz w:val="24"/>
      <w:szCs w:val="24"/>
      <w:lang w:val="de-AT" w:eastAsia="en-US"/>
    </w:rPr>
  </w:style>
  <w:style w:type="paragraph" w:styleId="Listenabsatz">
    <w:name w:val="List Paragraph"/>
    <w:basedOn w:val="Standard"/>
    <w:uiPriority w:val="34"/>
    <w:qFormat/>
    <w:rsid w:val="00404A85"/>
    <w:pPr>
      <w:ind w:left="708"/>
    </w:pPr>
  </w:style>
  <w:style w:type="character" w:customStyle="1" w:styleId="AufzhlungZchn">
    <w:name w:val="Aufzählung Zchn"/>
    <w:link w:val="Aufzhlung"/>
    <w:locked/>
    <w:rsid w:val="0042040E"/>
    <w:rPr>
      <w:rFonts w:ascii="Verdana" w:hAnsi="Verdana"/>
      <w:lang w:val="de-AT"/>
    </w:rPr>
  </w:style>
  <w:style w:type="paragraph" w:customStyle="1" w:styleId="Aufzhlung">
    <w:name w:val="Aufzählung"/>
    <w:basedOn w:val="Standard"/>
    <w:link w:val="AufzhlungZchn"/>
    <w:qFormat/>
    <w:rsid w:val="0042040E"/>
    <w:pPr>
      <w:spacing w:after="0"/>
      <w:jc w:val="both"/>
    </w:pPr>
    <w:rPr>
      <w:rFonts w:ascii="Verdana" w:eastAsia="Calibri" w:hAnsi="Verdana"/>
      <w:sz w:val="20"/>
      <w:szCs w:val="20"/>
    </w:rPr>
  </w:style>
  <w:style w:type="paragraph" w:styleId="Funotentext">
    <w:name w:val="footnote text"/>
    <w:basedOn w:val="Standard"/>
    <w:link w:val="FunotentextZchn"/>
    <w:rsid w:val="00387C33"/>
    <w:pPr>
      <w:spacing w:after="120"/>
      <w:jc w:val="both"/>
    </w:pPr>
    <w:rPr>
      <w:rFonts w:ascii="Ubuntu Light" w:eastAsia="Calibri" w:hAnsi="Ubuntu Light"/>
      <w:sz w:val="20"/>
      <w:szCs w:val="20"/>
    </w:rPr>
  </w:style>
  <w:style w:type="character" w:customStyle="1" w:styleId="FunotentextZchn">
    <w:name w:val="Fußnotentext Zchn"/>
    <w:link w:val="Funotentext"/>
    <w:rsid w:val="00387C33"/>
    <w:rPr>
      <w:rFonts w:ascii="Ubuntu Light" w:hAnsi="Ubuntu Light"/>
      <w:lang w:val="de-AT"/>
    </w:rPr>
  </w:style>
  <w:style w:type="character" w:styleId="Funotenzeichen">
    <w:name w:val="footnote reference"/>
    <w:rsid w:val="00387C33"/>
    <w:rPr>
      <w:vertAlign w:val="superscript"/>
    </w:rPr>
  </w:style>
  <w:style w:type="paragraph" w:customStyle="1" w:styleId="Listenabsatz10">
    <w:name w:val="Listenabsatz10"/>
    <w:basedOn w:val="Standard"/>
    <w:link w:val="Listenabsatz1Zchn"/>
    <w:rsid w:val="00881A45"/>
    <w:pPr>
      <w:ind w:left="720"/>
      <w:contextualSpacing/>
    </w:pPr>
  </w:style>
  <w:style w:type="character" w:styleId="BesuchterLink">
    <w:name w:val="FollowedHyperlink"/>
    <w:basedOn w:val="Absatz-Standardschriftart"/>
    <w:semiHidden/>
    <w:unhideWhenUsed/>
    <w:rsid w:val="0004253F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01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0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0115"/>
    <w:rPr>
      <w:rFonts w:eastAsia="Times New Roman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60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60115"/>
    <w:rPr>
      <w:rFonts w:eastAsia="Times New Roman"/>
      <w:b/>
      <w:bCs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F621F"/>
    <w:rPr>
      <w:color w:val="808080"/>
    </w:rPr>
  </w:style>
  <w:style w:type="paragraph" w:customStyle="1" w:styleId="TableParagraph">
    <w:name w:val="Table Paragraph"/>
    <w:basedOn w:val="Standard"/>
    <w:uiPriority w:val="1"/>
    <w:qFormat/>
    <w:rsid w:val="0098066E"/>
    <w:pPr>
      <w:widowControl w:val="0"/>
      <w:spacing w:after="0" w:line="240" w:lineRule="auto"/>
      <w:ind w:left="70"/>
    </w:pPr>
    <w:rPr>
      <w:rFonts w:ascii="Arial Narrow" w:eastAsia="Arial Narrow" w:hAnsi="Arial Narrow" w:cs="Arial Narrow"/>
      <w:lang w:val="en-US"/>
    </w:rPr>
  </w:style>
  <w:style w:type="table" w:customStyle="1" w:styleId="TableNormal2">
    <w:name w:val="Table Normal2"/>
    <w:uiPriority w:val="2"/>
    <w:semiHidden/>
    <w:unhideWhenUsed/>
    <w:qFormat/>
    <w:rsid w:val="009806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greenuppercase">
    <w:name w:val="HL_green_uppercase"/>
    <w:link w:val="HLgreenuppercaseZchn"/>
    <w:qFormat/>
    <w:rsid w:val="00173D52"/>
    <w:pPr>
      <w:tabs>
        <w:tab w:val="left" w:pos="8511"/>
      </w:tabs>
      <w:spacing w:after="240"/>
      <w:ind w:right="-23"/>
    </w:pPr>
    <w:rPr>
      <w:rFonts w:ascii="Verdana" w:eastAsia="Times New Roman" w:hAnsi="Verdana" w:cs="Tahoma"/>
      <w:b/>
      <w:bCs/>
      <w:iCs/>
      <w:color w:val="76B82A"/>
      <w:sz w:val="24"/>
      <w:szCs w:val="52"/>
      <w:lang w:val="en-GB" w:eastAsia="en-GB"/>
    </w:rPr>
  </w:style>
  <w:style w:type="paragraph" w:customStyle="1" w:styleId="HLblueuppercase">
    <w:name w:val="HL_blue_uppercase"/>
    <w:basedOn w:val="Listenabsatz10"/>
    <w:link w:val="HLblueuppercaseZchn"/>
    <w:qFormat/>
    <w:rsid w:val="00986857"/>
    <w:pPr>
      <w:spacing w:after="120"/>
      <w:ind w:left="0"/>
    </w:pPr>
    <w:rPr>
      <w:rFonts w:ascii="Verdana" w:hAnsi="Verdana" w:cs="Tahoma"/>
      <w:b/>
      <w:color w:val="008BD2"/>
      <w:lang w:val="en-GB"/>
    </w:rPr>
  </w:style>
  <w:style w:type="character" w:customStyle="1" w:styleId="HLgreenuppercaseZchn">
    <w:name w:val="HL_green_uppercase Zchn"/>
    <w:basedOn w:val="TitelZchn"/>
    <w:link w:val="HLgreenuppercase"/>
    <w:rsid w:val="00173D52"/>
    <w:rPr>
      <w:rFonts w:ascii="Verdana" w:eastAsia="Times New Roman" w:hAnsi="Verdana" w:cs="Tahoma"/>
      <w:b w:val="0"/>
      <w:bCs/>
      <w:iCs/>
      <w:color w:val="76B82A"/>
      <w:sz w:val="24"/>
      <w:lang w:val="en-GB" w:eastAsia="en-GB"/>
    </w:rPr>
  </w:style>
  <w:style w:type="character" w:customStyle="1" w:styleId="Listenabsatz1Zchn">
    <w:name w:val="Listenabsatz1 Zchn"/>
    <w:basedOn w:val="Absatz-Standardschriftart"/>
    <w:link w:val="Listenabsatz10"/>
    <w:rsid w:val="00986857"/>
    <w:rPr>
      <w:rFonts w:eastAsia="Times New Roman"/>
      <w:sz w:val="22"/>
      <w:szCs w:val="22"/>
      <w:lang w:eastAsia="en-US"/>
    </w:rPr>
  </w:style>
  <w:style w:type="character" w:customStyle="1" w:styleId="HLblueuppercaseZchn">
    <w:name w:val="HL_blue_uppercase Zchn"/>
    <w:basedOn w:val="Listenabsatz1Zchn"/>
    <w:link w:val="HLblueuppercase"/>
    <w:rsid w:val="00986857"/>
    <w:rPr>
      <w:rFonts w:ascii="Verdana" w:eastAsia="Times New Roman" w:hAnsi="Verdana" w:cs="Tahoma"/>
      <w:b/>
      <w:color w:val="008BD2"/>
      <w:sz w:val="22"/>
      <w:szCs w:val="22"/>
      <w:lang w:val="en-GB" w:eastAsia="en-US"/>
    </w:rPr>
  </w:style>
  <w:style w:type="paragraph" w:customStyle="1" w:styleId="DSADA-letter-verein-de-ohnebank">
    <w:name w:val="DS/ADA-letter-verein-de-ohnebank"/>
    <w:rsid w:val="00A20AE4"/>
    <w:pPr>
      <w:tabs>
        <w:tab w:val="center" w:pos="4536"/>
        <w:tab w:val="right" w:pos="9072"/>
      </w:tabs>
    </w:pPr>
    <w:rPr>
      <w:rFonts w:ascii="Ubuntu" w:eastAsiaTheme="minorHAnsi" w:hAnsi="Ubuntu" w:cstheme="minorBid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nausoja.org/sr/preuzimanje-dokumenat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B1C04A02014411AAAFEC919AB3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9A7A-C147-427A-B942-33A116C3BB46}"/>
      </w:docPartPr>
      <w:docPartBody>
        <w:p w:rsidR="00695FB7" w:rsidRDefault="003C4CFD" w:rsidP="003C4CFD">
          <w:pPr>
            <w:pStyle w:val="53B1C04A02014411AAAFEC919AB394A9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D2AF80958D6340958B5616A99C512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C76F-6CD5-4B76-80AB-CFA5F094744A}"/>
      </w:docPartPr>
      <w:docPartBody>
        <w:p w:rsidR="00695FB7" w:rsidRDefault="003C4CFD" w:rsidP="003C4CFD">
          <w:pPr>
            <w:pStyle w:val="D2AF80958D6340958B5616A99C512DD6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19C18C8B68C44845963FD022E5DA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DD07A-14DD-423F-B4BA-B7D13C158B24}"/>
      </w:docPartPr>
      <w:docPartBody>
        <w:p w:rsidR="00695FB7" w:rsidRDefault="003C4CFD" w:rsidP="003C4CFD">
          <w:pPr>
            <w:pStyle w:val="19C18C8B68C44845963FD022E5DA9BC9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8987295091942CB953C4629D3F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AECF4-04DD-49F2-9AB3-F31464E0CD4F}"/>
      </w:docPartPr>
      <w:docPartBody>
        <w:p w:rsidR="00695FB7" w:rsidRDefault="003C4CFD" w:rsidP="003C4CFD">
          <w:pPr>
            <w:pStyle w:val="08987295091942CB953C4629D3F136FE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5E4F2E297E3C4A758F6E3EFB42A05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93FF-11F9-4D9D-B65B-3F383BC503CE}"/>
      </w:docPartPr>
      <w:docPartBody>
        <w:p w:rsidR="00695FB7" w:rsidRDefault="003C4CFD" w:rsidP="003C4CFD">
          <w:pPr>
            <w:pStyle w:val="5E4F2E297E3C4A758F6E3EFB42A0549C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7DB2979884014435A4B5FDFEAD815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E6301-0781-43FD-AE9E-342F66C27877}"/>
      </w:docPartPr>
      <w:docPartBody>
        <w:p w:rsidR="00695FB7" w:rsidRDefault="003C4CFD" w:rsidP="003C4CFD">
          <w:pPr>
            <w:pStyle w:val="7DB2979884014435A4B5FDFEAD8159D4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6C8094F2AAAB4E54AE47765DB6C6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EF65-4263-41A5-B212-7889CD3EA412}"/>
      </w:docPartPr>
      <w:docPartBody>
        <w:p w:rsidR="00695FB7" w:rsidRDefault="003C4CFD" w:rsidP="003C4CFD">
          <w:pPr>
            <w:pStyle w:val="6C8094F2AAAB4E54AE47765DB6C6DB31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42DEEE013F3B4E489900E4CE59BE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8B08B-9314-414D-A3EB-D2A5AF940E7A}"/>
      </w:docPartPr>
      <w:docPartBody>
        <w:p w:rsidR="00695FB7" w:rsidRDefault="003C4CFD" w:rsidP="003C4CFD">
          <w:pPr>
            <w:pStyle w:val="42DEEE013F3B4E489900E4CE59BE6F58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C74FB8E35DA148DA903523750D932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5831-305A-47EE-AD48-E2DB3264D95F}"/>
      </w:docPartPr>
      <w:docPartBody>
        <w:p w:rsidR="00695FB7" w:rsidRDefault="003C4CFD" w:rsidP="003C4CFD">
          <w:pPr>
            <w:pStyle w:val="C74FB8E35DA148DA903523750D93250E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CD27E444EBEF4B008F1439A20953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94952-D2D3-4403-8738-F6F7FD0B7828}"/>
      </w:docPartPr>
      <w:docPartBody>
        <w:p w:rsidR="00695FB7" w:rsidRDefault="003C4CFD" w:rsidP="003C4CFD">
          <w:pPr>
            <w:pStyle w:val="CD27E444EBEF4B008F1439A209530E94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1CD505964C40478DA6E7EFC53665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12E4-64E2-4DAE-B7B4-DEE7ACA28932}"/>
      </w:docPartPr>
      <w:docPartBody>
        <w:p w:rsidR="00695FB7" w:rsidRDefault="003C4CFD" w:rsidP="003C4CFD">
          <w:pPr>
            <w:pStyle w:val="1CD505964C40478DA6E7EFC536658D22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7F46828FAAEB4C419C4774B4FA12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A5680-F48B-47B1-9BDF-1E61E22FC208}"/>
      </w:docPartPr>
      <w:docPartBody>
        <w:p w:rsidR="00695FB7" w:rsidRDefault="003C4CFD" w:rsidP="003C4CFD">
          <w:pPr>
            <w:pStyle w:val="7F46828FAAEB4C419C4774B4FA12E93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86993116F1634CC9BB8041DE4C0130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0B7CC-E0F8-460D-9E1D-7C1F14B98AC4}"/>
      </w:docPartPr>
      <w:docPartBody>
        <w:p w:rsidR="00E85993" w:rsidRDefault="002824D5" w:rsidP="002824D5">
          <w:pPr>
            <w:pStyle w:val="86993116F1634CC9BB8041DE4C013050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2076FA6AB156488E894D8DADADF93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7BD8B-56C6-4873-B898-3AECCDD3BDFD}"/>
      </w:docPartPr>
      <w:docPartBody>
        <w:p w:rsidR="00E85993" w:rsidRDefault="002824D5" w:rsidP="002824D5">
          <w:pPr>
            <w:pStyle w:val="2076FA6AB156488E894D8DADADF937CD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  <w:docPart>
      <w:docPartPr>
        <w:name w:val="09B9E2C3EEAA40879EF7F4744A4F9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69C68-D7F8-49A7-A3A6-5B990330E31C}"/>
      </w:docPartPr>
      <w:docPartBody>
        <w:p w:rsidR="00E85993" w:rsidRDefault="002824D5" w:rsidP="002824D5">
          <w:pPr>
            <w:pStyle w:val="09B9E2C3EEAA40879EF7F4744A4F9EC3"/>
          </w:pPr>
          <w:r w:rsidRPr="0001278D">
            <w:rPr>
              <w:rStyle w:val="Platzhaltertext"/>
              <w:rFonts w:eastAsia="Calibr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Ubuntu Light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BC"/>
    <w:rsid w:val="00010DBC"/>
    <w:rsid w:val="00057AA4"/>
    <w:rsid w:val="000A10F2"/>
    <w:rsid w:val="002824D5"/>
    <w:rsid w:val="002B0A55"/>
    <w:rsid w:val="003229AF"/>
    <w:rsid w:val="00322E38"/>
    <w:rsid w:val="003C4CFD"/>
    <w:rsid w:val="003F3141"/>
    <w:rsid w:val="004C0C61"/>
    <w:rsid w:val="004C69DB"/>
    <w:rsid w:val="00534B02"/>
    <w:rsid w:val="005E3DBE"/>
    <w:rsid w:val="005F7580"/>
    <w:rsid w:val="00695FB7"/>
    <w:rsid w:val="006D6940"/>
    <w:rsid w:val="00782F0B"/>
    <w:rsid w:val="008402F6"/>
    <w:rsid w:val="008547EC"/>
    <w:rsid w:val="008A3938"/>
    <w:rsid w:val="008B7094"/>
    <w:rsid w:val="0090682C"/>
    <w:rsid w:val="009672A8"/>
    <w:rsid w:val="009E765A"/>
    <w:rsid w:val="00A1457B"/>
    <w:rsid w:val="00AF3516"/>
    <w:rsid w:val="00CF01C9"/>
    <w:rsid w:val="00D6706A"/>
    <w:rsid w:val="00E43D78"/>
    <w:rsid w:val="00E85993"/>
    <w:rsid w:val="00F30DD3"/>
    <w:rsid w:val="00F35A29"/>
    <w:rsid w:val="00F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824D5"/>
    <w:rPr>
      <w:color w:val="808080"/>
    </w:rPr>
  </w:style>
  <w:style w:type="paragraph" w:customStyle="1" w:styleId="53B1C04A02014411AAAFEC919AB394A9">
    <w:name w:val="53B1C04A02014411AAAFEC919AB394A9"/>
    <w:rsid w:val="003C4CFD"/>
    <w:rPr>
      <w:lang w:val="en-US" w:eastAsia="en-US"/>
    </w:rPr>
  </w:style>
  <w:style w:type="paragraph" w:customStyle="1" w:styleId="D2AF80958D6340958B5616A99C512DD6">
    <w:name w:val="D2AF80958D6340958B5616A99C512DD6"/>
    <w:rsid w:val="003C4CFD"/>
    <w:rPr>
      <w:lang w:val="en-US" w:eastAsia="en-US"/>
    </w:rPr>
  </w:style>
  <w:style w:type="paragraph" w:customStyle="1" w:styleId="19C18C8B68C44845963FD022E5DA9BC9">
    <w:name w:val="19C18C8B68C44845963FD022E5DA9BC9"/>
    <w:rsid w:val="003C4CFD"/>
    <w:rPr>
      <w:lang w:val="en-US" w:eastAsia="en-US"/>
    </w:rPr>
  </w:style>
  <w:style w:type="paragraph" w:customStyle="1" w:styleId="08987295091942CB953C4629D3F136FE">
    <w:name w:val="08987295091942CB953C4629D3F136FE"/>
    <w:rsid w:val="003C4CFD"/>
    <w:rPr>
      <w:lang w:val="en-US" w:eastAsia="en-US"/>
    </w:rPr>
  </w:style>
  <w:style w:type="paragraph" w:customStyle="1" w:styleId="5E4F2E297E3C4A758F6E3EFB42A0549C">
    <w:name w:val="5E4F2E297E3C4A758F6E3EFB42A0549C"/>
    <w:rsid w:val="003C4CFD"/>
    <w:rPr>
      <w:lang w:val="en-US" w:eastAsia="en-US"/>
    </w:rPr>
  </w:style>
  <w:style w:type="paragraph" w:customStyle="1" w:styleId="7DB2979884014435A4B5FDFEAD8159D4">
    <w:name w:val="7DB2979884014435A4B5FDFEAD8159D4"/>
    <w:rsid w:val="003C4CFD"/>
    <w:rPr>
      <w:lang w:val="en-US" w:eastAsia="en-US"/>
    </w:rPr>
  </w:style>
  <w:style w:type="paragraph" w:customStyle="1" w:styleId="6C8094F2AAAB4E54AE47765DB6C6DB31">
    <w:name w:val="6C8094F2AAAB4E54AE47765DB6C6DB31"/>
    <w:rsid w:val="003C4CFD"/>
    <w:rPr>
      <w:lang w:val="en-US" w:eastAsia="en-US"/>
    </w:rPr>
  </w:style>
  <w:style w:type="paragraph" w:customStyle="1" w:styleId="42DEEE013F3B4E489900E4CE59BE6F58">
    <w:name w:val="42DEEE013F3B4E489900E4CE59BE6F58"/>
    <w:rsid w:val="003C4CFD"/>
    <w:rPr>
      <w:lang w:val="en-US" w:eastAsia="en-US"/>
    </w:rPr>
  </w:style>
  <w:style w:type="paragraph" w:customStyle="1" w:styleId="C74FB8E35DA148DA903523750D93250E">
    <w:name w:val="C74FB8E35DA148DA903523750D93250E"/>
    <w:rsid w:val="003C4CFD"/>
    <w:rPr>
      <w:lang w:val="en-US" w:eastAsia="en-US"/>
    </w:rPr>
  </w:style>
  <w:style w:type="paragraph" w:customStyle="1" w:styleId="CD27E444EBEF4B008F1439A209530E94">
    <w:name w:val="CD27E444EBEF4B008F1439A209530E94"/>
    <w:rsid w:val="003C4CFD"/>
    <w:rPr>
      <w:lang w:val="en-US" w:eastAsia="en-US"/>
    </w:rPr>
  </w:style>
  <w:style w:type="paragraph" w:customStyle="1" w:styleId="1CD505964C40478DA6E7EFC536658D22">
    <w:name w:val="1CD505964C40478DA6E7EFC536658D22"/>
    <w:rsid w:val="003C4CFD"/>
    <w:rPr>
      <w:lang w:val="en-US" w:eastAsia="en-US"/>
    </w:rPr>
  </w:style>
  <w:style w:type="paragraph" w:customStyle="1" w:styleId="7F46828FAAEB4C419C4774B4FA12E930">
    <w:name w:val="7F46828FAAEB4C419C4774B4FA12E930"/>
    <w:rsid w:val="003C4CFD"/>
    <w:rPr>
      <w:lang w:val="en-US" w:eastAsia="en-US"/>
    </w:rPr>
  </w:style>
  <w:style w:type="paragraph" w:customStyle="1" w:styleId="56FB10FF945C48A2BF80F6E121DE716E">
    <w:name w:val="56FB10FF945C48A2BF80F6E121DE716E"/>
    <w:rsid w:val="002824D5"/>
  </w:style>
  <w:style w:type="paragraph" w:customStyle="1" w:styleId="EA35D369D67646A9BB0A0C975FC15096">
    <w:name w:val="EA35D369D67646A9BB0A0C975FC15096"/>
    <w:rsid w:val="002824D5"/>
  </w:style>
  <w:style w:type="paragraph" w:customStyle="1" w:styleId="3FF1298EB9794A16BA454A60C3E03AF6">
    <w:name w:val="3FF1298EB9794A16BA454A60C3E03AF6"/>
    <w:rsid w:val="002824D5"/>
  </w:style>
  <w:style w:type="paragraph" w:customStyle="1" w:styleId="05B217385594477DB681B009C5197BC6">
    <w:name w:val="05B217385594477DB681B009C5197BC6"/>
    <w:rsid w:val="002824D5"/>
  </w:style>
  <w:style w:type="paragraph" w:customStyle="1" w:styleId="F6A1191CCECD4B45B12474B5B24D1EDE">
    <w:name w:val="F6A1191CCECD4B45B12474B5B24D1EDE"/>
    <w:rsid w:val="002824D5"/>
  </w:style>
  <w:style w:type="paragraph" w:customStyle="1" w:styleId="EFAC3052117441E58F08B913FA817EB0">
    <w:name w:val="EFAC3052117441E58F08B913FA817EB0"/>
    <w:rsid w:val="002824D5"/>
  </w:style>
  <w:style w:type="paragraph" w:customStyle="1" w:styleId="86993116F1634CC9BB8041DE4C013050">
    <w:name w:val="86993116F1634CC9BB8041DE4C013050"/>
    <w:rsid w:val="002824D5"/>
  </w:style>
  <w:style w:type="paragraph" w:customStyle="1" w:styleId="2076FA6AB156488E894D8DADADF937CD">
    <w:name w:val="2076FA6AB156488E894D8DADADF937CD"/>
    <w:rsid w:val="002824D5"/>
  </w:style>
  <w:style w:type="paragraph" w:customStyle="1" w:styleId="09B9E2C3EEAA40879EF7F4744A4F9EC3">
    <w:name w:val="09B9E2C3EEAA40879EF7F4744A4F9EC3"/>
    <w:rsid w:val="00282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9EEE157CE4D48A603A27E639EAD7C" ma:contentTypeVersion="13" ma:contentTypeDescription="Ein neues Dokument erstellen." ma:contentTypeScope="" ma:versionID="b181dd6f430d699e88eff826ee7000c9">
  <xsd:schema xmlns:xsd="http://www.w3.org/2001/XMLSchema" xmlns:xs="http://www.w3.org/2001/XMLSchema" xmlns:p="http://schemas.microsoft.com/office/2006/metadata/properties" xmlns:ns2="7c32cf4b-0836-488d-9ec9-7cc490ad11d9" xmlns:ns3="a87fcc2e-3db9-4f22-9b8d-ac0600bda089" targetNamespace="http://schemas.microsoft.com/office/2006/metadata/properties" ma:root="true" ma:fieldsID="22eee620f981be7d9e91a0f577c81091" ns2:_="" ns3:_="">
    <xsd:import namespace="7c32cf4b-0836-488d-9ec9-7cc490ad11d9"/>
    <xsd:import namespace="a87fcc2e-3db9-4f22-9b8d-ac0600bda0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2cf4b-0836-488d-9ec9-7cc490ad11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cc2e-3db9-4f22-9b8d-ac0600bd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7c32cf4b-0836-488d-9ec9-7cc490ad11d9">NF7WRY7KSVXA-62781843-19514</_dlc_DocId>
    <_dlc_DocIdUrl xmlns="7c32cf4b-0836-488d-9ec9-7cc490ad11d9">
      <Url>https://vereindonausoja.sharepoint.com/sites/QM/_layouts/15/DocIdRedir.aspx?ID=NF7WRY7KSVXA-62781843-19514</Url>
      <Description>NF7WRY7KSVXA-62781843-19514</Description>
    </_dlc_DocIdUrl>
    <SharedWithUsers xmlns="7c32cf4b-0836-488d-9ec9-7cc490ad11d9">
      <UserInfo>
        <DisplayName>Milica Bajic</DisplayName>
        <AccountId>77</AccountId>
        <AccountType/>
      </UserInfo>
      <UserInfo>
        <DisplayName>Sarah Sierra</DisplayName>
        <AccountId>147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2C48F-10CF-46AD-A1EF-B33721A13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2cf4b-0836-488d-9ec9-7cc490ad11d9"/>
    <ds:schemaRef ds:uri="a87fcc2e-3db9-4f22-9b8d-ac0600bd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32767-E371-4F17-B961-B674A714E0F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2C955F-A5D6-46AF-85A3-F62969216212}">
  <ds:schemaRefs>
    <ds:schemaRef ds:uri="http://schemas.microsoft.com/office/2006/metadata/properties"/>
    <ds:schemaRef ds:uri="7c32cf4b-0836-488d-9ec9-7cc490ad11d9"/>
  </ds:schemaRefs>
</ds:datastoreItem>
</file>

<file path=customXml/itemProps4.xml><?xml version="1.0" encoding="utf-8"?>
<ds:datastoreItem xmlns:ds="http://schemas.openxmlformats.org/officeDocument/2006/customXml" ds:itemID="{7498B2CF-DAB3-4643-8823-A3B0B6534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6E077C8-AA04-4E8C-941C-9779B83984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508EFB5-E8C6-4BD4-9610-0C12E0F5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4891</Characters>
  <Application>Microsoft Office Word</Application>
  <DocSecurity>0</DocSecurity>
  <Lines>40</Lines>
  <Paragraphs>11</Paragraphs>
  <ScaleCrop>false</ScaleCrop>
  <Company>TU Wien, Studentenlizenz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Selbstverpflichtungserklärung Landwirte</dc:title>
  <dc:subject/>
  <dc:creator>donausoja</dc:creator>
  <cp:keywords>Sojaproduktionsbetriebe, Landwirte, Selbstverpflichtungserklärung, Vertragsanbau</cp:keywords>
  <cp:lastModifiedBy>Sarah Sierra</cp:lastModifiedBy>
  <cp:revision>4</cp:revision>
  <cp:lastPrinted>2019-01-29T13:41:00Z</cp:lastPrinted>
  <dcterms:created xsi:type="dcterms:W3CDTF">2022-05-03T09:36:00Z</dcterms:created>
  <dcterms:modified xsi:type="dcterms:W3CDTF">2022-05-03T09:37:00Z</dcterms:modified>
  <cp:category>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378100.000000000</vt:lpwstr>
  </property>
  <property fmtid="{D5CDD505-2E9C-101B-9397-08002B2CF9AE}" pid="3" name="_dlc_DocId">
    <vt:lpwstr>NF7WRY7KSVXA-62781843-4322</vt:lpwstr>
  </property>
  <property fmtid="{D5CDD505-2E9C-101B-9397-08002B2CF9AE}" pid="4" name="_dlc_DocIdItemGuid">
    <vt:lpwstr>25b0056b-4891-469a-9587-d4d18b9ad88a</vt:lpwstr>
  </property>
  <property fmtid="{D5CDD505-2E9C-101B-9397-08002B2CF9AE}" pid="5" name="_dlc_DocIdUrl">
    <vt:lpwstr>https://vereindonausoja.sharepoint.com/sites/QM/_layouts/15/DocIdRedir.aspx?ID=NF7WRY7KSVXA-62781843-4322, NF7WRY7KSVXA-62781843-4322</vt:lpwstr>
  </property>
  <property fmtid="{D5CDD505-2E9C-101B-9397-08002B2CF9AE}" pid="6" name="ContentTypeId">
    <vt:lpwstr>0x01010093E9EEE157CE4D48A603A27E639EAD7C</vt:lpwstr>
  </property>
  <property fmtid="{D5CDD505-2E9C-101B-9397-08002B2CF9AE}" pid="7" name="AuthorIds_UIVersion_512">
    <vt:lpwstr>50</vt:lpwstr>
  </property>
  <property fmtid="{D5CDD505-2E9C-101B-9397-08002B2CF9AE}" pid="8" name="AuthorIds_UIVersion_3584">
    <vt:lpwstr>50</vt:lpwstr>
  </property>
</Properties>
</file>