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69EF" w14:textId="77777777" w:rsidR="00F218DB" w:rsidRPr="00F218DB" w:rsidRDefault="00F218DB" w:rsidP="00F218DB">
      <w:pPr>
        <w:pStyle w:val="HLgreenuppercase"/>
        <w:rPr>
          <w:lang w:val="hr-BA"/>
        </w:rPr>
      </w:pPr>
      <w:r w:rsidRPr="00F218DB">
        <w:rPr>
          <w:lang w:val="hr-BA"/>
        </w:rPr>
        <w:t>Očitovanje poljoprivrednika o proizvodnji Donau Soja soje</w:t>
      </w:r>
    </w:p>
    <w:p w14:paraId="59ED69F1" w14:textId="42BCB442" w:rsidR="00986857" w:rsidRPr="00986857" w:rsidRDefault="00F218DB" w:rsidP="00BF340E">
      <w:pPr>
        <w:pStyle w:val="Titel"/>
      </w:pPr>
      <w:proofErr w:type="spellStart"/>
      <w:r>
        <w:t>Stepen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0, 1 </w:t>
      </w:r>
      <w:proofErr w:type="spellStart"/>
      <w:r>
        <w:t>i</w:t>
      </w:r>
      <w:proofErr w:type="spellEnd"/>
      <w:r w:rsidR="00940ACB" w:rsidRPr="00986857">
        <w:t xml:space="preserve"> 2</w:t>
      </w:r>
    </w:p>
    <w:p w14:paraId="59ED69F2" w14:textId="77777777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Poljoprivrednik/Proizvođač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9F6" w14:textId="77777777" w:rsidTr="00F218DB">
        <w:tc>
          <w:tcPr>
            <w:tcW w:w="2694" w:type="dxa"/>
          </w:tcPr>
          <w:p w14:paraId="59ED69F4" w14:textId="3CA00388" w:rsidR="00F218DB" w:rsidRPr="00BF340E" w:rsidRDefault="00F218DB" w:rsidP="00F218DB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Naziv poljoprivrednika: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61BC5A398313419C857EF6FBC8DD0893"/>
            </w:placeholder>
          </w:sdtPr>
          <w:sdtEndPr/>
          <w:sdtContent>
            <w:tc>
              <w:tcPr>
                <w:tcW w:w="6662" w:type="dxa"/>
              </w:tcPr>
              <w:p w14:paraId="59ED69F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9FA" w14:textId="77777777" w:rsidTr="00F218DB">
        <w:tc>
          <w:tcPr>
            <w:tcW w:w="2694" w:type="dxa"/>
          </w:tcPr>
          <w:p w14:paraId="59ED69F7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Država/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9F8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1156F8ACF0824E62A36BBC65B55AAE8D"/>
            </w:placeholder>
          </w:sdtPr>
          <w:sdtEndPr/>
          <w:sdtContent>
            <w:tc>
              <w:tcPr>
                <w:tcW w:w="6662" w:type="dxa"/>
              </w:tcPr>
              <w:p w14:paraId="59ED69F9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9FD" w14:textId="77777777" w:rsidTr="00F218DB">
        <w:tc>
          <w:tcPr>
            <w:tcW w:w="2694" w:type="dxa"/>
          </w:tcPr>
          <w:p w14:paraId="59ED69FB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104AA25EBE214719A8DE87F6B9584A31"/>
            </w:placeholder>
          </w:sdtPr>
          <w:sdtEndPr/>
          <w:sdtContent>
            <w:tc>
              <w:tcPr>
                <w:tcW w:w="6662" w:type="dxa"/>
              </w:tcPr>
              <w:p w14:paraId="59ED69FC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0" w14:textId="77777777" w:rsidTr="00F218DB">
        <w:tc>
          <w:tcPr>
            <w:tcW w:w="2694" w:type="dxa"/>
          </w:tcPr>
          <w:p w14:paraId="59ED69FE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4C538813DE084A60B9CB830B6CE3E8DB"/>
            </w:placeholder>
          </w:sdtPr>
          <w:sdtEndPr/>
          <w:sdtContent>
            <w:tc>
              <w:tcPr>
                <w:tcW w:w="6662" w:type="dxa"/>
              </w:tcPr>
              <w:p w14:paraId="59ED69FF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3" w14:textId="77777777" w:rsidTr="00F218DB">
        <w:tc>
          <w:tcPr>
            <w:tcW w:w="2694" w:type="dxa"/>
          </w:tcPr>
          <w:p w14:paraId="59ED6A01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PDV ID broj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78F5559BA9DA4A6DA0C0A57F9F84A057"/>
            </w:placeholder>
          </w:sdtPr>
          <w:sdtEndPr/>
          <w:sdtContent>
            <w:tc>
              <w:tcPr>
                <w:tcW w:w="6662" w:type="dxa"/>
              </w:tcPr>
              <w:p w14:paraId="59ED6A02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C70307" w14:paraId="59ED6A06" w14:textId="77777777" w:rsidTr="00F218DB">
        <w:tc>
          <w:tcPr>
            <w:tcW w:w="2694" w:type="dxa"/>
          </w:tcPr>
          <w:p w14:paraId="59ED6A04" w14:textId="77777777" w:rsidR="00F218DB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3A5E5F"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Obradiva površina pod sojom (u hektarima)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D99424393A044B598BD214A0666E50C1"/>
            </w:placeholder>
          </w:sdtPr>
          <w:sdtEndPr/>
          <w:sdtContent>
            <w:tc>
              <w:tcPr>
                <w:tcW w:w="6662" w:type="dxa"/>
              </w:tcPr>
              <w:p w14:paraId="59ED6A05" w14:textId="77777777" w:rsidR="00F218DB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9" w14:textId="77777777" w:rsidTr="00F218DB">
        <w:tc>
          <w:tcPr>
            <w:tcW w:w="2694" w:type="dxa"/>
          </w:tcPr>
          <w:p w14:paraId="59ED6A0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isporučene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605ABE7D400042A1BB254EBFC5CC3670"/>
            </w:placeholder>
          </w:sdtPr>
          <w:sdtEndPr/>
          <w:sdtContent>
            <w:tc>
              <w:tcPr>
                <w:tcW w:w="6662" w:type="dxa"/>
              </w:tcPr>
              <w:p w14:paraId="59ED6A0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0C" w14:textId="77777777" w:rsidTr="00F218DB">
        <w:tc>
          <w:tcPr>
            <w:tcW w:w="2694" w:type="dxa"/>
          </w:tcPr>
          <w:p w14:paraId="59ED6A0A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02CD605A96DB4F06B67C498DA076DE17"/>
            </w:placeholder>
          </w:sdtPr>
          <w:sdtEndPr/>
          <w:sdtContent>
            <w:tc>
              <w:tcPr>
                <w:tcW w:w="6662" w:type="dxa"/>
              </w:tcPr>
              <w:p w14:paraId="59ED6A0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184BBA6C" w14:textId="32E82E8F" w:rsidR="00432909" w:rsidRPr="00BF340E" w:rsidRDefault="00432909" w:rsidP="00432909">
      <w:pPr>
        <w:spacing w:after="0"/>
        <w:jc w:val="both"/>
        <w:rPr>
          <w:rFonts w:ascii="Verdana" w:hAnsi="Verdana"/>
          <w:sz w:val="14"/>
          <w:szCs w:val="14"/>
        </w:rPr>
      </w:pPr>
      <w:r w:rsidRPr="00BF340E">
        <w:rPr>
          <w:rFonts w:ascii="Verdana" w:hAnsi="Verdana"/>
          <w:sz w:val="14"/>
          <w:szCs w:val="14"/>
        </w:rPr>
        <w:t>*</w:t>
      </w:r>
      <w:proofErr w:type="spellStart"/>
      <w:r w:rsidRPr="00BF340E">
        <w:rPr>
          <w:rFonts w:ascii="Verdana" w:hAnsi="Verdana"/>
          <w:sz w:val="14"/>
          <w:szCs w:val="14"/>
        </w:rPr>
        <w:t>Ukoliko</w:t>
      </w:r>
      <w:proofErr w:type="spellEnd"/>
      <w:r w:rsidRPr="00BF340E">
        <w:rPr>
          <w:rFonts w:ascii="Verdana" w:hAnsi="Verdana"/>
          <w:sz w:val="14"/>
          <w:szCs w:val="14"/>
        </w:rPr>
        <w:t xml:space="preserve"> se </w:t>
      </w:r>
      <w:proofErr w:type="spellStart"/>
      <w:r w:rsidRPr="00BF340E">
        <w:rPr>
          <w:rFonts w:ascii="Verdana" w:hAnsi="Verdana"/>
          <w:sz w:val="14"/>
          <w:szCs w:val="14"/>
        </w:rPr>
        <w:t>sve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čestice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koje</w:t>
      </w:r>
      <w:proofErr w:type="spellEnd"/>
      <w:r w:rsidRPr="00BF340E">
        <w:rPr>
          <w:rFonts w:ascii="Verdana" w:hAnsi="Verdana"/>
          <w:sz w:val="14"/>
          <w:szCs w:val="14"/>
        </w:rPr>
        <w:t xml:space="preserve"> se </w:t>
      </w:r>
      <w:proofErr w:type="spellStart"/>
      <w:r w:rsidRPr="00BF340E">
        <w:rPr>
          <w:rFonts w:ascii="Verdana" w:hAnsi="Verdana"/>
          <w:sz w:val="14"/>
          <w:szCs w:val="14"/>
        </w:rPr>
        <w:t>koriste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za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uzgoj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r w:rsidR="00627C8A" w:rsidRPr="00BF340E">
        <w:rPr>
          <w:rFonts w:ascii="Verdana" w:hAnsi="Verdana"/>
          <w:sz w:val="14"/>
          <w:szCs w:val="14"/>
        </w:rPr>
        <w:t>Donau</w:t>
      </w:r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Soje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tijekom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jedne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godine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nalaze</w:t>
      </w:r>
      <w:proofErr w:type="spellEnd"/>
      <w:r w:rsidRPr="00BF340E">
        <w:rPr>
          <w:rFonts w:ascii="Verdana" w:hAnsi="Verdana"/>
          <w:sz w:val="14"/>
          <w:szCs w:val="14"/>
        </w:rPr>
        <w:t xml:space="preserve"> u </w:t>
      </w:r>
      <w:proofErr w:type="spellStart"/>
      <w:r w:rsidRPr="00BF340E">
        <w:rPr>
          <w:rFonts w:ascii="Verdana" w:hAnsi="Verdana"/>
          <w:b/>
          <w:bCs/>
          <w:sz w:val="14"/>
          <w:szCs w:val="14"/>
        </w:rPr>
        <w:t>polumjeru</w:t>
      </w:r>
      <w:proofErr w:type="spellEnd"/>
      <w:r w:rsidRPr="00BF340E">
        <w:rPr>
          <w:rFonts w:ascii="Verdana" w:hAnsi="Verdana"/>
          <w:b/>
          <w:bCs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b/>
          <w:bCs/>
          <w:sz w:val="14"/>
          <w:szCs w:val="14"/>
        </w:rPr>
        <w:t>od</w:t>
      </w:r>
      <w:proofErr w:type="spellEnd"/>
      <w:r w:rsidRPr="00BF340E">
        <w:rPr>
          <w:rFonts w:ascii="Verdana" w:hAnsi="Verdana"/>
          <w:b/>
          <w:bCs/>
          <w:sz w:val="14"/>
          <w:szCs w:val="14"/>
        </w:rPr>
        <w:t xml:space="preserve"> 10 km</w:t>
      </w:r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od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lokacije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tvrtke</w:t>
      </w:r>
      <w:proofErr w:type="spellEnd"/>
      <w:r w:rsidRPr="00BF340E">
        <w:rPr>
          <w:rFonts w:ascii="Verdana" w:hAnsi="Verdana"/>
          <w:sz w:val="14"/>
          <w:szCs w:val="14"/>
        </w:rPr>
        <w:t xml:space="preserve">, </w:t>
      </w:r>
      <w:proofErr w:type="spellStart"/>
      <w:r w:rsidRPr="00BF340E">
        <w:rPr>
          <w:rFonts w:ascii="Verdana" w:hAnsi="Verdana"/>
          <w:sz w:val="14"/>
          <w:szCs w:val="14"/>
        </w:rPr>
        <w:t>mogu</w:t>
      </w:r>
      <w:proofErr w:type="spellEnd"/>
      <w:r w:rsidRPr="00BF340E">
        <w:rPr>
          <w:rFonts w:ascii="Verdana" w:hAnsi="Verdana"/>
          <w:sz w:val="14"/>
          <w:szCs w:val="14"/>
        </w:rPr>
        <w:t xml:space="preserve"> se </w:t>
      </w:r>
      <w:proofErr w:type="spellStart"/>
      <w:r w:rsidRPr="00BF340E">
        <w:rPr>
          <w:rFonts w:ascii="Verdana" w:hAnsi="Verdana"/>
          <w:sz w:val="14"/>
          <w:szCs w:val="14"/>
        </w:rPr>
        <w:t>navesti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geolokalizacijski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podatci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lokacije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tvrtke</w:t>
      </w:r>
      <w:proofErr w:type="spellEnd"/>
      <w:r w:rsidRPr="00BF340E">
        <w:rPr>
          <w:rFonts w:ascii="Verdana" w:hAnsi="Verdana"/>
          <w:sz w:val="14"/>
          <w:szCs w:val="14"/>
        </w:rPr>
        <w:t>.</w:t>
      </w:r>
    </w:p>
    <w:p w14:paraId="275E4F4D" w14:textId="2820F55A" w:rsidR="00432909" w:rsidRPr="00BF340E" w:rsidRDefault="00432909" w:rsidP="00432909">
      <w:pPr>
        <w:spacing w:after="0"/>
        <w:jc w:val="both"/>
        <w:rPr>
          <w:rFonts w:ascii="Verdana" w:hAnsi="Verdana"/>
          <w:sz w:val="14"/>
          <w:szCs w:val="14"/>
        </w:rPr>
      </w:pPr>
      <w:proofErr w:type="spellStart"/>
      <w:r w:rsidRPr="00BF340E">
        <w:rPr>
          <w:rFonts w:ascii="Verdana" w:hAnsi="Verdana"/>
          <w:sz w:val="14"/>
          <w:szCs w:val="14"/>
        </w:rPr>
        <w:t>Ukoliko</w:t>
      </w:r>
      <w:proofErr w:type="spellEnd"/>
      <w:r w:rsidRPr="00BF340E">
        <w:rPr>
          <w:rFonts w:ascii="Verdana" w:hAnsi="Verdana"/>
          <w:sz w:val="14"/>
          <w:szCs w:val="14"/>
        </w:rPr>
        <w:t xml:space="preserve"> se </w:t>
      </w:r>
      <w:proofErr w:type="spellStart"/>
      <w:r w:rsidRPr="00BF340E">
        <w:rPr>
          <w:rFonts w:ascii="Verdana" w:hAnsi="Verdana"/>
          <w:sz w:val="14"/>
          <w:szCs w:val="14"/>
        </w:rPr>
        <w:t>zemljišne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čestice</w:t>
      </w:r>
      <w:proofErr w:type="spellEnd"/>
      <w:r w:rsidRPr="00BF340E">
        <w:rPr>
          <w:rFonts w:ascii="Verdana" w:hAnsi="Verdana"/>
          <w:sz w:val="14"/>
          <w:szCs w:val="14"/>
        </w:rPr>
        <w:t xml:space="preserve"> (</w:t>
      </w:r>
      <w:proofErr w:type="spellStart"/>
      <w:r w:rsidRPr="00BF340E">
        <w:rPr>
          <w:rFonts w:ascii="Verdana" w:hAnsi="Verdana"/>
          <w:sz w:val="14"/>
          <w:szCs w:val="14"/>
        </w:rPr>
        <w:t>ili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njihovi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dijelovi</w:t>
      </w:r>
      <w:proofErr w:type="spellEnd"/>
      <w:r w:rsidRPr="00BF340E">
        <w:rPr>
          <w:rFonts w:ascii="Verdana" w:hAnsi="Verdana"/>
          <w:sz w:val="14"/>
          <w:szCs w:val="14"/>
        </w:rPr>
        <w:t xml:space="preserve">) </w:t>
      </w:r>
      <w:proofErr w:type="spellStart"/>
      <w:r w:rsidRPr="00BF340E">
        <w:rPr>
          <w:rFonts w:ascii="Verdana" w:hAnsi="Verdana"/>
          <w:sz w:val="14"/>
          <w:szCs w:val="14"/>
        </w:rPr>
        <w:t>koje</w:t>
      </w:r>
      <w:proofErr w:type="spellEnd"/>
      <w:r w:rsidRPr="00BF340E">
        <w:rPr>
          <w:rFonts w:ascii="Verdana" w:hAnsi="Verdana"/>
          <w:sz w:val="14"/>
          <w:szCs w:val="14"/>
        </w:rPr>
        <w:t xml:space="preserve"> se </w:t>
      </w:r>
      <w:proofErr w:type="spellStart"/>
      <w:r w:rsidRPr="00BF340E">
        <w:rPr>
          <w:rFonts w:ascii="Verdana" w:hAnsi="Verdana"/>
          <w:sz w:val="14"/>
          <w:szCs w:val="14"/>
        </w:rPr>
        <w:t>koriste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za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uzgoj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r w:rsidR="00627C8A" w:rsidRPr="00BF340E">
        <w:rPr>
          <w:rFonts w:ascii="Verdana" w:hAnsi="Verdana"/>
          <w:sz w:val="14"/>
          <w:szCs w:val="14"/>
        </w:rPr>
        <w:t>Donau</w:t>
      </w:r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Soje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tijekom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jedne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godine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nalaze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r w:rsidRPr="00BF340E">
        <w:rPr>
          <w:rFonts w:ascii="Verdana" w:hAnsi="Verdana"/>
          <w:b/>
          <w:bCs/>
          <w:sz w:val="14"/>
          <w:szCs w:val="14"/>
        </w:rPr>
        <w:t xml:space="preserve">u </w:t>
      </w:r>
      <w:proofErr w:type="spellStart"/>
      <w:r w:rsidRPr="00BF340E">
        <w:rPr>
          <w:rFonts w:ascii="Verdana" w:hAnsi="Verdana"/>
          <w:b/>
          <w:bCs/>
          <w:sz w:val="14"/>
          <w:szCs w:val="14"/>
        </w:rPr>
        <w:t>polumjeru</w:t>
      </w:r>
      <w:proofErr w:type="spellEnd"/>
      <w:r w:rsidRPr="00BF340E">
        <w:rPr>
          <w:rFonts w:ascii="Verdana" w:hAnsi="Verdana"/>
          <w:b/>
          <w:bCs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b/>
          <w:bCs/>
          <w:sz w:val="14"/>
          <w:szCs w:val="14"/>
        </w:rPr>
        <w:t>većem</w:t>
      </w:r>
      <w:proofErr w:type="spellEnd"/>
      <w:r w:rsidRPr="00BF340E">
        <w:rPr>
          <w:rFonts w:ascii="Verdana" w:hAnsi="Verdana"/>
          <w:b/>
          <w:bCs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b/>
          <w:bCs/>
          <w:sz w:val="14"/>
          <w:szCs w:val="14"/>
        </w:rPr>
        <w:t>od</w:t>
      </w:r>
      <w:proofErr w:type="spellEnd"/>
      <w:r w:rsidRPr="00BF340E">
        <w:rPr>
          <w:rFonts w:ascii="Verdana" w:hAnsi="Verdana"/>
          <w:b/>
          <w:bCs/>
          <w:sz w:val="14"/>
          <w:szCs w:val="14"/>
        </w:rPr>
        <w:t xml:space="preserve"> 10 km</w:t>
      </w:r>
      <w:r w:rsidRPr="00BF340E">
        <w:rPr>
          <w:rFonts w:ascii="Verdana" w:hAnsi="Verdana"/>
          <w:sz w:val="14"/>
          <w:szCs w:val="14"/>
        </w:rPr>
        <w:t xml:space="preserve">, </w:t>
      </w:r>
      <w:proofErr w:type="spellStart"/>
      <w:r w:rsidRPr="00BF340E">
        <w:rPr>
          <w:rFonts w:ascii="Verdana" w:hAnsi="Verdana"/>
          <w:sz w:val="14"/>
          <w:szCs w:val="14"/>
        </w:rPr>
        <w:t>podatci</w:t>
      </w:r>
      <w:proofErr w:type="spellEnd"/>
      <w:r w:rsidRPr="00BF340E">
        <w:rPr>
          <w:rFonts w:ascii="Verdana" w:hAnsi="Verdana"/>
          <w:sz w:val="14"/>
          <w:szCs w:val="14"/>
        </w:rPr>
        <w:t xml:space="preserve"> o </w:t>
      </w:r>
      <w:proofErr w:type="spellStart"/>
      <w:r w:rsidRPr="00BF340E">
        <w:rPr>
          <w:rFonts w:ascii="Verdana" w:hAnsi="Verdana"/>
          <w:sz w:val="14"/>
          <w:szCs w:val="14"/>
        </w:rPr>
        <w:t>geolokalizaciji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svih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čestica</w:t>
      </w:r>
      <w:proofErr w:type="spellEnd"/>
      <w:r w:rsidRPr="00BF340E">
        <w:rPr>
          <w:rFonts w:ascii="Verdana" w:hAnsi="Verdana"/>
          <w:sz w:val="14"/>
          <w:szCs w:val="14"/>
        </w:rPr>
        <w:t xml:space="preserve"> se </w:t>
      </w:r>
      <w:proofErr w:type="spellStart"/>
      <w:r w:rsidRPr="00BF340E">
        <w:rPr>
          <w:rFonts w:ascii="Verdana" w:hAnsi="Verdana"/>
          <w:sz w:val="14"/>
          <w:szCs w:val="14"/>
        </w:rPr>
        <w:t>navode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pojedinačno</w:t>
      </w:r>
      <w:proofErr w:type="spellEnd"/>
      <w:r w:rsidRPr="00BF340E">
        <w:rPr>
          <w:rFonts w:ascii="Verdana" w:hAnsi="Verdana"/>
          <w:sz w:val="14"/>
          <w:szCs w:val="14"/>
        </w:rPr>
        <w:t xml:space="preserve"> i </w:t>
      </w:r>
      <w:proofErr w:type="spellStart"/>
      <w:r w:rsidRPr="00BF340E">
        <w:rPr>
          <w:rFonts w:ascii="Verdana" w:hAnsi="Verdana"/>
          <w:sz w:val="14"/>
          <w:szCs w:val="14"/>
        </w:rPr>
        <w:t>prosljeđuju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prvom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otkupljivaču</w:t>
      </w:r>
      <w:proofErr w:type="spellEnd"/>
      <w:r w:rsidRPr="00BF340E">
        <w:rPr>
          <w:rFonts w:ascii="Verdana" w:hAnsi="Verdana"/>
          <w:sz w:val="14"/>
          <w:szCs w:val="14"/>
        </w:rPr>
        <w:t xml:space="preserve">. </w:t>
      </w:r>
    </w:p>
    <w:p w14:paraId="006C369F" w14:textId="31DA8648" w:rsidR="00432909" w:rsidRPr="00BF340E" w:rsidRDefault="00432909" w:rsidP="00432909">
      <w:pPr>
        <w:spacing w:after="0"/>
        <w:jc w:val="both"/>
        <w:rPr>
          <w:rFonts w:ascii="Verdana" w:hAnsi="Verdana"/>
          <w:sz w:val="14"/>
          <w:szCs w:val="14"/>
        </w:rPr>
      </w:pPr>
      <w:proofErr w:type="spellStart"/>
      <w:r w:rsidRPr="00BF340E">
        <w:rPr>
          <w:rFonts w:ascii="Verdana" w:hAnsi="Verdana"/>
          <w:sz w:val="14"/>
          <w:szCs w:val="14"/>
        </w:rPr>
        <w:t>Za</w:t>
      </w:r>
      <w:proofErr w:type="spellEnd"/>
      <w:r w:rsidRPr="00BF340E">
        <w:rPr>
          <w:rFonts w:ascii="Verdana" w:hAnsi="Verdana"/>
          <w:sz w:val="14"/>
          <w:szCs w:val="14"/>
        </w:rPr>
        <w:t xml:space="preserve"> 2022. </w:t>
      </w:r>
      <w:proofErr w:type="spellStart"/>
      <w:r w:rsidRPr="00BF340E">
        <w:rPr>
          <w:rFonts w:ascii="Verdana" w:hAnsi="Verdana"/>
          <w:sz w:val="14"/>
          <w:szCs w:val="14"/>
        </w:rPr>
        <w:t>godinu</w:t>
      </w:r>
      <w:proofErr w:type="spellEnd"/>
      <w:r w:rsidRPr="00BF340E">
        <w:rPr>
          <w:rFonts w:ascii="Verdana" w:hAnsi="Verdana"/>
          <w:sz w:val="14"/>
          <w:szCs w:val="14"/>
        </w:rPr>
        <w:t xml:space="preserve">, </w:t>
      </w:r>
      <w:proofErr w:type="spellStart"/>
      <w:r w:rsidRPr="00BF340E">
        <w:rPr>
          <w:rFonts w:ascii="Verdana" w:hAnsi="Verdana"/>
          <w:sz w:val="14"/>
          <w:szCs w:val="14"/>
        </w:rPr>
        <w:t>informacije</w:t>
      </w:r>
      <w:proofErr w:type="spellEnd"/>
      <w:r w:rsidRPr="00BF340E">
        <w:rPr>
          <w:rFonts w:ascii="Verdana" w:hAnsi="Verdana"/>
          <w:sz w:val="14"/>
          <w:szCs w:val="14"/>
        </w:rPr>
        <w:t xml:space="preserve"> o </w:t>
      </w:r>
      <w:proofErr w:type="spellStart"/>
      <w:r w:rsidRPr="00BF340E">
        <w:rPr>
          <w:rFonts w:ascii="Verdana" w:hAnsi="Verdana"/>
          <w:sz w:val="14"/>
          <w:szCs w:val="14"/>
        </w:rPr>
        <w:t>koordinatama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lokalizacije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su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opcijske</w:t>
      </w:r>
      <w:proofErr w:type="spellEnd"/>
      <w:r w:rsidRPr="00BF340E">
        <w:rPr>
          <w:rFonts w:ascii="Verdana" w:hAnsi="Verdana"/>
          <w:sz w:val="14"/>
          <w:szCs w:val="14"/>
        </w:rPr>
        <w:t xml:space="preserve">. U 2023. </w:t>
      </w:r>
      <w:proofErr w:type="spellStart"/>
      <w:r w:rsidRPr="00BF340E">
        <w:rPr>
          <w:rFonts w:ascii="Verdana" w:hAnsi="Verdana"/>
          <w:sz w:val="14"/>
          <w:szCs w:val="14"/>
        </w:rPr>
        <w:t>godini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informacije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će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biti</w:t>
      </w:r>
      <w:proofErr w:type="spellEnd"/>
      <w:r w:rsidRPr="00BF340E">
        <w:rPr>
          <w:rFonts w:ascii="Verdana" w:hAnsi="Verdana"/>
          <w:sz w:val="14"/>
          <w:szCs w:val="14"/>
        </w:rPr>
        <w:t xml:space="preserve"> </w:t>
      </w:r>
      <w:proofErr w:type="spellStart"/>
      <w:r w:rsidRPr="00BF340E">
        <w:rPr>
          <w:rFonts w:ascii="Verdana" w:hAnsi="Verdana"/>
          <w:sz w:val="14"/>
          <w:szCs w:val="14"/>
        </w:rPr>
        <w:t>obvezne</w:t>
      </w:r>
      <w:proofErr w:type="spellEnd"/>
      <w:r w:rsidRPr="00BF340E">
        <w:rPr>
          <w:rFonts w:ascii="Verdana" w:hAnsi="Verdana"/>
          <w:sz w:val="14"/>
          <w:szCs w:val="14"/>
        </w:rPr>
        <w:t>.</w:t>
      </w:r>
    </w:p>
    <w:p w14:paraId="4A2D7B34" w14:textId="77777777" w:rsidR="00BD23E2" w:rsidRPr="00BF340E" w:rsidRDefault="00BD23E2" w:rsidP="00F218DB">
      <w:pPr>
        <w:pStyle w:val="HLblueuppercase"/>
        <w:rPr>
          <w:b w:val="0"/>
          <w:iCs/>
          <w:color w:val="000000"/>
          <w:sz w:val="16"/>
          <w:szCs w:val="16"/>
          <w:lang w:val="de-AT"/>
        </w:rPr>
      </w:pPr>
    </w:p>
    <w:p w14:paraId="61C03757" w14:textId="637B7578" w:rsidR="00BD23E2" w:rsidRPr="00BF340E" w:rsidRDefault="00DB4550" w:rsidP="00DB4550">
      <w:pPr>
        <w:pStyle w:val="HLblueuppercase"/>
        <w:jc w:val="both"/>
        <w:rPr>
          <w:b w:val="0"/>
          <w:iCs/>
          <w:color w:val="000000"/>
          <w:sz w:val="16"/>
          <w:szCs w:val="16"/>
          <w:lang w:val="de-AT"/>
        </w:rPr>
      </w:pP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Svojim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potpisom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proizvođač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je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suglasan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gore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pomenuti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podaci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dostave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udruzi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,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kao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i da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ih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udruga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čuva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i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obrađuje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potrebe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sustavnih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inspekcija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. Ova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suglasnost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se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može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opozvati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u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bilo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kojem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trenutku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upućivanjem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pisanog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zahtjeva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Donau Soja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udruzi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.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Opoziv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ne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utječe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na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zakonitost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obrade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podataka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koji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su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nastali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do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tog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BF340E">
        <w:rPr>
          <w:b w:val="0"/>
          <w:iCs/>
          <w:color w:val="000000"/>
          <w:sz w:val="16"/>
          <w:szCs w:val="16"/>
          <w:lang w:val="de-AT"/>
        </w:rPr>
        <w:t>trenutka</w:t>
      </w:r>
      <w:proofErr w:type="spellEnd"/>
      <w:r w:rsidRPr="00BF340E">
        <w:rPr>
          <w:b w:val="0"/>
          <w:iCs/>
          <w:color w:val="000000"/>
          <w:sz w:val="16"/>
          <w:szCs w:val="16"/>
          <w:lang w:val="de-AT"/>
        </w:rPr>
        <w:t>.</w:t>
      </w:r>
    </w:p>
    <w:p w14:paraId="32AD47C4" w14:textId="77777777" w:rsidR="00DB4550" w:rsidRPr="00DB4550" w:rsidRDefault="00DB4550" w:rsidP="00DB4550">
      <w:pPr>
        <w:pStyle w:val="HLblueuppercase"/>
        <w:jc w:val="both"/>
        <w:rPr>
          <w:b w:val="0"/>
          <w:i/>
          <w:color w:val="000000"/>
          <w:sz w:val="16"/>
          <w:szCs w:val="16"/>
          <w:lang w:val="sr-Latn-RS"/>
        </w:rPr>
      </w:pPr>
    </w:p>
    <w:p w14:paraId="59ED6A0E" w14:textId="257EC409" w:rsidR="00F218DB" w:rsidRPr="00F218DB" w:rsidRDefault="00F218DB" w:rsidP="00F218DB">
      <w:pPr>
        <w:pStyle w:val="HLblueuppercase"/>
        <w:rPr>
          <w:lang w:val="hr-BA"/>
        </w:rPr>
      </w:pPr>
      <w:r w:rsidRPr="00F218DB">
        <w:rPr>
          <w:lang w:val="hr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F218DB" w:rsidRPr="003C4D1C" w14:paraId="59ED6A12" w14:textId="77777777" w:rsidTr="00F218DB">
        <w:tc>
          <w:tcPr>
            <w:tcW w:w="2694" w:type="dxa"/>
          </w:tcPr>
          <w:p w14:paraId="59ED6A10" w14:textId="088D1BE0" w:rsidR="00F218DB" w:rsidRPr="00A83BB7" w:rsidRDefault="00F218DB" w:rsidP="00BF340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DB47F3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tvrtke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A25934085AC3496BBE0F77DE033851EA"/>
            </w:placeholder>
          </w:sdtPr>
          <w:sdtEndPr/>
          <w:sdtContent>
            <w:tc>
              <w:tcPr>
                <w:tcW w:w="6662" w:type="dxa"/>
              </w:tcPr>
              <w:p w14:paraId="59ED6A1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6" w14:textId="77777777" w:rsidTr="00F218DB">
        <w:tc>
          <w:tcPr>
            <w:tcW w:w="2694" w:type="dxa"/>
          </w:tcPr>
          <w:p w14:paraId="59ED6A13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Adresa</w:t>
            </w:r>
          </w:p>
          <w:p w14:paraId="59ED6A14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3559DD9B7B304349A8DDF5E79BED8842"/>
            </w:placeholder>
          </w:sdtPr>
          <w:sdtEndPr/>
          <w:sdtContent>
            <w:tc>
              <w:tcPr>
                <w:tcW w:w="6662" w:type="dxa"/>
              </w:tcPr>
              <w:p w14:paraId="59ED6A15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9" w14:textId="77777777" w:rsidTr="00F218DB">
        <w:tc>
          <w:tcPr>
            <w:tcW w:w="2694" w:type="dxa"/>
          </w:tcPr>
          <w:p w14:paraId="59ED6A17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</w:t>
            </w: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C2C3BA2363CA476BA5EE2D664912CCFB"/>
            </w:placeholder>
          </w:sdtPr>
          <w:sdtEndPr/>
          <w:sdtContent>
            <w:tc>
              <w:tcPr>
                <w:tcW w:w="6662" w:type="dxa"/>
              </w:tcPr>
              <w:p w14:paraId="59ED6A18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C" w14:textId="77777777" w:rsidTr="00F218DB">
        <w:tc>
          <w:tcPr>
            <w:tcW w:w="2694" w:type="dxa"/>
          </w:tcPr>
          <w:p w14:paraId="59ED6A1A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A83BB7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0D84E82D1A394622BEC33ED544C5576D"/>
            </w:placeholder>
          </w:sdtPr>
          <w:sdtEndPr/>
          <w:sdtContent>
            <w:tc>
              <w:tcPr>
                <w:tcW w:w="6662" w:type="dxa"/>
              </w:tcPr>
              <w:p w14:paraId="59ED6A1B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1F" w14:textId="77777777" w:rsidTr="00F218DB">
        <w:tc>
          <w:tcPr>
            <w:tcW w:w="2694" w:type="dxa"/>
          </w:tcPr>
          <w:p w14:paraId="59ED6A1D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primljene soje u tonama (t)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4F65C71DF5794DB4AC44A15AB362944B"/>
            </w:placeholder>
          </w:sdtPr>
          <w:sdtEndPr/>
          <w:sdtContent>
            <w:tc>
              <w:tcPr>
                <w:tcW w:w="6662" w:type="dxa"/>
              </w:tcPr>
              <w:p w14:paraId="59ED6A1E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F218DB" w:rsidRPr="003C4D1C" w14:paraId="59ED6A22" w14:textId="77777777" w:rsidTr="00F218DB">
        <w:tc>
          <w:tcPr>
            <w:tcW w:w="2694" w:type="dxa"/>
          </w:tcPr>
          <w:p w14:paraId="59ED6A20" w14:textId="77777777" w:rsidR="00F218DB" w:rsidRPr="00A83BB7" w:rsidRDefault="00F218DB" w:rsidP="00F218D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450DED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A53BF5818B264F2F9AD625E7F0EACC81"/>
            </w:placeholder>
          </w:sdtPr>
          <w:sdtEndPr/>
          <w:sdtContent>
            <w:tc>
              <w:tcPr>
                <w:tcW w:w="6662" w:type="dxa"/>
              </w:tcPr>
              <w:p w14:paraId="59ED6A21" w14:textId="77777777" w:rsidR="00F218DB" w:rsidRPr="003C4D1C" w:rsidRDefault="00F218DB" w:rsidP="00F218D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0B35AE28" w14:textId="77777777" w:rsidR="00BF340E" w:rsidRDefault="00F218DB" w:rsidP="00BF340E">
      <w:pPr>
        <w:pStyle w:val="Textkrper"/>
        <w:spacing w:before="0" w:after="0" w:line="276" w:lineRule="auto"/>
        <w:rPr>
          <w:rFonts w:ascii="Verdana" w:hAnsi="Verdana" w:cs="Tahoma"/>
          <w:color w:val="FF0000"/>
          <w:sz w:val="18"/>
          <w:szCs w:val="18"/>
          <w:lang w:val="hr-BA"/>
        </w:rPr>
      </w:pPr>
      <w:r w:rsidRPr="00450DED">
        <w:rPr>
          <w:rFonts w:ascii="Verdana" w:hAnsi="Verdana" w:cs="Tahoma"/>
          <w:color w:val="000000"/>
          <w:sz w:val="18"/>
          <w:lang w:val="hr-BA"/>
        </w:rPr>
        <w:t>Potpisivanjem ovog Očitovanja poljoprivrednik potvrđuje da je pročitao, razumio i slijedio aktuelne D</w:t>
      </w:r>
      <w:r>
        <w:rPr>
          <w:rFonts w:ascii="Verdana" w:hAnsi="Verdana" w:cs="Tahoma"/>
          <w:color w:val="000000"/>
          <w:sz w:val="18"/>
          <w:lang w:val="hr-BA"/>
        </w:rPr>
        <w:t>onau</w:t>
      </w:r>
      <w:r w:rsidRPr="00450DED">
        <w:rPr>
          <w:rFonts w:ascii="Verdana" w:hAnsi="Verdana" w:cs="Tahoma"/>
          <w:color w:val="000000"/>
          <w:sz w:val="18"/>
          <w:lang w:val="hr-BA"/>
        </w:rPr>
        <w:t xml:space="preserve"> Soja zahteve namenjene poljoprivrednim proizvođačima soje.</w:t>
      </w:r>
      <w:r w:rsidR="00BD23E2">
        <w:rPr>
          <w:rFonts w:ascii="Verdana" w:hAnsi="Verdana" w:cs="Tahoma"/>
          <w:color w:val="000000"/>
          <w:sz w:val="18"/>
          <w:lang w:val="hr-BA"/>
        </w:rPr>
        <w:br/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 xml:space="preserve">Sadašnje očitovanje postaje dejstvujuće čim ga poljoprivrednik i poljoprivredni otkupljivač potpišu, i validno je za izraženu količinu isporučene </w:t>
      </w:r>
      <w:r w:rsidRPr="00381F42">
        <w:rPr>
          <w:rFonts w:ascii="Verdana" w:hAnsi="Verdana" w:cs="Tahoma"/>
          <w:color w:val="000000"/>
          <w:sz w:val="18"/>
          <w:szCs w:val="18"/>
          <w:lang w:val="hr-BA"/>
        </w:rPr>
        <w:t xml:space="preserve">odnosno otkupljene </w:t>
      </w:r>
      <w:r w:rsidRPr="00450DED">
        <w:rPr>
          <w:rFonts w:ascii="Verdana" w:hAnsi="Verdana" w:cs="Tahoma"/>
          <w:color w:val="000000"/>
          <w:sz w:val="18"/>
          <w:szCs w:val="18"/>
          <w:lang w:val="hr-BA"/>
        </w:rPr>
        <w:t>soje</w:t>
      </w:r>
      <w:r w:rsidRPr="00A83BB7">
        <w:rPr>
          <w:rFonts w:ascii="Verdana" w:hAnsi="Verdana" w:cs="Tahoma"/>
          <w:color w:val="000000"/>
          <w:sz w:val="18"/>
          <w:szCs w:val="18"/>
          <w:lang w:val="hr-BA"/>
        </w:rPr>
        <w:t>.</w:t>
      </w:r>
      <w:r w:rsidRPr="00F218DB">
        <w:rPr>
          <w:rFonts w:ascii="Verdana" w:hAnsi="Verdana" w:cs="Tahoma"/>
          <w:color w:val="FF0000"/>
          <w:sz w:val="18"/>
          <w:szCs w:val="18"/>
          <w:lang w:val="hr-BA"/>
        </w:rPr>
        <w:t xml:space="preserve"> </w:t>
      </w:r>
    </w:p>
    <w:p w14:paraId="59ED6A27" w14:textId="2390F5E2" w:rsidR="00B87124" w:rsidRPr="00BF340E" w:rsidRDefault="00F218DB" w:rsidP="00BF340E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18"/>
          <w:lang w:val="hr-BA"/>
        </w:rPr>
      </w:pPr>
      <w:r w:rsidRPr="00DE2F51">
        <w:rPr>
          <w:rFonts w:ascii="Verdana" w:hAnsi="Verdana" w:cs="Tahoma"/>
          <w:color w:val="000000" w:themeColor="text1"/>
          <w:sz w:val="18"/>
          <w:szCs w:val="20"/>
          <w:lang w:val="hr-BA"/>
        </w:rPr>
        <w:t>Preslika Očitovanja poljoprivrednika o proizvodnji Donau Soja soje je dana poljoprivredniku.</w:t>
      </w:r>
    </w:p>
    <w:p w14:paraId="10416FD2" w14:textId="77777777" w:rsidR="00BD23E2" w:rsidRPr="00BD23E2" w:rsidRDefault="00BD23E2" w:rsidP="00BD23E2">
      <w:pPr>
        <w:pStyle w:val="Listenabsatz1"/>
        <w:spacing w:before="240" w:after="240"/>
        <w:ind w:left="0"/>
        <w:contextualSpacing w:val="0"/>
        <w:rPr>
          <w:rFonts w:ascii="Verdana" w:hAnsi="Verdana" w:cs="Tahoma"/>
          <w:color w:val="000000"/>
          <w:sz w:val="18"/>
          <w:szCs w:val="20"/>
          <w:lang w:val="hr-BA"/>
        </w:rPr>
      </w:pPr>
    </w:p>
    <w:p w14:paraId="59ED6A28" w14:textId="77777777" w:rsidR="00F218DB" w:rsidRPr="00A83BB7" w:rsidRDefault="00F218DB" w:rsidP="00F218DB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hr-BA"/>
        </w:rPr>
      </w:pPr>
      <w:r w:rsidRPr="00A83BB7">
        <w:rPr>
          <w:rFonts w:ascii="Verdana" w:hAnsi="Verdana" w:cs="Tahoma"/>
          <w:color w:val="000000"/>
          <w:sz w:val="18"/>
          <w:lang w:val="hr-BA"/>
        </w:rPr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  <w:t>_________________________</w:t>
      </w:r>
      <w:r w:rsidRPr="00A83BB7">
        <w:rPr>
          <w:rFonts w:ascii="Verdana" w:hAnsi="Verdana" w:cs="Tahoma"/>
          <w:color w:val="000000"/>
          <w:sz w:val="18"/>
          <w:lang w:val="hr-BA"/>
        </w:rPr>
        <w:tab/>
      </w:r>
      <w:sdt>
        <w:sdtPr>
          <w:rPr>
            <w:rFonts w:ascii="Verdana" w:hAnsi="Verdana" w:cs="Tahoma"/>
            <w:color w:val="000000"/>
            <w:sz w:val="22"/>
            <w:szCs w:val="22"/>
            <w:lang w:val="hr-BA"/>
          </w:rPr>
          <w:id w:val="-763916894"/>
          <w:placeholder>
            <w:docPart w:val="FB4D13A85A1A46CFAE309B26C8C6508B"/>
          </w:placeholder>
        </w:sdtPr>
        <w:sdtEndPr/>
        <w:sdtContent>
          <w:r w:rsidRPr="00A83BB7">
            <w:rPr>
              <w:rFonts w:ascii="Verdana" w:hAnsi="Verdana" w:cs="Tahoma"/>
              <w:color w:val="000000"/>
              <w:sz w:val="22"/>
              <w:szCs w:val="22"/>
              <w:lang w:val="hr-BA"/>
            </w:rPr>
            <w:t>…</w:t>
          </w:r>
        </w:sdtContent>
      </w:sdt>
      <w:r w:rsidRPr="00A83BB7">
        <w:rPr>
          <w:rFonts w:ascii="Verdana" w:hAnsi="Verdana" w:cs="Tahoma"/>
          <w:color w:val="000000"/>
          <w:sz w:val="18"/>
          <w:lang w:val="hr-BA"/>
        </w:rPr>
        <w:t xml:space="preserve"> </w:t>
      </w:r>
    </w:p>
    <w:p w14:paraId="59ED6A2A" w14:textId="365D4652" w:rsidR="006A6BAE" w:rsidRPr="00F218DB" w:rsidRDefault="00F218DB" w:rsidP="00BD23E2">
      <w:pPr>
        <w:pStyle w:val="Textkrper"/>
        <w:spacing w:before="0" w:line="276" w:lineRule="auto"/>
        <w:rPr>
          <w:rFonts w:ascii="Verdana" w:hAnsi="Verdana" w:cs="Tahoma"/>
          <w:color w:val="000000"/>
          <w:sz w:val="18"/>
          <w:szCs w:val="20"/>
          <w:lang w:val="hr-BA"/>
        </w:rPr>
      </w:pP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poljoprivrednika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Potpis otkupljivača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>
        <w:rPr>
          <w:rFonts w:ascii="Verdana" w:hAnsi="Verdana" w:cs="Tahoma"/>
          <w:color w:val="000000"/>
          <w:sz w:val="18"/>
          <w:szCs w:val="20"/>
          <w:lang w:val="hr-BA"/>
        </w:rPr>
        <w:tab/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ab/>
        <w:t>(</w:t>
      </w:r>
      <w:r>
        <w:rPr>
          <w:rFonts w:ascii="Verdana" w:hAnsi="Verdana" w:cs="Tahoma"/>
          <w:color w:val="000000"/>
          <w:sz w:val="18"/>
          <w:szCs w:val="20"/>
          <w:lang w:val="hr-BA"/>
        </w:rPr>
        <w:t>I</w:t>
      </w:r>
      <w:r w:rsidRPr="00745FE0">
        <w:rPr>
          <w:rFonts w:ascii="Verdana" w:hAnsi="Verdana" w:cs="Tahoma"/>
          <w:color w:val="000000"/>
          <w:sz w:val="18"/>
          <w:szCs w:val="20"/>
          <w:lang w:val="hr-BA"/>
        </w:rPr>
        <w:t>me i zvanje</w:t>
      </w:r>
      <w:r w:rsidRPr="00A83BB7">
        <w:rPr>
          <w:rFonts w:ascii="Verdana" w:hAnsi="Verdana" w:cs="Tahoma"/>
          <w:color w:val="000000"/>
          <w:sz w:val="18"/>
          <w:szCs w:val="20"/>
          <w:lang w:val="hr-BA"/>
        </w:rPr>
        <w:t>)</w:t>
      </w:r>
    </w:p>
    <w:p w14:paraId="59ED6A2B" w14:textId="77777777" w:rsidR="00271D7F" w:rsidRPr="00690C07" w:rsidRDefault="00F218DB" w:rsidP="00986857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hr-BA" w:eastAsia="en-GB"/>
        </w:rPr>
      </w:pPr>
      <w:r w:rsidRPr="00206165">
        <w:rPr>
          <w:rFonts w:ascii="Verdana" w:hAnsi="Verdana" w:cs="Tahoma"/>
          <w:i/>
          <w:sz w:val="18"/>
          <w:szCs w:val="18"/>
          <w:lang w:val="hr-BA"/>
        </w:rPr>
        <w:t>Donau Soja Organizacije je podržana od strane Austrijske Razvojne Agencije.</w:t>
      </w:r>
      <w:r w:rsidR="007A1CF5" w:rsidRPr="00690C07">
        <w:rPr>
          <w:rFonts w:ascii="Verdana" w:hAnsi="Verdana" w:cs="Tahoma"/>
          <w:i/>
          <w:color w:val="000000"/>
          <w:sz w:val="18"/>
          <w:szCs w:val="18"/>
          <w:lang w:val="hr-BA"/>
        </w:rPr>
        <w:br w:type="page"/>
      </w:r>
    </w:p>
    <w:p w14:paraId="0DE0C54E" w14:textId="77777777" w:rsidR="003C78DC" w:rsidRPr="00690C07" w:rsidRDefault="003C78DC" w:rsidP="00173D52">
      <w:pPr>
        <w:pStyle w:val="HLgreenuppercase"/>
        <w:rPr>
          <w:lang w:val="hr-BA"/>
        </w:rPr>
      </w:pPr>
    </w:p>
    <w:p w14:paraId="59ED6A2F" w14:textId="2FD737E6" w:rsidR="00035450" w:rsidRPr="00A4181B" w:rsidRDefault="00F218DB" w:rsidP="003C78DC">
      <w:pPr>
        <w:pStyle w:val="HLgreenuppercase"/>
        <w:rPr>
          <w:sz w:val="18"/>
          <w:szCs w:val="18"/>
          <w:lang w:val="hr-BA"/>
        </w:rPr>
      </w:pPr>
      <w:r w:rsidRPr="00A4181B">
        <w:rPr>
          <w:lang w:val="hr-BA"/>
        </w:rPr>
        <w:t>Donau</w:t>
      </w:r>
      <w:r w:rsidR="00173D52" w:rsidRPr="00A4181B">
        <w:rPr>
          <w:lang w:val="hr-BA"/>
        </w:rPr>
        <w:t xml:space="preserve"> S</w:t>
      </w:r>
      <w:r w:rsidRPr="00F218DB">
        <w:rPr>
          <w:lang w:val="hr-BA"/>
        </w:rPr>
        <w:t>oja zahtjevi za poljoprivrednike</w:t>
      </w:r>
    </w:p>
    <w:p w14:paraId="78D3A04A" w14:textId="15789383" w:rsidR="00A4181B" w:rsidRDefault="00A4181B" w:rsidP="00F218DB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hr-BA"/>
        </w:rPr>
      </w:pPr>
      <w:r>
        <w:rPr>
          <w:sz w:val="18"/>
          <w:szCs w:val="18"/>
          <w:lang w:val="hr-BA"/>
        </w:rPr>
        <w:t>Poljoprivredni porizvo</w:t>
      </w:r>
      <w:r w:rsidRPr="005A591F">
        <w:rPr>
          <w:sz w:val="17"/>
          <w:szCs w:val="17"/>
          <w:lang w:val="hr-BA"/>
        </w:rPr>
        <w:t>đač</w:t>
      </w:r>
      <w:r>
        <w:rPr>
          <w:sz w:val="17"/>
          <w:szCs w:val="17"/>
          <w:lang w:val="hr-BA"/>
        </w:rPr>
        <w:t xml:space="preserve"> se pridr</w:t>
      </w:r>
      <w:r w:rsidR="009F4D38" w:rsidRPr="009F4D38">
        <w:rPr>
          <w:sz w:val="17"/>
          <w:szCs w:val="17"/>
          <w:lang w:val="hr-BA"/>
        </w:rPr>
        <w:t>ž</w:t>
      </w:r>
      <w:r w:rsidR="009F4D38">
        <w:rPr>
          <w:sz w:val="17"/>
          <w:szCs w:val="17"/>
          <w:lang w:val="hr-BA"/>
        </w:rPr>
        <w:t>ava Donau Soja principa u uzgoju soje:</w:t>
      </w:r>
    </w:p>
    <w:p w14:paraId="6834016D" w14:textId="7F518991" w:rsidR="005A591F" w:rsidRDefault="005A591F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5A591F">
        <w:rPr>
          <w:rFonts w:ascii="Verdana" w:hAnsi="Verdana" w:cs="Tahoma"/>
          <w:sz w:val="17"/>
          <w:szCs w:val="17"/>
          <w:lang w:val="hr-BA"/>
        </w:rPr>
        <w:t>Proizvođač će svoje poslovanje voditi s integritetom, poštujući primjenjive zakone i izbjegavajući bilo kakav oblik korupcije, sukoba interesa i prevarnih praks</w:t>
      </w:r>
      <w:r>
        <w:rPr>
          <w:rFonts w:ascii="Verdana" w:hAnsi="Verdana" w:cs="Tahoma"/>
          <w:sz w:val="17"/>
          <w:szCs w:val="17"/>
          <w:lang w:val="hr-BA"/>
        </w:rPr>
        <w:t>i;</w:t>
      </w:r>
    </w:p>
    <w:p w14:paraId="59ED6A31" w14:textId="7C51C65E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proizvodi soju u okviru Dunavskog regiona, kako je definirano Donau Soja standardom;</w:t>
      </w:r>
    </w:p>
    <w:p w14:paraId="59ED6A32" w14:textId="4BF5EE63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 xml:space="preserve">Da koristi i uzgaja samo sorte soje koje su BEZ GMO i koje se nalaze na nacionalnoj </w:t>
      </w:r>
      <w:r w:rsidRPr="00F218DB">
        <w:rPr>
          <w:rFonts w:ascii="Verdana" w:hAnsi="Verdana"/>
          <w:bCs/>
          <w:color w:val="212121"/>
          <w:sz w:val="17"/>
          <w:szCs w:val="17"/>
          <w:lang w:val="hr-BA"/>
        </w:rPr>
        <w:t xml:space="preserve">ili EU </w:t>
      </w:r>
      <w:r w:rsidRPr="00F218DB">
        <w:rPr>
          <w:rFonts w:ascii="Verdana" w:hAnsi="Verdana" w:cs="Tahoma"/>
          <w:sz w:val="17"/>
          <w:szCs w:val="17"/>
          <w:lang w:val="hr-BA"/>
        </w:rPr>
        <w:t>listi priznatih sorti poljoprivrednog bilja</w:t>
      </w:r>
      <w:r w:rsidR="005E348A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F218DB">
        <w:rPr>
          <w:rFonts w:ascii="Verdana" w:hAnsi="Verdana" w:cs="Tahoma"/>
          <w:sz w:val="17"/>
          <w:szCs w:val="17"/>
          <w:lang w:val="hr-BA"/>
        </w:rPr>
        <w:t>;</w:t>
      </w:r>
    </w:p>
    <w:p w14:paraId="59ED6A33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neće uzgajati nijedan drugi GMO usjev (npr. GMO kukuruz);</w:t>
      </w:r>
    </w:p>
    <w:p w14:paraId="59ED6A34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nije uzgajao nijedan drugi GMO usjev u prethodnoj godini;</w:t>
      </w:r>
    </w:p>
    <w:p w14:paraId="59ED6A35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nije uzgajao GMO soju u prethodne tri godine;</w:t>
      </w:r>
    </w:p>
    <w:p w14:paraId="59ED6A36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lang w:val="hr-BA"/>
        </w:rPr>
        <w:t>Da će dokumentirati sve količine soje, i posijane i požnjevene, tako što će voditi svoju evidenciju;</w:t>
      </w:r>
    </w:p>
    <w:p w14:paraId="59ED6A37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hr-BA"/>
        </w:rPr>
      </w:pPr>
      <w:r w:rsidRPr="00F218DB">
        <w:rPr>
          <w:rFonts w:ascii="Verdana" w:hAnsi="Verdana" w:cs="Tahoma"/>
          <w:sz w:val="17"/>
          <w:szCs w:val="17"/>
          <w:u w:val="single"/>
          <w:lang w:val="hr-BA"/>
        </w:rPr>
        <w:t>U pogledu sredstava za zaštitu bilja:</w:t>
      </w:r>
    </w:p>
    <w:p w14:paraId="59ED6A38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hr-BA"/>
        </w:rPr>
      </w:pPr>
      <w:r w:rsidRPr="00F218DB">
        <w:rPr>
          <w:rFonts w:ascii="Verdana" w:eastAsia="Calibri" w:hAnsi="Verdana" w:cs="Tahoma"/>
          <w:sz w:val="17"/>
          <w:szCs w:val="17"/>
          <w:lang w:val="hr-BA"/>
        </w:rPr>
        <w:t>Poljoprivrednik će koristiti isključivo sredstva za zaštitu bilja čija je uporaba u proizvodnji soje dozvoljena u određenoj zemlji;</w:t>
      </w:r>
    </w:p>
    <w:p w14:paraId="59ED6A39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hr-BA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Sredstva za zaštitu bilja primjenjivati na način na koji neće štetiti ni ljudima, ni životnoj sredini;</w:t>
      </w:r>
    </w:p>
    <w:p w14:paraId="59ED6A3A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tehnike integralne poljoprivredne proizvodnje kako bi se smanjili negativni utjecaji na fitosanitarne proizvode;</w:t>
      </w:r>
    </w:p>
    <w:p w14:paraId="59ED6A3B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Napraviti i primjenjivati plan za integralnu poljoprivrednu proizvodnju;</w:t>
      </w:r>
    </w:p>
    <w:p w14:paraId="6FEF02F6" w14:textId="6DB67C86" w:rsidR="00125480" w:rsidRPr="00F218DB" w:rsidRDefault="00125480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125480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Poljoprivredni proizvođač vodit će dokumentaciju primjene sredstava za zaštitu bilja, uporabu gnojiva i goriva</w:t>
      </w:r>
      <w:r>
        <w:rPr>
          <w:rFonts w:ascii="Verdana" w:eastAsia="Calibri" w:hAnsi="Verdana"/>
          <w:color w:val="000000" w:themeColor="text1"/>
          <w:sz w:val="17"/>
          <w:szCs w:val="17"/>
          <w:lang w:val="hr-HR"/>
        </w:rPr>
        <w:t>;</w:t>
      </w:r>
    </w:p>
    <w:p w14:paraId="59ED6A3D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F218DB">
        <w:rPr>
          <w:rFonts w:ascii="Verdana" w:eastAsia="Calibri" w:hAnsi="Verdana" w:cs="Tahoma"/>
          <w:sz w:val="17"/>
          <w:szCs w:val="17"/>
          <w:lang w:val="hr-BA"/>
        </w:rPr>
        <w:t>Poljoprivrednik neće koristiti desikante prije žetve, kao što su glifosat ili dikvat;</w:t>
      </w:r>
    </w:p>
    <w:p w14:paraId="59ED6A3E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u Stokholmskim i Roterdamskim konvencijama;</w:t>
      </w:r>
    </w:p>
    <w:p w14:paraId="59ED6A3F" w14:textId="1272FE8A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Ne upotrebljavati sredstva za zaštitu bilja navedenih na listama SZO 1a i 1b</w:t>
      </w:r>
      <w:r w:rsidR="00A5333F">
        <w:rPr>
          <w:rFonts w:ascii="Verdana" w:eastAsia="Calibri" w:hAnsi="Verdana"/>
          <w:color w:val="000000" w:themeColor="text1"/>
          <w:sz w:val="17"/>
          <w:szCs w:val="17"/>
          <w:lang w:val="hr-HR"/>
        </w:rPr>
        <w:t xml:space="preserve"> (Abamektin</w:t>
      </w:r>
      <w:r w:rsidR="00874387">
        <w:rPr>
          <w:rFonts w:ascii="Verdana" w:eastAsia="Calibri" w:hAnsi="Verdana"/>
          <w:color w:val="000000" w:themeColor="text1"/>
          <w:sz w:val="17"/>
          <w:szCs w:val="17"/>
          <w:lang w:val="hr-HR"/>
        </w:rPr>
        <w:t>, Teflutrin</w:t>
      </w:r>
      <w:r w:rsidR="00A5333F">
        <w:rPr>
          <w:rFonts w:ascii="Verdana" w:eastAsia="Calibri" w:hAnsi="Verdana"/>
          <w:color w:val="000000" w:themeColor="text1"/>
          <w:sz w:val="17"/>
          <w:szCs w:val="17"/>
          <w:lang w:val="hr-HR"/>
        </w:rPr>
        <w:t>)</w:t>
      </w: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;</w:t>
      </w:r>
    </w:p>
    <w:p w14:paraId="59ED6A40" w14:textId="11422523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F218DB">
        <w:rPr>
          <w:rFonts w:ascii="Verdana" w:eastAsia="Calibri" w:hAnsi="Verdana" w:cs="Tahoma"/>
          <w:sz w:val="17"/>
          <w:szCs w:val="17"/>
          <w:lang w:val="hr-BA" w:eastAsia="de-DE"/>
        </w:rPr>
        <w:t>Sredstva za zaštitu bilja se ne koriste u krugu od 30 metara (ili više, ako je to zakonski propisano)</w:t>
      </w:r>
      <w:r w:rsidR="007D3C55" w:rsidRPr="00CA717E">
        <w:rPr>
          <w:rStyle w:val="Funotenzeichen"/>
          <w:rFonts w:cs="Tahoma"/>
          <w:sz w:val="17"/>
          <w:szCs w:val="17"/>
          <w:lang w:val="hr-HR" w:eastAsia="de-DE"/>
        </w:rPr>
        <w:t xml:space="preserve"> </w:t>
      </w:r>
      <w:r w:rsidR="007D3C55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7D3C55" w:rsidRPr="00CA717E">
        <w:rPr>
          <w:rFonts w:cs="Tahoma"/>
          <w:sz w:val="17"/>
          <w:szCs w:val="17"/>
          <w:lang w:val="hr-HR" w:eastAsia="de-DE"/>
        </w:rPr>
        <w:t xml:space="preserve"> </w:t>
      </w:r>
      <w:r w:rsidR="007D3C55" w:rsidRPr="00CA717E">
        <w:rPr>
          <w:rFonts w:ascii="Verdana" w:eastAsia="Calibri" w:hAnsi="Verdana" w:cs="Tahoma"/>
          <w:sz w:val="18"/>
          <w:szCs w:val="20"/>
          <w:lang w:val="hr-HR" w:eastAsia="de-DE"/>
        </w:rPr>
        <w:t xml:space="preserve"> </w:t>
      </w:r>
      <w:r w:rsidRPr="00F218DB">
        <w:rPr>
          <w:rFonts w:ascii="Verdana" w:eastAsia="Calibri" w:hAnsi="Verdana" w:cs="Tahoma"/>
          <w:sz w:val="17"/>
          <w:szCs w:val="17"/>
          <w:lang w:val="hr-BA" w:eastAsia="de-DE"/>
        </w:rPr>
        <w:t>od naseljenih područja ili vodotokova;</w:t>
      </w:r>
    </w:p>
    <w:p w14:paraId="59ED6A41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lang w:val="hr-BA" w:eastAsia="de-DE"/>
        </w:rPr>
      </w:pPr>
      <w:r w:rsidRPr="00F218DB">
        <w:rPr>
          <w:rFonts w:ascii="Verdana" w:eastAsia="Calibri" w:hAnsi="Verdana" w:cs="Tahoma"/>
          <w:sz w:val="17"/>
          <w:szCs w:val="17"/>
          <w:lang w:val="hr-BA" w:eastAsia="de-DE"/>
        </w:rPr>
        <w:t>Zabranjeno je nanošenje sredstava za zaštitu bilja zrakoplovom;</w:t>
      </w:r>
    </w:p>
    <w:p w14:paraId="59ED6A42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Primjenjivati dobre proizvodne prakse u poljoprivredi;</w:t>
      </w:r>
    </w:p>
    <w:p w14:paraId="59ED6A43" w14:textId="77777777" w:rsidR="00F218DB" w:rsidRPr="00F218DB" w:rsidRDefault="00F218DB" w:rsidP="00F218DB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/>
          <w:color w:val="000000" w:themeColor="text1"/>
          <w:sz w:val="17"/>
          <w:szCs w:val="17"/>
          <w:lang w:val="hr-HR"/>
        </w:rPr>
      </w:pPr>
      <w:r w:rsidRPr="00F218DB">
        <w:rPr>
          <w:rFonts w:ascii="Verdana" w:eastAsia="Calibri" w:hAnsi="Verdana"/>
          <w:color w:val="000000" w:themeColor="text1"/>
          <w:sz w:val="17"/>
          <w:szCs w:val="17"/>
          <w:lang w:val="hr-HR"/>
        </w:rPr>
        <w:t>Potrebno je poznavati tehnike održavanje i kontrole kvaliteta zemljišta, kao i primjene relevantnih tehnika za sprječavanje erozije zemljišta;</w:t>
      </w:r>
    </w:p>
    <w:p w14:paraId="59ED6A44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hr-BA"/>
        </w:rPr>
      </w:pPr>
      <w:r w:rsidRPr="00F218DB">
        <w:rPr>
          <w:rFonts w:ascii="Verdana" w:eastAsia="Calibri" w:hAnsi="Verdana" w:cs="Tahoma"/>
          <w:sz w:val="17"/>
          <w:szCs w:val="17"/>
          <w:lang w:val="hr-BA"/>
        </w:rPr>
        <w:t>Poljoprivrednik će pratiti preporuke koje se nalaze u Donau Soja Priručniku za uzgoj soje</w:t>
      </w:r>
      <w:r w:rsidRPr="00F218DB">
        <w:rPr>
          <w:rFonts w:ascii="Verdana" w:eastAsia="Calibri" w:hAnsi="Verdana" w:cs="Tahoma"/>
          <w:sz w:val="17"/>
          <w:szCs w:val="17"/>
          <w:vertAlign w:val="superscript"/>
          <w:lang w:val="hr-BA"/>
        </w:rPr>
        <w:footnoteReference w:id="3"/>
      </w:r>
      <w:r w:rsidRPr="00F218DB">
        <w:rPr>
          <w:rFonts w:ascii="Verdana" w:eastAsia="Calibri" w:hAnsi="Verdana" w:cs="Tahoma"/>
          <w:sz w:val="17"/>
          <w:szCs w:val="17"/>
          <w:lang w:val="hr-BA"/>
        </w:rPr>
        <w:t>, uključujući i preporuke vezane za uporabu sredstava za zaštitu bilja;</w:t>
      </w:r>
    </w:p>
    <w:p w14:paraId="59ED6A45" w14:textId="2C7DD4DC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 w:themeColor="text1"/>
          <w:sz w:val="17"/>
          <w:szCs w:val="17"/>
          <w:lang w:val="hr-BA"/>
        </w:rPr>
        <w:t>Da ć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e sudjelovati u</w:t>
      </w:r>
      <w:r w:rsidRPr="00F218DB">
        <w:rPr>
          <w:rFonts w:ascii="Verdana" w:hAnsi="Verdana"/>
          <w:color w:val="000000" w:themeColor="text1"/>
          <w:sz w:val="17"/>
          <w:szCs w:val="17"/>
          <w:lang w:val="hr-BA"/>
        </w:rPr>
        <w:t xml:space="preserve"> imp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lementaciji Zajedničke poljoprivredne politike uz obavezne inspekcije usklađenosti (</w:t>
      </w:r>
      <w:r w:rsidRPr="00F218DB">
        <w:rPr>
          <w:rFonts w:ascii="Verdana" w:hAnsi="Verdana" w:cs="Tahoma"/>
          <w:bCs/>
          <w:i/>
          <w:color w:val="000000" w:themeColor="text1"/>
          <w:sz w:val="17"/>
          <w:szCs w:val="17"/>
          <w:lang w:val="hr-BA"/>
        </w:rPr>
        <w:t>Cross compliance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)</w:t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vertAlign w:val="superscript"/>
          <w:lang w:val="hr-BA"/>
        </w:rPr>
        <w:footnoteReference w:id="4"/>
      </w:r>
      <w:r w:rsidRPr="00F218DB">
        <w:rPr>
          <w:rFonts w:ascii="Verdana" w:hAnsi="Verdana" w:cs="Tahoma"/>
          <w:bCs/>
          <w:color w:val="000000" w:themeColor="text1"/>
          <w:sz w:val="17"/>
          <w:szCs w:val="17"/>
          <w:lang w:val="hr-BA"/>
        </w:rPr>
        <w:t>;</w:t>
      </w:r>
    </w:p>
    <w:p w14:paraId="59ED6A46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 xml:space="preserve">Da </w:t>
      </w:r>
      <w:r w:rsidRPr="00F218DB">
        <w:rPr>
          <w:rFonts w:ascii="Verdana" w:hAnsi="Verdana" w:cs="Tahoma"/>
          <w:sz w:val="17"/>
          <w:szCs w:val="17"/>
          <w:lang w:val="hr-BA"/>
        </w:rPr>
        <w:t>će štovati prirodne rezervate;</w:t>
      </w:r>
    </w:p>
    <w:p w14:paraId="59ED6A47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Da ć</w:t>
      </w:r>
      <w:r w:rsidRPr="00F218DB">
        <w:rPr>
          <w:rFonts w:ascii="Verdana" w:hAnsi="Verdana" w:cs="Tahoma"/>
          <w:sz w:val="17"/>
          <w:szCs w:val="17"/>
          <w:lang w:val="hr-BA"/>
        </w:rPr>
        <w:t>e koristiti isključivo zemlju namijenjenu poljoprivrednoj uporabi ne kasnije od 2008 godine;</w:t>
      </w:r>
    </w:p>
    <w:p w14:paraId="59ED6A48" w14:textId="77777777" w:rsidR="00F218DB" w:rsidRPr="00F218DB" w:rsidRDefault="00F218DB" w:rsidP="00F218D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hr-BA"/>
        </w:rPr>
      </w:pPr>
      <w:r w:rsidRPr="00F218DB">
        <w:rPr>
          <w:rFonts w:ascii="Verdana" w:hAnsi="Verdana" w:cs="Tahoma"/>
          <w:bCs/>
          <w:sz w:val="17"/>
          <w:szCs w:val="17"/>
          <w:lang w:val="hr-BA"/>
        </w:rPr>
        <w:t xml:space="preserve">Da </w:t>
      </w: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ć</w:t>
      </w:r>
      <w:r w:rsidRPr="00F218DB">
        <w:rPr>
          <w:rFonts w:ascii="Verdana" w:hAnsi="Verdana" w:cs="Tahoma"/>
          <w:sz w:val="17"/>
          <w:szCs w:val="17"/>
          <w:lang w:val="hr-BA"/>
        </w:rPr>
        <w:t>e prihvatiti i nacionalne i međunarodne radne i socijalne standarde (ILO konvencije);</w:t>
      </w:r>
    </w:p>
    <w:p w14:paraId="59ED6A49" w14:textId="77777777" w:rsidR="00F218DB" w:rsidRPr="00F218DB" w:rsidRDefault="00F218DB" w:rsidP="00F218DB">
      <w:pPr>
        <w:numPr>
          <w:ilvl w:val="0"/>
          <w:numId w:val="3"/>
        </w:numPr>
        <w:spacing w:after="0"/>
        <w:ind w:left="270" w:hanging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U slučaju stalno ili povremeno angažiranih poljoprivrednih radnika vrijedi: </w:t>
      </w:r>
    </w:p>
    <w:p w14:paraId="59ED6A4A" w14:textId="77777777" w:rsidR="00F218DB" w:rsidRPr="00F218DB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Prekovremeni rad je uvijek dobrovoljan i mora biti plaćen sukladno sa lokalnim i nacionalnim zakonima ili tarifnim sporazumima;</w:t>
      </w:r>
    </w:p>
    <w:p w14:paraId="59ED6A4B" w14:textId="77777777" w:rsidR="00F218DB" w:rsidRPr="00F218DB" w:rsidRDefault="00F218DB" w:rsidP="00F218DB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Odbici od naknade za rad u disciplinske svrhe nisu mogući, osim ako to nije dozvoljeno zakonskim propisima. Poslodavac vodi evidenciju o isplaćenim naknadama za rad;</w:t>
      </w:r>
    </w:p>
    <w:p w14:paraId="59ED6A4C" w14:textId="77777777" w:rsidR="00F218DB" w:rsidRPr="00F218DB" w:rsidRDefault="00F218DB" w:rsidP="00F218DB">
      <w:pPr>
        <w:numPr>
          <w:ilvl w:val="0"/>
          <w:numId w:val="3"/>
        </w:numPr>
        <w:ind w:left="272" w:hanging="272"/>
        <w:jc w:val="both"/>
        <w:rPr>
          <w:rFonts w:ascii="Verdana" w:hAnsi="Verdana" w:cs="Tahoma"/>
          <w:color w:val="000000"/>
          <w:sz w:val="17"/>
          <w:szCs w:val="17"/>
          <w:lang w:val="hr-BA"/>
        </w:rPr>
      </w:pPr>
      <w:r w:rsidRPr="00F218DB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>U područjima sa tradicionalnim korisnicima zemljišta važi:</w:t>
      </w: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 xml:space="preserve"> tamo gdje su tradicionalni korisnici zemljišta ustupili svoja prava, postoji dokumentirani dokaz o tome da su dotične zajednice</w:t>
      </w:r>
      <w:r w:rsidRPr="00F218DB">
        <w:rPr>
          <w:rFonts w:ascii="Verdana" w:hAnsi="Verdana" w:cs="Tahoma"/>
          <w:color w:val="000000"/>
          <w:sz w:val="17"/>
          <w:szCs w:val="17"/>
          <w:u w:val="single"/>
          <w:lang w:val="hr-BA"/>
        </w:rPr>
        <w:t xml:space="preserve"> </w:t>
      </w:r>
      <w:r w:rsidRPr="00F218DB">
        <w:rPr>
          <w:rFonts w:ascii="Verdana" w:hAnsi="Verdana" w:cs="Tahoma"/>
          <w:color w:val="000000"/>
          <w:sz w:val="17"/>
          <w:szCs w:val="17"/>
          <w:lang w:val="hr-BA"/>
        </w:rPr>
        <w:t>obeštećene uz njihovu prethodnu dokumentiranu suglasnost datu na osnovu pruženih informacija</w:t>
      </w:r>
      <w:r w:rsidRPr="00F218DB">
        <w:rPr>
          <w:rFonts w:ascii="Verdana" w:hAnsi="Verdana" w:cs="Tahoma"/>
          <w:color w:val="000000" w:themeColor="text1"/>
          <w:sz w:val="17"/>
          <w:szCs w:val="17"/>
          <w:lang w:val="hr-BA"/>
        </w:rPr>
        <w:t>.</w:t>
      </w:r>
    </w:p>
    <w:p w14:paraId="59ED6A52" w14:textId="6A511496" w:rsidR="0098066E" w:rsidRPr="00874387" w:rsidRDefault="00F218DB" w:rsidP="00FD40F9">
      <w:pPr>
        <w:pStyle w:val="HLblueuppercase"/>
        <w:numPr>
          <w:ilvl w:val="0"/>
          <w:numId w:val="2"/>
        </w:numPr>
        <w:spacing w:after="0"/>
        <w:ind w:left="270" w:hanging="270"/>
        <w:jc w:val="both"/>
        <w:rPr>
          <w:sz w:val="20"/>
          <w:szCs w:val="20"/>
          <w:lang w:val="uk-UA"/>
        </w:rPr>
      </w:pPr>
      <w:r w:rsidRPr="00A06DFA">
        <w:rPr>
          <w:sz w:val="18"/>
          <w:szCs w:val="18"/>
          <w:lang w:val="hr-BA"/>
        </w:rPr>
        <w:t>Poljoprivrednik prihvaća provođenje sistemske kontrol</w:t>
      </w:r>
      <w:r w:rsidR="00DB4550">
        <w:rPr>
          <w:sz w:val="18"/>
          <w:szCs w:val="18"/>
          <w:lang w:val="hr-BA"/>
        </w:rPr>
        <w:t>e od strane Donau Soja udruge</w:t>
      </w:r>
      <w:r w:rsidRPr="00A06DFA">
        <w:rPr>
          <w:sz w:val="18"/>
          <w:szCs w:val="18"/>
          <w:lang w:val="hr-BA"/>
        </w:rPr>
        <w:t>. Sistemske kontrole se vrše po slučajnom uzorku i bazirane su na procjeni rizika.</w:t>
      </w:r>
    </w:p>
    <w:sectPr w:rsidR="0098066E" w:rsidRPr="00874387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009D" w14:textId="77777777" w:rsidR="009C1C14" w:rsidRDefault="009C1C14" w:rsidP="00BD6CEE">
      <w:pPr>
        <w:spacing w:after="0" w:line="240" w:lineRule="auto"/>
      </w:pPr>
      <w:r>
        <w:separator/>
      </w:r>
    </w:p>
  </w:endnote>
  <w:endnote w:type="continuationSeparator" w:id="0">
    <w:p w14:paraId="181002D9" w14:textId="77777777" w:rsidR="009C1C14" w:rsidRDefault="009C1C14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AC5" w14:textId="40CAC88E" w:rsidR="00B81789" w:rsidRPr="00F218DB" w:rsidRDefault="00F218DB" w:rsidP="00F218D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>
      <w:rPr>
        <w:rFonts w:ascii="Verdana" w:hAnsi="Verdana" w:cs="Tahoma"/>
        <w:i/>
        <w:sz w:val="16"/>
        <w:szCs w:val="16"/>
        <w:lang w:eastAsia="en-GB"/>
      </w:rPr>
      <w:t>O</w:t>
    </w:r>
    <w:r w:rsidRPr="002F4009">
      <w:rPr>
        <w:rFonts w:ascii="Verdana" w:hAnsi="Verdana" w:cs="Tahoma"/>
        <w:i/>
        <w:sz w:val="16"/>
        <w:szCs w:val="16"/>
        <w:lang w:val="sk-SK" w:eastAsia="en-GB"/>
      </w:rPr>
      <w:t>čitovanje poljoprivrednika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u Hrvatskoj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Verzija </w:t>
    </w:r>
    <w:r w:rsidRPr="003A5E5F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20</w:t>
    </w:r>
    <w:r w:rsidR="00A07877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D76E1E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B81789" w:rsidRPr="00F218DB">
      <w:rPr>
        <w:rFonts w:ascii="Verdana" w:hAnsi="Verdana"/>
        <w:i/>
        <w:sz w:val="16"/>
      </w:rPr>
      <w:tab/>
    </w:r>
    <w:r w:rsidR="00344FE7" w:rsidRPr="00F218DB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F218DB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9A03F6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E79C" w14:textId="77777777" w:rsidR="009C1C14" w:rsidRDefault="009C1C14" w:rsidP="00BD6CEE">
      <w:pPr>
        <w:spacing w:after="0" w:line="240" w:lineRule="auto"/>
      </w:pPr>
      <w:r>
        <w:separator/>
      </w:r>
    </w:p>
  </w:footnote>
  <w:footnote w:type="continuationSeparator" w:id="0">
    <w:p w14:paraId="1AF82EED" w14:textId="77777777" w:rsidR="009C1C14" w:rsidRDefault="009C1C14" w:rsidP="00BD6CEE">
      <w:pPr>
        <w:spacing w:after="0" w:line="240" w:lineRule="auto"/>
      </w:pPr>
      <w:r>
        <w:continuationSeparator/>
      </w:r>
    </w:p>
  </w:footnote>
  <w:footnote w:id="1">
    <w:p w14:paraId="34C71C5D" w14:textId="06FA8245" w:rsidR="005E348A" w:rsidRPr="00385479" w:rsidRDefault="005E348A" w:rsidP="005E348A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r w:rsidR="00464794" w:rsidRPr="00464794">
        <w:rPr>
          <w:rFonts w:ascii="Verdana" w:eastAsia="Calibri" w:hAnsi="Verdana" w:cs="Tahoma"/>
          <w:sz w:val="13"/>
          <w:szCs w:val="13"/>
        </w:rPr>
        <w:t>Opaska: Primjenjivi pravni zahtjevi koji se odnose na razmnožavanje sjemena (zakoni o zaštiti biljnih sorti) moraju se pratiti i poštivati;</w:t>
      </w:r>
    </w:p>
  </w:footnote>
  <w:footnote w:id="2">
    <w:p w14:paraId="5CDD9AEB" w14:textId="1002D0F7" w:rsidR="007D3C55" w:rsidRPr="000F6674" w:rsidRDefault="007D3C55" w:rsidP="007D3C55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0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CA717E" w:rsidRPr="00CA717E">
        <w:rPr>
          <w:rFonts w:ascii="Verdana" w:hAnsi="Verdana" w:cs="Tahoma"/>
          <w:sz w:val="13"/>
          <w:szCs w:val="13"/>
        </w:rPr>
        <w:t>U slučaju da se minimalni razmak ne može održati, obrazloženje treba biti dostavljeno putem e-maila i odobreno od Donau Soja udruge (</w:t>
      </w:r>
      <w:r w:rsidR="00CA717E" w:rsidRPr="00CA717E">
        <w:rPr>
          <w:rStyle w:val="Hyperlink"/>
          <w:rFonts w:ascii="Verdana" w:hAnsi="Verdana"/>
          <w:sz w:val="13"/>
          <w:szCs w:val="13"/>
          <w:lang w:val="hr-BA"/>
        </w:rPr>
        <w:t>quality@donausoja.org</w:t>
      </w:r>
      <w:r w:rsidR="00CA717E" w:rsidRPr="00CA717E">
        <w:rPr>
          <w:rFonts w:ascii="Verdana" w:hAnsi="Verdana" w:cs="Tahoma"/>
          <w:sz w:val="13"/>
          <w:szCs w:val="13"/>
        </w:rPr>
        <w:t>).</w:t>
      </w:r>
    </w:p>
  </w:footnote>
  <w:footnote w:id="3">
    <w:p w14:paraId="59ED6ACA" w14:textId="77777777" w:rsidR="00F218DB" w:rsidRPr="00A83BB7" w:rsidRDefault="00F218DB" w:rsidP="00F218DB">
      <w:pPr>
        <w:pStyle w:val="Funoten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 xml:space="preserve">Najnoviju verziju Priručnika za uzgoj soje možete pronaći na sledećem linku </w:t>
      </w:r>
      <w:hyperlink r:id="rId1" w:history="1">
        <w:r w:rsidRPr="00A83BB7">
          <w:rPr>
            <w:rStyle w:val="Hyperlink"/>
            <w:rFonts w:ascii="Verdana" w:hAnsi="Verdana" w:cs="Tahoma"/>
            <w:sz w:val="13"/>
            <w:szCs w:val="13"/>
            <w:lang w:val="hr-BA"/>
          </w:rPr>
          <w:t>www.donausoja.org/sr/preuzimanje-dokumenata</w:t>
        </w:r>
      </w:hyperlink>
    </w:p>
  </w:footnote>
  <w:footnote w:id="4">
    <w:p w14:paraId="59ED6ACB" w14:textId="77777777" w:rsidR="00F218DB" w:rsidRPr="00A83BB7" w:rsidRDefault="00F218DB" w:rsidP="00F218DB">
      <w:pPr>
        <w:pStyle w:val="Funotentext"/>
        <w:jc w:val="left"/>
        <w:rPr>
          <w:rFonts w:ascii="Verdana" w:hAnsi="Verdana"/>
          <w:sz w:val="13"/>
          <w:szCs w:val="13"/>
          <w:lang w:val="hr-BA"/>
        </w:rPr>
      </w:pPr>
      <w:r w:rsidRPr="00A83BB7">
        <w:rPr>
          <w:rStyle w:val="Funotenzeichen"/>
          <w:rFonts w:ascii="Verdana" w:hAnsi="Verdana"/>
          <w:sz w:val="13"/>
          <w:szCs w:val="13"/>
          <w:lang w:val="hr-BA"/>
        </w:rPr>
        <w:footnoteRef/>
      </w:r>
      <w:r w:rsidRPr="00A83BB7">
        <w:rPr>
          <w:rFonts w:ascii="Verdana" w:hAnsi="Verdana"/>
          <w:sz w:val="13"/>
          <w:szCs w:val="13"/>
          <w:lang w:val="hr-BA"/>
        </w:rPr>
        <w:t xml:space="preserve"> </w:t>
      </w:r>
      <w:r w:rsidRPr="00A83BB7">
        <w:rPr>
          <w:rFonts w:ascii="Verdana" w:hAnsi="Verdana" w:cs="Tahoma"/>
          <w:sz w:val="13"/>
          <w:szCs w:val="13"/>
          <w:lang w:val="hr-BA"/>
        </w:rPr>
        <w:t>Ne odnosi se na poljoprivrednike koji gaje soju na manje od 1 hektara.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6AC4" w14:textId="6CAFF203" w:rsidR="00EF4222" w:rsidRDefault="003900BC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4E45C78" wp14:editId="6309E891">
          <wp:simplePos x="0" y="0"/>
          <wp:positionH relativeFrom="column">
            <wp:posOffset>4663794</wp:posOffset>
          </wp:positionH>
          <wp:positionV relativeFrom="paragraph">
            <wp:posOffset>-52962</wp:posOffset>
          </wp:positionV>
          <wp:extent cx="1054100" cy="5200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59ED6AC8" wp14:editId="3990378D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70367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866912">
    <w:abstractNumId w:val="7"/>
  </w:num>
  <w:num w:numId="3" w16cid:durableId="2090036304">
    <w:abstractNumId w:val="5"/>
  </w:num>
  <w:num w:numId="4" w16cid:durableId="181165129">
    <w:abstractNumId w:val="9"/>
  </w:num>
  <w:num w:numId="5" w16cid:durableId="1890216455">
    <w:abstractNumId w:val="10"/>
  </w:num>
  <w:num w:numId="6" w16cid:durableId="1979525674">
    <w:abstractNumId w:val="1"/>
  </w:num>
  <w:num w:numId="7" w16cid:durableId="1408990437">
    <w:abstractNumId w:val="4"/>
  </w:num>
  <w:num w:numId="8" w16cid:durableId="182984785">
    <w:abstractNumId w:val="11"/>
  </w:num>
  <w:num w:numId="9" w16cid:durableId="394426525">
    <w:abstractNumId w:val="6"/>
  </w:num>
  <w:num w:numId="10" w16cid:durableId="1786383744">
    <w:abstractNumId w:val="8"/>
  </w:num>
  <w:num w:numId="11" w16cid:durableId="2127507213">
    <w:abstractNumId w:val="12"/>
  </w:num>
  <w:num w:numId="12" w16cid:durableId="208302462">
    <w:abstractNumId w:val="3"/>
  </w:num>
  <w:num w:numId="13" w16cid:durableId="1838841441">
    <w:abstractNumId w:val="2"/>
  </w:num>
  <w:num w:numId="14" w16cid:durableId="110129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yvDpqElM04LTUAPWrnV6nVN07y5E9ckLSS79z064q9HQcH8sVlgYK1aD0l2m604DZzrG+wHFT0HZRBXofvQxg==" w:salt="hj9R6AlVWRFktcfwUGBp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A479A"/>
    <w:rsid w:val="000B084E"/>
    <w:rsid w:val="000B0B61"/>
    <w:rsid w:val="000C1B82"/>
    <w:rsid w:val="000C3AE8"/>
    <w:rsid w:val="000D6F66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5480"/>
    <w:rsid w:val="001277FA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05B2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65533"/>
    <w:rsid w:val="00377EBF"/>
    <w:rsid w:val="00387535"/>
    <w:rsid w:val="00387C33"/>
    <w:rsid w:val="003900BC"/>
    <w:rsid w:val="00394D37"/>
    <w:rsid w:val="003A2CD8"/>
    <w:rsid w:val="003B1117"/>
    <w:rsid w:val="003C4D1C"/>
    <w:rsid w:val="003C78D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2909"/>
    <w:rsid w:val="00434486"/>
    <w:rsid w:val="004454B2"/>
    <w:rsid w:val="0045092C"/>
    <w:rsid w:val="00464794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84C12"/>
    <w:rsid w:val="005A591F"/>
    <w:rsid w:val="005B16D8"/>
    <w:rsid w:val="005B37B7"/>
    <w:rsid w:val="005C0061"/>
    <w:rsid w:val="005D62CF"/>
    <w:rsid w:val="005D7A9A"/>
    <w:rsid w:val="005E1A13"/>
    <w:rsid w:val="005E348A"/>
    <w:rsid w:val="005E71D5"/>
    <w:rsid w:val="005F2426"/>
    <w:rsid w:val="005F4F8A"/>
    <w:rsid w:val="006050AE"/>
    <w:rsid w:val="00610117"/>
    <w:rsid w:val="006162A5"/>
    <w:rsid w:val="00627C8A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0C07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F2418"/>
    <w:rsid w:val="0070723C"/>
    <w:rsid w:val="00710FC7"/>
    <w:rsid w:val="00715658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630"/>
    <w:rsid w:val="007A0CB0"/>
    <w:rsid w:val="007A1CF5"/>
    <w:rsid w:val="007A215E"/>
    <w:rsid w:val="007A3FEF"/>
    <w:rsid w:val="007A5008"/>
    <w:rsid w:val="007A70B4"/>
    <w:rsid w:val="007B2B52"/>
    <w:rsid w:val="007C7485"/>
    <w:rsid w:val="007D3C55"/>
    <w:rsid w:val="007D40BB"/>
    <w:rsid w:val="007E45F8"/>
    <w:rsid w:val="007F0A30"/>
    <w:rsid w:val="007F621F"/>
    <w:rsid w:val="007F72EC"/>
    <w:rsid w:val="00814BAE"/>
    <w:rsid w:val="008207A6"/>
    <w:rsid w:val="008219FC"/>
    <w:rsid w:val="0082294B"/>
    <w:rsid w:val="00834675"/>
    <w:rsid w:val="008403DD"/>
    <w:rsid w:val="0084548C"/>
    <w:rsid w:val="00855B00"/>
    <w:rsid w:val="00857DFE"/>
    <w:rsid w:val="00865026"/>
    <w:rsid w:val="00867CFE"/>
    <w:rsid w:val="00874387"/>
    <w:rsid w:val="00874D23"/>
    <w:rsid w:val="00874E4E"/>
    <w:rsid w:val="00875EB0"/>
    <w:rsid w:val="00881A45"/>
    <w:rsid w:val="008831F9"/>
    <w:rsid w:val="008A42CD"/>
    <w:rsid w:val="008A4F75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A03F6"/>
    <w:rsid w:val="009C03DC"/>
    <w:rsid w:val="009C1C14"/>
    <w:rsid w:val="009D1073"/>
    <w:rsid w:val="009D13A4"/>
    <w:rsid w:val="009E5EFE"/>
    <w:rsid w:val="009F4D38"/>
    <w:rsid w:val="00A045A3"/>
    <w:rsid w:val="00A06418"/>
    <w:rsid w:val="00A06DFA"/>
    <w:rsid w:val="00A07877"/>
    <w:rsid w:val="00A113CD"/>
    <w:rsid w:val="00A15438"/>
    <w:rsid w:val="00A17ACE"/>
    <w:rsid w:val="00A20BD3"/>
    <w:rsid w:val="00A21AE9"/>
    <w:rsid w:val="00A26150"/>
    <w:rsid w:val="00A26185"/>
    <w:rsid w:val="00A31F7B"/>
    <w:rsid w:val="00A35C87"/>
    <w:rsid w:val="00A36351"/>
    <w:rsid w:val="00A4181B"/>
    <w:rsid w:val="00A43047"/>
    <w:rsid w:val="00A47AF2"/>
    <w:rsid w:val="00A5223A"/>
    <w:rsid w:val="00A5333F"/>
    <w:rsid w:val="00A95973"/>
    <w:rsid w:val="00A97D89"/>
    <w:rsid w:val="00A97F41"/>
    <w:rsid w:val="00AB181D"/>
    <w:rsid w:val="00AD4EA8"/>
    <w:rsid w:val="00AE4BDB"/>
    <w:rsid w:val="00B00F74"/>
    <w:rsid w:val="00B04FAE"/>
    <w:rsid w:val="00B10F98"/>
    <w:rsid w:val="00B12804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B65E4"/>
    <w:rsid w:val="00BC0CE5"/>
    <w:rsid w:val="00BC5970"/>
    <w:rsid w:val="00BC68DC"/>
    <w:rsid w:val="00BD23E2"/>
    <w:rsid w:val="00BD251D"/>
    <w:rsid w:val="00BD6CEE"/>
    <w:rsid w:val="00BF340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8B"/>
    <w:rsid w:val="00C97CB8"/>
    <w:rsid w:val="00CA0394"/>
    <w:rsid w:val="00CA2417"/>
    <w:rsid w:val="00CA42F5"/>
    <w:rsid w:val="00CA717E"/>
    <w:rsid w:val="00CB01FF"/>
    <w:rsid w:val="00CB1962"/>
    <w:rsid w:val="00CD3ACB"/>
    <w:rsid w:val="00CD63F4"/>
    <w:rsid w:val="00CF62BA"/>
    <w:rsid w:val="00D12FBC"/>
    <w:rsid w:val="00D15443"/>
    <w:rsid w:val="00D21C64"/>
    <w:rsid w:val="00D22E36"/>
    <w:rsid w:val="00D34177"/>
    <w:rsid w:val="00D359EF"/>
    <w:rsid w:val="00D3793A"/>
    <w:rsid w:val="00D43A44"/>
    <w:rsid w:val="00D46753"/>
    <w:rsid w:val="00D47DE1"/>
    <w:rsid w:val="00D50B9F"/>
    <w:rsid w:val="00D54D5E"/>
    <w:rsid w:val="00D622A8"/>
    <w:rsid w:val="00D65881"/>
    <w:rsid w:val="00D76E1E"/>
    <w:rsid w:val="00D826E8"/>
    <w:rsid w:val="00DA16FA"/>
    <w:rsid w:val="00DA5A50"/>
    <w:rsid w:val="00DB4550"/>
    <w:rsid w:val="00DB6432"/>
    <w:rsid w:val="00DB7578"/>
    <w:rsid w:val="00DC73EA"/>
    <w:rsid w:val="00DE0939"/>
    <w:rsid w:val="00DE0A05"/>
    <w:rsid w:val="00DE6182"/>
    <w:rsid w:val="00DE74AF"/>
    <w:rsid w:val="00DF16A7"/>
    <w:rsid w:val="00DF50ED"/>
    <w:rsid w:val="00E01526"/>
    <w:rsid w:val="00E17471"/>
    <w:rsid w:val="00E30673"/>
    <w:rsid w:val="00E332BD"/>
    <w:rsid w:val="00E36E09"/>
    <w:rsid w:val="00E4502B"/>
    <w:rsid w:val="00E578BE"/>
    <w:rsid w:val="00E625CB"/>
    <w:rsid w:val="00E6272E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218DB"/>
    <w:rsid w:val="00F263F6"/>
    <w:rsid w:val="00F31B79"/>
    <w:rsid w:val="00F3729B"/>
    <w:rsid w:val="00F448BA"/>
    <w:rsid w:val="00F5337A"/>
    <w:rsid w:val="00F534B3"/>
    <w:rsid w:val="00F54812"/>
    <w:rsid w:val="00F56AC8"/>
    <w:rsid w:val="00F62591"/>
    <w:rsid w:val="00F704DA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  <w:rsid w:val="00F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D69EE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C5A398313419C857EF6FBC8DD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F2DF-7435-4AB3-AA02-504F1E0169B0}"/>
      </w:docPartPr>
      <w:docPartBody>
        <w:p w:rsidR="0014282C" w:rsidRDefault="00B505D0" w:rsidP="00B505D0">
          <w:pPr>
            <w:pStyle w:val="61BC5A398313419C857EF6FBC8DD0893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156F8ACF0824E62A36BBC65B55AA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4FC2-39C5-4782-8871-6890863DCA46}"/>
      </w:docPartPr>
      <w:docPartBody>
        <w:p w:rsidR="0014282C" w:rsidRDefault="00B505D0" w:rsidP="00B505D0">
          <w:pPr>
            <w:pStyle w:val="1156F8ACF0824E62A36BBC65B55AAE8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04AA25EBE214719A8DE87F6B9584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F752-0968-4F6A-BAF5-C86D81986939}"/>
      </w:docPartPr>
      <w:docPartBody>
        <w:p w:rsidR="0014282C" w:rsidRDefault="00B505D0" w:rsidP="00B505D0">
          <w:pPr>
            <w:pStyle w:val="104AA25EBE214719A8DE87F6B9584A3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C538813DE084A60B9CB830B6CE3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FCD7-F1D6-4D34-A105-96DA2059618D}"/>
      </w:docPartPr>
      <w:docPartBody>
        <w:p w:rsidR="0014282C" w:rsidRDefault="00B505D0" w:rsidP="00B505D0">
          <w:pPr>
            <w:pStyle w:val="4C538813DE084A60B9CB830B6CE3E8D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8F5559BA9DA4A6DA0C0A57F9F84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0118-0579-435B-9051-C53CF70EEAAA}"/>
      </w:docPartPr>
      <w:docPartBody>
        <w:p w:rsidR="0014282C" w:rsidRDefault="00B505D0" w:rsidP="00B505D0">
          <w:pPr>
            <w:pStyle w:val="78F5559BA9DA4A6DA0C0A57F9F84A05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99424393A044B598BD214A0666E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FDDF-EC13-4D9D-BE9C-4F11B2EC3D93}"/>
      </w:docPartPr>
      <w:docPartBody>
        <w:p w:rsidR="0014282C" w:rsidRDefault="00B505D0" w:rsidP="00B505D0">
          <w:pPr>
            <w:pStyle w:val="D99424393A044B598BD214A0666E50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5ABE7D400042A1BB254EBFC5CC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BB12-B419-4B10-9948-2DED8069083F}"/>
      </w:docPartPr>
      <w:docPartBody>
        <w:p w:rsidR="0014282C" w:rsidRDefault="00B505D0" w:rsidP="00B505D0">
          <w:pPr>
            <w:pStyle w:val="605ABE7D400042A1BB254EBFC5CC367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2CD605A96DB4F06B67C498DA076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A6F39-81F5-4864-B4C6-2B45B7E1C4D8}"/>
      </w:docPartPr>
      <w:docPartBody>
        <w:p w:rsidR="0014282C" w:rsidRDefault="00B505D0" w:rsidP="00B505D0">
          <w:pPr>
            <w:pStyle w:val="02CD605A96DB4F06B67C498DA076DE1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25934085AC3496BBE0F77DE0338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63A-F0B9-4E24-8EAA-221D446D3766}"/>
      </w:docPartPr>
      <w:docPartBody>
        <w:p w:rsidR="0014282C" w:rsidRDefault="00B505D0" w:rsidP="00B505D0">
          <w:pPr>
            <w:pStyle w:val="A25934085AC3496BBE0F77DE033851E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59DD9B7B304349A8DDF5E79BED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8C7E-2CC3-4A4D-AD86-12E123E81B08}"/>
      </w:docPartPr>
      <w:docPartBody>
        <w:p w:rsidR="0014282C" w:rsidRDefault="00B505D0" w:rsidP="00B505D0">
          <w:pPr>
            <w:pStyle w:val="3559DD9B7B304349A8DDF5E79BED884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2C3BA2363CA476BA5EE2D664912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61A8-A64A-4160-83D5-674738B50EB0}"/>
      </w:docPartPr>
      <w:docPartBody>
        <w:p w:rsidR="0014282C" w:rsidRDefault="00B505D0" w:rsidP="00B505D0">
          <w:pPr>
            <w:pStyle w:val="C2C3BA2363CA476BA5EE2D664912CCF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D84E82D1A394622BEC33ED544C55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DF66-AC12-4D13-9FFD-136811577670}"/>
      </w:docPartPr>
      <w:docPartBody>
        <w:p w:rsidR="0014282C" w:rsidRDefault="00B505D0" w:rsidP="00B505D0">
          <w:pPr>
            <w:pStyle w:val="0D84E82D1A394622BEC33ED544C5576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F65C71DF5794DB4AC44A15AB3629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410C-1424-4BA5-A383-8422099F9C51}"/>
      </w:docPartPr>
      <w:docPartBody>
        <w:p w:rsidR="0014282C" w:rsidRDefault="00B505D0" w:rsidP="00B505D0">
          <w:pPr>
            <w:pStyle w:val="4F65C71DF5794DB4AC44A15AB36294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53BF5818B264F2F9AD625E7F0EA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8E4B-9DF1-47DB-98EE-F722D56AB177}"/>
      </w:docPartPr>
      <w:docPartBody>
        <w:p w:rsidR="0014282C" w:rsidRDefault="00B505D0" w:rsidP="00B505D0">
          <w:pPr>
            <w:pStyle w:val="A53BF5818B264F2F9AD625E7F0EACC8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B4D13A85A1A46CFAE309B26C8C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5B5A-B919-44B6-8C10-D32EB9443959}"/>
      </w:docPartPr>
      <w:docPartBody>
        <w:p w:rsidR="0014282C" w:rsidRDefault="00B505D0" w:rsidP="00B505D0">
          <w:pPr>
            <w:pStyle w:val="FB4D13A85A1A46CFAE309B26C8C6508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919C4"/>
    <w:rsid w:val="000A10F2"/>
    <w:rsid w:val="0014282C"/>
    <w:rsid w:val="001F0F75"/>
    <w:rsid w:val="00225450"/>
    <w:rsid w:val="002D1A8E"/>
    <w:rsid w:val="003B4C92"/>
    <w:rsid w:val="0042388D"/>
    <w:rsid w:val="004C0C61"/>
    <w:rsid w:val="004C69DB"/>
    <w:rsid w:val="006D6940"/>
    <w:rsid w:val="00782F0B"/>
    <w:rsid w:val="008547EC"/>
    <w:rsid w:val="008B7094"/>
    <w:rsid w:val="009672A8"/>
    <w:rsid w:val="009E765A"/>
    <w:rsid w:val="00A1457B"/>
    <w:rsid w:val="00AF3516"/>
    <w:rsid w:val="00B505D0"/>
    <w:rsid w:val="00C474A5"/>
    <w:rsid w:val="00F1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9C4"/>
    <w:rPr>
      <w:color w:val="808080"/>
    </w:rPr>
  </w:style>
  <w:style w:type="paragraph" w:customStyle="1" w:styleId="61BC5A398313419C857EF6FBC8DD0893">
    <w:name w:val="61BC5A398313419C857EF6FBC8DD0893"/>
    <w:rsid w:val="00B505D0"/>
    <w:rPr>
      <w:lang w:val="en-US" w:eastAsia="en-US"/>
    </w:rPr>
  </w:style>
  <w:style w:type="paragraph" w:customStyle="1" w:styleId="1156F8ACF0824E62A36BBC65B55AAE8D">
    <w:name w:val="1156F8ACF0824E62A36BBC65B55AAE8D"/>
    <w:rsid w:val="00B505D0"/>
    <w:rPr>
      <w:lang w:val="en-US" w:eastAsia="en-US"/>
    </w:rPr>
  </w:style>
  <w:style w:type="paragraph" w:customStyle="1" w:styleId="104AA25EBE214719A8DE87F6B9584A31">
    <w:name w:val="104AA25EBE214719A8DE87F6B9584A31"/>
    <w:rsid w:val="00B505D0"/>
    <w:rPr>
      <w:lang w:val="en-US" w:eastAsia="en-US"/>
    </w:rPr>
  </w:style>
  <w:style w:type="paragraph" w:customStyle="1" w:styleId="4C538813DE084A60B9CB830B6CE3E8DB">
    <w:name w:val="4C538813DE084A60B9CB830B6CE3E8DB"/>
    <w:rsid w:val="00B505D0"/>
    <w:rPr>
      <w:lang w:val="en-US" w:eastAsia="en-US"/>
    </w:rPr>
  </w:style>
  <w:style w:type="paragraph" w:customStyle="1" w:styleId="78F5559BA9DA4A6DA0C0A57F9F84A057">
    <w:name w:val="78F5559BA9DA4A6DA0C0A57F9F84A057"/>
    <w:rsid w:val="00B505D0"/>
    <w:rPr>
      <w:lang w:val="en-US" w:eastAsia="en-US"/>
    </w:rPr>
  </w:style>
  <w:style w:type="paragraph" w:customStyle="1" w:styleId="D99424393A044B598BD214A0666E50C1">
    <w:name w:val="D99424393A044B598BD214A0666E50C1"/>
    <w:rsid w:val="00B505D0"/>
    <w:rPr>
      <w:lang w:val="en-US" w:eastAsia="en-US"/>
    </w:rPr>
  </w:style>
  <w:style w:type="paragraph" w:customStyle="1" w:styleId="605ABE7D400042A1BB254EBFC5CC3670">
    <w:name w:val="605ABE7D400042A1BB254EBFC5CC3670"/>
    <w:rsid w:val="00B505D0"/>
    <w:rPr>
      <w:lang w:val="en-US" w:eastAsia="en-US"/>
    </w:rPr>
  </w:style>
  <w:style w:type="paragraph" w:customStyle="1" w:styleId="02CD605A96DB4F06B67C498DA076DE17">
    <w:name w:val="02CD605A96DB4F06B67C498DA076DE17"/>
    <w:rsid w:val="00B505D0"/>
    <w:rPr>
      <w:lang w:val="en-US" w:eastAsia="en-US"/>
    </w:rPr>
  </w:style>
  <w:style w:type="paragraph" w:customStyle="1" w:styleId="A25934085AC3496BBE0F77DE033851EA">
    <w:name w:val="A25934085AC3496BBE0F77DE033851EA"/>
    <w:rsid w:val="00B505D0"/>
    <w:rPr>
      <w:lang w:val="en-US" w:eastAsia="en-US"/>
    </w:rPr>
  </w:style>
  <w:style w:type="paragraph" w:customStyle="1" w:styleId="3559DD9B7B304349A8DDF5E79BED8842">
    <w:name w:val="3559DD9B7B304349A8DDF5E79BED8842"/>
    <w:rsid w:val="00B505D0"/>
    <w:rPr>
      <w:lang w:val="en-US" w:eastAsia="en-US"/>
    </w:rPr>
  </w:style>
  <w:style w:type="paragraph" w:customStyle="1" w:styleId="C2C3BA2363CA476BA5EE2D664912CCFB">
    <w:name w:val="C2C3BA2363CA476BA5EE2D664912CCFB"/>
    <w:rsid w:val="00B505D0"/>
    <w:rPr>
      <w:lang w:val="en-US" w:eastAsia="en-US"/>
    </w:rPr>
  </w:style>
  <w:style w:type="paragraph" w:customStyle="1" w:styleId="0D84E82D1A394622BEC33ED544C5576D">
    <w:name w:val="0D84E82D1A394622BEC33ED544C5576D"/>
    <w:rsid w:val="00B505D0"/>
    <w:rPr>
      <w:lang w:val="en-US" w:eastAsia="en-US"/>
    </w:rPr>
  </w:style>
  <w:style w:type="paragraph" w:customStyle="1" w:styleId="4F65C71DF5794DB4AC44A15AB362944B">
    <w:name w:val="4F65C71DF5794DB4AC44A15AB362944B"/>
    <w:rsid w:val="00B505D0"/>
    <w:rPr>
      <w:lang w:val="en-US" w:eastAsia="en-US"/>
    </w:rPr>
  </w:style>
  <w:style w:type="paragraph" w:customStyle="1" w:styleId="A53BF5818B264F2F9AD625E7F0EACC81">
    <w:name w:val="A53BF5818B264F2F9AD625E7F0EACC81"/>
    <w:rsid w:val="00B505D0"/>
    <w:rPr>
      <w:lang w:val="en-US" w:eastAsia="en-US"/>
    </w:rPr>
  </w:style>
  <w:style w:type="paragraph" w:customStyle="1" w:styleId="FB4D13A85A1A46CFAE309B26C8C6508B">
    <w:name w:val="FB4D13A85A1A46CFAE309B26C8C6508B"/>
    <w:rsid w:val="00B505D0"/>
    <w:rPr>
      <w:lang w:val="en-US" w:eastAsia="en-US"/>
    </w:rPr>
  </w:style>
  <w:style w:type="paragraph" w:customStyle="1" w:styleId="438D6B3FC8A34359B961C853A9E6FEFA">
    <w:name w:val="438D6B3FC8A34359B961C853A9E6FEFA"/>
    <w:rsid w:val="000919C4"/>
  </w:style>
  <w:style w:type="paragraph" w:customStyle="1" w:styleId="8DE88EE903AB42838BDC890E3EC9B7B3">
    <w:name w:val="8DE88EE903AB42838BDC890E3EC9B7B3"/>
    <w:rsid w:val="000919C4"/>
  </w:style>
  <w:style w:type="paragraph" w:customStyle="1" w:styleId="FC403D78F55F4988A729EA89345B4FB1">
    <w:name w:val="FC403D78F55F4988A729EA89345B4FB1"/>
    <w:rsid w:val="000919C4"/>
  </w:style>
  <w:style w:type="paragraph" w:customStyle="1" w:styleId="54C532A6AE3C44F4B538C5C964D5EFEB">
    <w:name w:val="54C532A6AE3C44F4B538C5C964D5EFEB"/>
    <w:rsid w:val="000919C4"/>
  </w:style>
  <w:style w:type="paragraph" w:customStyle="1" w:styleId="DD31D09519834F36A49F0AF07F496711">
    <w:name w:val="DD31D09519834F36A49F0AF07F496711"/>
    <w:rsid w:val="000919C4"/>
  </w:style>
  <w:style w:type="paragraph" w:customStyle="1" w:styleId="6A146A77A25F423592736AB7A841A028">
    <w:name w:val="6A146A77A25F423592736AB7A841A028"/>
    <w:rsid w:val="000919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NF7WRY7KSVXA-62781843-19509</_dlc_DocId>
    <_dlc_DocIdUrl xmlns="7c32cf4b-0836-488d-9ec9-7cc490ad11d9">
      <Url>https://vereindonausoja.sharepoint.com/sites/QM/_layouts/15/DocIdRedir.aspx?ID=NF7WRY7KSVXA-62781843-19509</Url>
      <Description>NF7WRY7KSVXA-62781843-19509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5AA87BC-BA29-416D-BD00-3858A9751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0213AE-D794-453A-AA7B-BC0E4ED2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4718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5456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2022-05-03T09:24:00Z</dcterms:created>
  <dcterms:modified xsi:type="dcterms:W3CDTF">2022-05-03T09:30:00Z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b799ea8b-04b7-4e52-a734-e52bea0b618a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2048">
    <vt:lpwstr>50</vt:lpwstr>
  </property>
</Properties>
</file>