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E73C8" w14:textId="77777777" w:rsidR="009C03DC" w:rsidRPr="003C4D1C" w:rsidRDefault="009C03DC" w:rsidP="008D6B8D">
      <w:pPr>
        <w:pStyle w:val="Aufzhlung"/>
        <w:rPr>
          <w:color w:val="000000"/>
          <w:sz w:val="24"/>
          <w:lang w:val="en-GB"/>
        </w:rPr>
      </w:pPr>
    </w:p>
    <w:p w14:paraId="439E73C9" w14:textId="77777777" w:rsidR="000B6F0F" w:rsidRPr="000B6F0F" w:rsidRDefault="000B6F0F" w:rsidP="000B6F0F">
      <w:pPr>
        <w:pStyle w:val="Heading1"/>
        <w:numPr>
          <w:ilvl w:val="0"/>
          <w:numId w:val="0"/>
        </w:numPr>
        <w:ind w:left="454" w:hanging="454"/>
        <w:rPr>
          <w:rFonts w:ascii="Verdana" w:hAnsi="Verdana" w:cs="Tahoma"/>
          <w:bCs/>
          <w:color w:val="76B82A"/>
          <w:sz w:val="24"/>
          <w:szCs w:val="52"/>
          <w:lang w:eastAsia="en-GB"/>
        </w:rPr>
      </w:pPr>
      <w:r w:rsidRPr="000B6F0F">
        <w:rPr>
          <w:rFonts w:ascii="Verdana" w:hAnsi="Verdana" w:cs="Tahoma"/>
          <w:bCs/>
          <w:color w:val="76B82A"/>
          <w:sz w:val="24"/>
          <w:szCs w:val="52"/>
          <w:lang w:eastAsia="en-GB"/>
        </w:rPr>
        <w:t>Europe Soya Declaration of Self-Commitment for Farmers</w:t>
      </w:r>
    </w:p>
    <w:p w14:paraId="439E73CA" w14:textId="19E192C8" w:rsidR="00865026" w:rsidRDefault="00E30673" w:rsidP="00867508">
      <w:pPr>
        <w:pStyle w:val="Heading1"/>
        <w:numPr>
          <w:ilvl w:val="0"/>
          <w:numId w:val="0"/>
        </w:numPr>
        <w:ind w:left="454" w:hanging="454"/>
      </w:pPr>
      <w:r w:rsidRPr="003C4D1C">
        <w:t>Ris</w:t>
      </w:r>
      <w:r w:rsidR="00D622A8">
        <w:t>k Level</w:t>
      </w:r>
      <w:r w:rsidR="00875EB0">
        <w:t>s</w:t>
      </w:r>
      <w:r w:rsidR="00940ACB" w:rsidRPr="003C4D1C">
        <w:t xml:space="preserve"> 0, 1 und 2</w:t>
      </w:r>
    </w:p>
    <w:p w14:paraId="439E73CB" w14:textId="77777777" w:rsidR="000B6F0F" w:rsidRDefault="000B6F0F" w:rsidP="000B6F0F">
      <w:pPr>
        <w:pStyle w:val="Listenabsatz10"/>
        <w:ind w:left="0"/>
        <w:rPr>
          <w:sz w:val="24"/>
          <w:szCs w:val="24"/>
          <w:lang w:val="en-GB" w:eastAsia="en-GB"/>
        </w:rPr>
      </w:pPr>
    </w:p>
    <w:p w14:paraId="439E73CC" w14:textId="77777777" w:rsidR="000B6F0F" w:rsidRPr="000B6F0F" w:rsidRDefault="000B6F0F" w:rsidP="000B6F0F">
      <w:pPr>
        <w:pStyle w:val="Listenabsatz10"/>
        <w:ind w:left="0"/>
        <w:rPr>
          <w:rFonts w:ascii="Verdana" w:hAnsi="Verdana" w:cs="Tahoma"/>
          <w:b/>
          <w:color w:val="008BD2"/>
          <w:lang w:val="en-GB"/>
        </w:rPr>
      </w:pPr>
      <w:r>
        <w:rPr>
          <w:rFonts w:ascii="Verdana" w:hAnsi="Verdana" w:cs="Tahoma"/>
          <w:b/>
          <w:color w:val="008BD2"/>
          <w:lang w:val="en-GB"/>
        </w:rPr>
        <w:t xml:space="preserve">FARMER </w:t>
      </w:r>
      <w:r w:rsidRPr="000B6F0F">
        <w:rPr>
          <w:rFonts w:ascii="Verdana" w:hAnsi="Verdana" w:cs="Tahoma"/>
          <w:b/>
          <w:color w:val="008BD2"/>
          <w:lang w:val="en-GB"/>
        </w:rPr>
        <w:t>/</w:t>
      </w:r>
      <w:r>
        <w:rPr>
          <w:rFonts w:ascii="Verdana" w:hAnsi="Verdana" w:cs="Tahoma"/>
          <w:b/>
          <w:color w:val="008BD2"/>
          <w:lang w:val="en-GB"/>
        </w:rPr>
        <w:t>SOYA BEAN PRODUCER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9C03DC" w:rsidRPr="003C4D1C" w14:paraId="439E73D0" w14:textId="77777777" w:rsidTr="00E625CB">
        <w:tc>
          <w:tcPr>
            <w:tcW w:w="2694" w:type="dxa"/>
          </w:tcPr>
          <w:p w14:paraId="439E73CD" w14:textId="77777777" w:rsidR="00684D61" w:rsidRPr="00153618" w:rsidRDefault="003C4D1C" w:rsidP="00B84896">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 xml:space="preserve">Name of </w:t>
            </w:r>
            <w:r w:rsidR="00C70307" w:rsidRPr="00153618">
              <w:rPr>
                <w:rFonts w:ascii="Verdana" w:hAnsi="Verdana" w:cs="Tahoma"/>
                <w:color w:val="000000" w:themeColor="text1"/>
                <w:sz w:val="18"/>
                <w:szCs w:val="18"/>
                <w:lang w:val="en-GB"/>
              </w:rPr>
              <w:t xml:space="preserve">the </w:t>
            </w:r>
            <w:r w:rsidR="00B84896" w:rsidRPr="00153618">
              <w:rPr>
                <w:rFonts w:ascii="Verdana" w:hAnsi="Verdana" w:cs="Tahoma"/>
                <w:color w:val="000000" w:themeColor="text1"/>
                <w:sz w:val="18"/>
                <w:szCs w:val="18"/>
                <w:lang w:val="en-GB"/>
              </w:rPr>
              <w:t>farmer</w:t>
            </w:r>
            <w:r w:rsidRPr="00153618">
              <w:rPr>
                <w:rFonts w:ascii="Verdana" w:hAnsi="Verdana" w:cs="Tahoma"/>
                <w:color w:val="000000" w:themeColor="text1"/>
                <w:sz w:val="18"/>
                <w:szCs w:val="18"/>
                <w:lang w:val="en-GB"/>
              </w:rPr>
              <w:t>:</w:t>
            </w:r>
          </w:p>
          <w:p w14:paraId="439E73CE" w14:textId="77777777" w:rsidR="009C03DC" w:rsidRPr="00153618" w:rsidRDefault="009C03DC" w:rsidP="00B84896">
            <w:pPr>
              <w:pStyle w:val="TableText"/>
              <w:rPr>
                <w:rFonts w:ascii="Verdana" w:hAnsi="Verdana" w:cs="Tahoma"/>
                <w:color w:val="000000" w:themeColor="text1"/>
                <w:sz w:val="18"/>
                <w:szCs w:val="18"/>
                <w:lang w:val="en-GB"/>
              </w:rPr>
            </w:pPr>
          </w:p>
        </w:tc>
        <w:sdt>
          <w:sdtPr>
            <w:rPr>
              <w:rFonts w:ascii="Verdana" w:hAnsi="Verdana" w:cs="Tahoma"/>
              <w:color w:val="000000"/>
              <w:sz w:val="22"/>
              <w:szCs w:val="22"/>
              <w:lang w:val="en-GB"/>
            </w:rPr>
            <w:id w:val="-200174094"/>
            <w:placeholder>
              <w:docPart w:val="DD27E5331DBA45EF81CD211A1CA9101A"/>
            </w:placeholder>
          </w:sdtPr>
          <w:sdtEndPr/>
          <w:sdtContent>
            <w:bookmarkStart w:id="0" w:name="_GoBack" w:displacedByCustomXml="prev"/>
            <w:tc>
              <w:tcPr>
                <w:tcW w:w="6662" w:type="dxa"/>
              </w:tcPr>
              <w:p w14:paraId="439E73CF" w14:textId="77777777" w:rsidR="009C03DC" w:rsidRPr="003C4D1C" w:rsidRDefault="00EA6D09" w:rsidP="00EA6D09">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bookmarkEnd w:id="0" w:displacedByCustomXml="next"/>
          </w:sdtContent>
        </w:sdt>
      </w:tr>
      <w:tr w:rsidR="009C03DC" w:rsidRPr="003C4D1C" w14:paraId="439E73D4" w14:textId="77777777" w:rsidTr="00E625CB">
        <w:tc>
          <w:tcPr>
            <w:tcW w:w="2694" w:type="dxa"/>
          </w:tcPr>
          <w:p w14:paraId="439E73D1" w14:textId="77777777" w:rsidR="003C4D1C" w:rsidRPr="00153618" w:rsidRDefault="009C03DC" w:rsidP="003C4D1C">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Ad</w:t>
            </w:r>
            <w:r w:rsidR="003C4D1C" w:rsidRPr="00153618">
              <w:rPr>
                <w:rFonts w:ascii="Verdana" w:hAnsi="Verdana" w:cs="Tahoma"/>
                <w:color w:val="000000" w:themeColor="text1"/>
                <w:sz w:val="18"/>
                <w:szCs w:val="18"/>
                <w:lang w:val="en-GB"/>
              </w:rPr>
              <w:t>dr</w:t>
            </w:r>
            <w:r w:rsidRPr="00153618">
              <w:rPr>
                <w:rFonts w:ascii="Verdana" w:hAnsi="Verdana" w:cs="Tahoma"/>
                <w:color w:val="000000" w:themeColor="text1"/>
                <w:sz w:val="18"/>
                <w:szCs w:val="18"/>
                <w:lang w:val="en-GB"/>
              </w:rPr>
              <w:t>ess</w:t>
            </w:r>
            <w:r w:rsidR="00940ACB" w:rsidRPr="00153618">
              <w:rPr>
                <w:rFonts w:ascii="Verdana" w:hAnsi="Verdana" w:cs="Tahoma"/>
                <w:color w:val="000000" w:themeColor="text1"/>
                <w:sz w:val="18"/>
                <w:szCs w:val="18"/>
                <w:lang w:val="en-GB"/>
              </w:rPr>
              <w:t>/</w:t>
            </w:r>
            <w:r w:rsidR="003C4D1C" w:rsidRPr="00153618">
              <w:rPr>
                <w:rFonts w:ascii="Verdana" w:hAnsi="Verdana" w:cs="Tahoma"/>
                <w:color w:val="000000" w:themeColor="text1"/>
                <w:sz w:val="18"/>
                <w:szCs w:val="18"/>
                <w:lang w:val="en-GB"/>
              </w:rPr>
              <w:t>area</w:t>
            </w:r>
          </w:p>
          <w:p w14:paraId="439E73D2" w14:textId="77777777" w:rsidR="009C03DC" w:rsidRPr="00153618" w:rsidRDefault="003C4D1C" w:rsidP="003C4D1C">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Postal code and place:</w:t>
            </w:r>
          </w:p>
        </w:tc>
        <w:sdt>
          <w:sdtPr>
            <w:rPr>
              <w:rFonts w:ascii="Verdana" w:hAnsi="Verdana" w:cs="Tahoma"/>
              <w:color w:val="000000"/>
              <w:sz w:val="22"/>
              <w:szCs w:val="22"/>
              <w:lang w:val="en-GB"/>
            </w:rPr>
            <w:id w:val="2051187286"/>
            <w:placeholder>
              <w:docPart w:val="8A7D856915CD4EE1A2C0ACC7BD2EEF5E"/>
            </w:placeholder>
          </w:sdtPr>
          <w:sdtEndPr/>
          <w:sdtContent>
            <w:tc>
              <w:tcPr>
                <w:tcW w:w="6662" w:type="dxa"/>
              </w:tcPr>
              <w:p w14:paraId="439E73D3" w14:textId="77777777" w:rsidR="009C03DC" w:rsidRPr="003C4D1C" w:rsidRDefault="00EA6D09"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F3729B" w:rsidRPr="003C4D1C" w14:paraId="439E73D7" w14:textId="77777777" w:rsidTr="00E625CB">
        <w:tc>
          <w:tcPr>
            <w:tcW w:w="2694" w:type="dxa"/>
          </w:tcPr>
          <w:p w14:paraId="439E73D5" w14:textId="77777777" w:rsidR="00F3729B" w:rsidRPr="00153618" w:rsidRDefault="009C03DC" w:rsidP="008A42CD">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E-Mail:</w:t>
            </w:r>
          </w:p>
        </w:tc>
        <w:sdt>
          <w:sdtPr>
            <w:rPr>
              <w:rFonts w:ascii="Verdana" w:hAnsi="Verdana" w:cs="Tahoma"/>
              <w:color w:val="000000"/>
              <w:sz w:val="22"/>
              <w:szCs w:val="22"/>
              <w:lang w:val="en-GB"/>
            </w:rPr>
            <w:id w:val="55285430"/>
            <w:placeholder>
              <w:docPart w:val="3C8794B9F6284BE1ADB3B9415A3FD4A9"/>
            </w:placeholder>
          </w:sdtPr>
          <w:sdtEndPr/>
          <w:sdtContent>
            <w:tc>
              <w:tcPr>
                <w:tcW w:w="6662" w:type="dxa"/>
              </w:tcPr>
              <w:p w14:paraId="439E73D6" w14:textId="77777777" w:rsidR="00F3729B"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9C03DC" w:rsidRPr="003C4D1C" w14:paraId="439E73DA" w14:textId="77777777" w:rsidTr="00E625CB">
        <w:tc>
          <w:tcPr>
            <w:tcW w:w="2694" w:type="dxa"/>
          </w:tcPr>
          <w:p w14:paraId="439E73D8" w14:textId="77777777" w:rsidR="009C03DC" w:rsidRPr="00153618" w:rsidRDefault="00E625CB" w:rsidP="008A42CD">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Telephone</w:t>
            </w:r>
            <w:r w:rsidR="009C03DC" w:rsidRPr="00153618">
              <w:rPr>
                <w:rFonts w:ascii="Verdana" w:hAnsi="Verdana" w:cs="Tahoma"/>
                <w:color w:val="000000" w:themeColor="text1"/>
                <w:sz w:val="18"/>
                <w:szCs w:val="18"/>
                <w:lang w:val="en-GB"/>
              </w:rPr>
              <w:t>:</w:t>
            </w:r>
          </w:p>
        </w:tc>
        <w:sdt>
          <w:sdtPr>
            <w:rPr>
              <w:rFonts w:ascii="Verdana" w:hAnsi="Verdana" w:cs="Tahoma"/>
              <w:color w:val="000000"/>
              <w:sz w:val="22"/>
              <w:szCs w:val="22"/>
              <w:lang w:val="en-GB"/>
            </w:rPr>
            <w:id w:val="175471188"/>
            <w:placeholder>
              <w:docPart w:val="B572AF43BBCC45CCB3CC7F167A8003A7"/>
            </w:placeholder>
          </w:sdtPr>
          <w:sdtEndPr/>
          <w:sdtContent>
            <w:tc>
              <w:tcPr>
                <w:tcW w:w="6662" w:type="dxa"/>
              </w:tcPr>
              <w:p w14:paraId="439E73D9" w14:textId="77777777" w:rsidR="009C03DC"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9C03DC" w:rsidRPr="003C4D1C" w14:paraId="439E73DD" w14:textId="77777777" w:rsidTr="00E625CB">
        <w:tc>
          <w:tcPr>
            <w:tcW w:w="2694" w:type="dxa"/>
          </w:tcPr>
          <w:p w14:paraId="439E73DB" w14:textId="7DC8B4A1" w:rsidR="009C03DC" w:rsidRPr="00153618" w:rsidRDefault="00E625CB" w:rsidP="00A33CDA">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VAT identification number:</w:t>
            </w:r>
            <w:r w:rsidR="000B6F0F" w:rsidRPr="00F87254">
              <w:rPr>
                <w:rFonts w:ascii="Verdana" w:hAnsi="Verdana" w:cs="Tahoma"/>
                <w:sz w:val="18"/>
                <w:szCs w:val="18"/>
                <w:lang w:val="en-GB"/>
              </w:rPr>
              <w:t xml:space="preserve"> </w:t>
            </w:r>
          </w:p>
        </w:tc>
        <w:sdt>
          <w:sdtPr>
            <w:rPr>
              <w:rFonts w:ascii="Verdana" w:hAnsi="Verdana" w:cs="Tahoma"/>
              <w:color w:val="000000"/>
              <w:sz w:val="22"/>
              <w:szCs w:val="22"/>
              <w:lang w:val="en-GB"/>
            </w:rPr>
            <w:id w:val="-968773"/>
            <w:placeholder>
              <w:docPart w:val="038332CA120046B0B4AA3DCAAC71D87E"/>
            </w:placeholder>
          </w:sdtPr>
          <w:sdtEndPr/>
          <w:sdtContent>
            <w:tc>
              <w:tcPr>
                <w:tcW w:w="6662" w:type="dxa"/>
              </w:tcPr>
              <w:p w14:paraId="439E73DC" w14:textId="77777777" w:rsidR="009C03DC"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422E3A" w:rsidRPr="00C70307" w14:paraId="439E73E0" w14:textId="77777777" w:rsidTr="00E625CB">
        <w:tc>
          <w:tcPr>
            <w:tcW w:w="2694" w:type="dxa"/>
          </w:tcPr>
          <w:p w14:paraId="439E73DE" w14:textId="77777777" w:rsidR="00422E3A" w:rsidRPr="00153618" w:rsidRDefault="00422E3A" w:rsidP="00B84896">
            <w:pPr>
              <w:pStyle w:val="TableText"/>
              <w:rPr>
                <w:rFonts w:ascii="Verdana" w:hAnsi="Verdana" w:cs="Tahoma"/>
                <w:color w:val="000000" w:themeColor="text1"/>
                <w:sz w:val="18"/>
                <w:szCs w:val="18"/>
                <w:lang w:val="en-GB"/>
              </w:rPr>
            </w:pPr>
            <w:r w:rsidRPr="00153618">
              <w:rPr>
                <w:rFonts w:ascii="Verdana" w:hAnsi="Verdana" w:cs="Tahoma"/>
                <w:color w:val="000000" w:themeColor="text1"/>
                <w:sz w:val="18"/>
                <w:szCs w:val="18"/>
                <w:lang w:val="en-GB"/>
              </w:rPr>
              <w:t xml:space="preserve">Soya </w:t>
            </w:r>
            <w:r w:rsidR="00642987" w:rsidRPr="00153618">
              <w:rPr>
                <w:rFonts w:ascii="Verdana" w:hAnsi="Verdana" w:cs="Tahoma"/>
                <w:color w:val="000000" w:themeColor="text1"/>
                <w:sz w:val="18"/>
                <w:szCs w:val="18"/>
                <w:lang w:val="en-GB"/>
              </w:rPr>
              <w:t xml:space="preserve">bean cultivation area </w:t>
            </w:r>
            <w:r w:rsidR="00B84896" w:rsidRPr="00153618">
              <w:rPr>
                <w:rFonts w:ascii="Verdana" w:hAnsi="Verdana" w:cs="Tahoma"/>
                <w:color w:val="000000" w:themeColor="text1"/>
                <w:sz w:val="18"/>
                <w:szCs w:val="18"/>
                <w:lang w:val="en-GB"/>
              </w:rPr>
              <w:t>in h</w:t>
            </w:r>
            <w:r w:rsidRPr="00153618">
              <w:rPr>
                <w:rFonts w:ascii="Verdana" w:hAnsi="Verdana" w:cs="Tahoma"/>
                <w:color w:val="000000" w:themeColor="text1"/>
                <w:sz w:val="18"/>
                <w:szCs w:val="18"/>
                <w:lang w:val="en-GB"/>
              </w:rPr>
              <w:t>ectar</w:t>
            </w:r>
            <w:r w:rsidR="00B84896" w:rsidRPr="00153618">
              <w:rPr>
                <w:rFonts w:ascii="Verdana" w:hAnsi="Verdana" w:cs="Tahoma"/>
                <w:color w:val="000000" w:themeColor="text1"/>
                <w:sz w:val="18"/>
                <w:szCs w:val="18"/>
                <w:lang w:val="en-GB"/>
              </w:rPr>
              <w:t>e</w:t>
            </w:r>
            <w:r w:rsidR="002034E0" w:rsidRPr="00153618">
              <w:rPr>
                <w:rFonts w:ascii="Verdana" w:hAnsi="Verdana" w:cs="Tahoma"/>
                <w:color w:val="000000" w:themeColor="text1"/>
                <w:sz w:val="18"/>
                <w:szCs w:val="18"/>
                <w:lang w:val="en-GB"/>
              </w:rPr>
              <w:t>:</w:t>
            </w:r>
          </w:p>
        </w:tc>
        <w:sdt>
          <w:sdtPr>
            <w:rPr>
              <w:rFonts w:ascii="Verdana" w:hAnsi="Verdana" w:cs="Tahoma"/>
              <w:color w:val="000000"/>
              <w:sz w:val="22"/>
              <w:szCs w:val="22"/>
              <w:lang w:val="en-GB"/>
            </w:rPr>
            <w:id w:val="457001821"/>
            <w:placeholder>
              <w:docPart w:val="7F7966C7CF0F4B89BFC2B57060165718"/>
            </w:placeholder>
          </w:sdtPr>
          <w:sdtEndPr/>
          <w:sdtContent>
            <w:tc>
              <w:tcPr>
                <w:tcW w:w="6662" w:type="dxa"/>
              </w:tcPr>
              <w:p w14:paraId="439E73DF" w14:textId="77777777" w:rsidR="00422E3A" w:rsidRDefault="00684D61"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E3" w14:textId="77777777" w:rsidTr="00E625CB">
        <w:tc>
          <w:tcPr>
            <w:tcW w:w="2694" w:type="dxa"/>
          </w:tcPr>
          <w:p w14:paraId="439E73E1" w14:textId="77777777" w:rsidR="00E01526" w:rsidRPr="003C4D1C" w:rsidRDefault="003C4D1C" w:rsidP="0073542A">
            <w:pPr>
              <w:pStyle w:val="TableText"/>
              <w:rPr>
                <w:rFonts w:ascii="Verdana" w:hAnsi="Verdana" w:cs="Tahoma"/>
                <w:color w:val="000000"/>
                <w:sz w:val="18"/>
                <w:szCs w:val="18"/>
                <w:lang w:val="en-GB"/>
              </w:rPr>
            </w:pPr>
            <w:r w:rsidRPr="003C4D1C">
              <w:rPr>
                <w:rFonts w:ascii="Verdana" w:hAnsi="Verdana" w:cs="Tahoma"/>
                <w:color w:val="000000"/>
                <w:sz w:val="18"/>
                <w:szCs w:val="18"/>
                <w:lang w:val="en-GB"/>
              </w:rPr>
              <w:t>Delivered soya beans in tonnes:</w:t>
            </w:r>
          </w:p>
        </w:tc>
        <w:sdt>
          <w:sdtPr>
            <w:rPr>
              <w:rFonts w:ascii="Verdana" w:hAnsi="Verdana" w:cs="Tahoma"/>
              <w:color w:val="000000"/>
              <w:sz w:val="22"/>
              <w:szCs w:val="22"/>
              <w:lang w:val="en-GB"/>
            </w:rPr>
            <w:id w:val="650868195"/>
            <w:placeholder>
              <w:docPart w:val="742A7CFCC4704F3B8C94DDB4389D49DD"/>
            </w:placeholder>
          </w:sdtPr>
          <w:sdtEndPr/>
          <w:sdtContent>
            <w:tc>
              <w:tcPr>
                <w:tcW w:w="6662" w:type="dxa"/>
              </w:tcPr>
              <w:p w14:paraId="439E73E2"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E6" w14:textId="77777777" w:rsidTr="00E625CB">
        <w:tc>
          <w:tcPr>
            <w:tcW w:w="2694" w:type="dxa"/>
          </w:tcPr>
          <w:p w14:paraId="439E73E4" w14:textId="77777777" w:rsidR="00E01526" w:rsidRPr="003C4D1C" w:rsidRDefault="00E625CB" w:rsidP="008A42CD">
            <w:pPr>
              <w:pStyle w:val="TableText"/>
              <w:rPr>
                <w:rFonts w:ascii="Verdana" w:hAnsi="Verdana" w:cs="Tahoma"/>
                <w:color w:val="000000"/>
                <w:sz w:val="18"/>
                <w:szCs w:val="18"/>
                <w:lang w:val="en-GB"/>
              </w:rPr>
            </w:pPr>
            <w:r>
              <w:rPr>
                <w:rFonts w:ascii="Verdana" w:hAnsi="Verdana" w:cs="Tahoma"/>
                <w:color w:val="000000"/>
                <w:sz w:val="18"/>
                <w:szCs w:val="18"/>
                <w:lang w:val="en-GB"/>
              </w:rPr>
              <w:t>D</w:t>
            </w:r>
            <w:r w:rsidRPr="00E625CB">
              <w:rPr>
                <w:rFonts w:ascii="Verdana" w:hAnsi="Verdana" w:cs="Tahoma"/>
                <w:color w:val="000000"/>
                <w:sz w:val="18"/>
                <w:szCs w:val="18"/>
                <w:lang w:val="en-GB"/>
              </w:rPr>
              <w:t xml:space="preserve">elivery date and </w:t>
            </w:r>
            <w:r>
              <w:rPr>
                <w:rFonts w:ascii="Verdana" w:hAnsi="Verdana" w:cs="Tahoma"/>
                <w:color w:val="000000"/>
                <w:sz w:val="18"/>
                <w:szCs w:val="18"/>
                <w:lang w:val="en-GB"/>
              </w:rPr>
              <w:t>–</w:t>
            </w:r>
            <w:r w:rsidRPr="00E625CB">
              <w:rPr>
                <w:rFonts w:ascii="Verdana" w:hAnsi="Verdana" w:cs="Tahoma"/>
                <w:color w:val="000000"/>
                <w:sz w:val="18"/>
                <w:szCs w:val="18"/>
                <w:lang w:val="en-GB"/>
              </w:rPr>
              <w:t>year</w:t>
            </w:r>
            <w:r>
              <w:rPr>
                <w:rFonts w:ascii="Verdana" w:hAnsi="Verdana" w:cs="Tahoma"/>
                <w:color w:val="000000"/>
                <w:sz w:val="18"/>
                <w:szCs w:val="18"/>
                <w:lang w:val="en-GB"/>
              </w:rPr>
              <w:t>:</w:t>
            </w:r>
          </w:p>
        </w:tc>
        <w:sdt>
          <w:sdtPr>
            <w:rPr>
              <w:rFonts w:ascii="Verdana" w:hAnsi="Verdana" w:cs="Tahoma"/>
              <w:color w:val="000000"/>
              <w:sz w:val="22"/>
              <w:szCs w:val="22"/>
              <w:lang w:val="en-GB"/>
            </w:rPr>
            <w:id w:val="228589903"/>
            <w:placeholder>
              <w:docPart w:val="3914D99CAE6B4E5F9BA37A9C8BBEE2CF"/>
            </w:placeholder>
          </w:sdtPr>
          <w:sdtEndPr/>
          <w:sdtContent>
            <w:tc>
              <w:tcPr>
                <w:tcW w:w="6662" w:type="dxa"/>
              </w:tcPr>
              <w:p w14:paraId="439E73E5"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439E73E7" w14:textId="5AEEC9A2" w:rsidR="00E01526" w:rsidRPr="003C4D1C" w:rsidRDefault="004F33D8" w:rsidP="000B6F0F">
      <w:pPr>
        <w:jc w:val="both"/>
        <w:rPr>
          <w:rFonts w:ascii="Verdana" w:hAnsi="Verdana" w:cs="Tahoma"/>
          <w:b/>
          <w:color w:val="000000"/>
          <w:sz w:val="20"/>
          <w:szCs w:val="20"/>
          <w:lang w:val="en-GB"/>
        </w:rPr>
      </w:pPr>
      <w:r>
        <w:rPr>
          <w:rFonts w:ascii="Verdana" w:hAnsi="Verdana"/>
          <w:i/>
          <w:iCs/>
          <w:sz w:val="16"/>
          <w:szCs w:val="16"/>
          <w:lang w:val="en-GB"/>
        </w:rPr>
        <w:br/>
      </w:r>
      <w:r w:rsidR="000B6F0F" w:rsidRPr="000B6F0F">
        <w:rPr>
          <w:rFonts w:ascii="Verdana" w:hAnsi="Verdana"/>
          <w:i/>
          <w:iCs/>
          <w:sz w:val="16"/>
          <w:szCs w:val="16"/>
          <w:lang w:val="en-GB"/>
        </w:rPr>
        <w:t>With his signature, the farmer agrees that the above-mentioned data is transferred to the Donau Soja Organisation as well as stored and processed by the Donau Soja Organisation for the purposes of supervisory inspections. This consent can be revoked at any time by writing to the Donau Soja Organisation. The revocation does not affect the legality of any processing up to that point.</w:t>
      </w:r>
    </w:p>
    <w:p w14:paraId="439E73E8" w14:textId="77777777" w:rsidR="00E01526" w:rsidRPr="00867508" w:rsidRDefault="00867508" w:rsidP="00867508">
      <w:pPr>
        <w:pStyle w:val="HLblueuppercase"/>
      </w:pPr>
      <w:r w:rsidRPr="00867508">
        <w:t>PRIMARY AGRICULTURAL COLLECTOR OR PRIMARY PROCESSOR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E01526" w:rsidRPr="003C4D1C" w14:paraId="439E73EC" w14:textId="77777777" w:rsidTr="00BF7ED0">
        <w:tc>
          <w:tcPr>
            <w:tcW w:w="2694" w:type="dxa"/>
          </w:tcPr>
          <w:p w14:paraId="439E73E9" w14:textId="77777777" w:rsidR="00E01526" w:rsidRDefault="00BF7ED0" w:rsidP="008A42CD">
            <w:pPr>
              <w:pStyle w:val="TableText"/>
              <w:rPr>
                <w:rFonts w:ascii="Verdana" w:hAnsi="Verdana" w:cs="Tahoma"/>
                <w:color w:val="000000"/>
                <w:sz w:val="18"/>
                <w:szCs w:val="18"/>
                <w:lang w:val="en-GB"/>
              </w:rPr>
            </w:pPr>
            <w:r>
              <w:rPr>
                <w:rFonts w:ascii="Verdana" w:hAnsi="Verdana" w:cs="Tahoma"/>
                <w:color w:val="000000"/>
                <w:sz w:val="18"/>
                <w:szCs w:val="18"/>
                <w:lang w:val="en-GB"/>
              </w:rPr>
              <w:t>N</w:t>
            </w:r>
            <w:r w:rsidRPr="00BF7ED0">
              <w:rPr>
                <w:rFonts w:ascii="Verdana" w:hAnsi="Verdana" w:cs="Tahoma"/>
                <w:color w:val="000000"/>
                <w:sz w:val="18"/>
                <w:szCs w:val="18"/>
                <w:lang w:val="en-GB"/>
              </w:rPr>
              <w:t>ame of the company</w:t>
            </w:r>
            <w:r>
              <w:rPr>
                <w:rFonts w:ascii="Verdana" w:hAnsi="Verdana" w:cs="Tahoma"/>
                <w:color w:val="000000"/>
                <w:sz w:val="18"/>
                <w:szCs w:val="18"/>
                <w:lang w:val="en-GB"/>
              </w:rPr>
              <w:t>:</w:t>
            </w:r>
          </w:p>
          <w:p w14:paraId="439E73EA" w14:textId="77777777" w:rsidR="005C0061" w:rsidRPr="003C4D1C" w:rsidRDefault="005C0061" w:rsidP="008A42CD">
            <w:pPr>
              <w:pStyle w:val="TableText"/>
              <w:rPr>
                <w:rFonts w:ascii="Verdana" w:hAnsi="Verdana" w:cs="Tahoma"/>
                <w:color w:val="000000"/>
                <w:sz w:val="18"/>
                <w:szCs w:val="18"/>
                <w:lang w:val="en-GB"/>
              </w:rPr>
            </w:pPr>
          </w:p>
        </w:tc>
        <w:sdt>
          <w:sdtPr>
            <w:rPr>
              <w:rFonts w:ascii="Verdana" w:hAnsi="Verdana" w:cs="Tahoma"/>
              <w:color w:val="000000"/>
              <w:sz w:val="22"/>
              <w:szCs w:val="22"/>
              <w:lang w:val="en-GB"/>
            </w:rPr>
            <w:id w:val="-247037540"/>
            <w:placeholder>
              <w:docPart w:val="00623E05CDE243868D89FAFD6127EE9C"/>
            </w:placeholder>
          </w:sdtPr>
          <w:sdtEndPr/>
          <w:sdtContent>
            <w:tc>
              <w:tcPr>
                <w:tcW w:w="6662" w:type="dxa"/>
              </w:tcPr>
              <w:p w14:paraId="439E73EB"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F0" w14:textId="77777777" w:rsidTr="00BF7ED0">
        <w:tc>
          <w:tcPr>
            <w:tcW w:w="2694" w:type="dxa"/>
          </w:tcPr>
          <w:p w14:paraId="439E73ED" w14:textId="77777777" w:rsidR="00BF7ED0" w:rsidRPr="003C4D1C" w:rsidRDefault="00BF7ED0" w:rsidP="00BF7ED0">
            <w:pPr>
              <w:pStyle w:val="TableText"/>
              <w:rPr>
                <w:rFonts w:ascii="Verdana" w:hAnsi="Verdana" w:cs="Tahoma"/>
                <w:color w:val="000000"/>
                <w:sz w:val="18"/>
                <w:szCs w:val="18"/>
                <w:lang w:val="en-GB"/>
              </w:rPr>
            </w:pPr>
            <w:r w:rsidRPr="003C4D1C">
              <w:rPr>
                <w:rFonts w:ascii="Verdana" w:hAnsi="Verdana" w:cs="Tahoma"/>
                <w:color w:val="000000"/>
                <w:sz w:val="18"/>
                <w:szCs w:val="18"/>
                <w:lang w:val="en-GB"/>
              </w:rPr>
              <w:t>Address</w:t>
            </w:r>
          </w:p>
          <w:p w14:paraId="439E73EE" w14:textId="77777777" w:rsidR="00E01526" w:rsidRPr="003C4D1C" w:rsidRDefault="00BF7ED0" w:rsidP="00BF7ED0">
            <w:pPr>
              <w:pStyle w:val="TableText"/>
              <w:rPr>
                <w:rFonts w:ascii="Verdana" w:hAnsi="Verdana" w:cs="Tahoma"/>
                <w:color w:val="000000"/>
                <w:sz w:val="18"/>
                <w:szCs w:val="18"/>
                <w:lang w:val="en-GB"/>
              </w:rPr>
            </w:pPr>
            <w:r w:rsidRPr="003C4D1C">
              <w:rPr>
                <w:rFonts w:ascii="Verdana" w:hAnsi="Verdana" w:cs="Tahoma"/>
                <w:color w:val="000000"/>
                <w:sz w:val="18"/>
                <w:szCs w:val="18"/>
                <w:lang w:val="en-GB"/>
              </w:rPr>
              <w:t>Postal code and place:</w:t>
            </w:r>
          </w:p>
        </w:tc>
        <w:sdt>
          <w:sdtPr>
            <w:rPr>
              <w:rFonts w:ascii="Verdana" w:hAnsi="Verdana" w:cs="Tahoma"/>
              <w:color w:val="000000"/>
              <w:sz w:val="22"/>
              <w:szCs w:val="22"/>
              <w:lang w:val="en-GB"/>
            </w:rPr>
            <w:id w:val="2128343496"/>
            <w:placeholder>
              <w:docPart w:val="CA3E28F0C71E4208BB39591471C0D875"/>
            </w:placeholder>
          </w:sdtPr>
          <w:sdtEndPr/>
          <w:sdtContent>
            <w:tc>
              <w:tcPr>
                <w:tcW w:w="6662" w:type="dxa"/>
              </w:tcPr>
              <w:p w14:paraId="439E73EF"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F3" w14:textId="77777777" w:rsidTr="00BF7ED0">
        <w:tc>
          <w:tcPr>
            <w:tcW w:w="2694" w:type="dxa"/>
          </w:tcPr>
          <w:p w14:paraId="439E73F1" w14:textId="77777777" w:rsidR="00E01526" w:rsidRPr="003C4D1C" w:rsidRDefault="00E01526" w:rsidP="008A42CD">
            <w:pPr>
              <w:pStyle w:val="TableText"/>
              <w:rPr>
                <w:rFonts w:ascii="Verdana" w:hAnsi="Verdana" w:cs="Tahoma"/>
                <w:color w:val="000000"/>
                <w:sz w:val="18"/>
                <w:szCs w:val="18"/>
                <w:lang w:val="en-GB"/>
              </w:rPr>
            </w:pPr>
            <w:r w:rsidRPr="003C4D1C">
              <w:rPr>
                <w:rFonts w:ascii="Verdana" w:hAnsi="Verdana" w:cs="Tahoma"/>
                <w:color w:val="000000"/>
                <w:sz w:val="18"/>
                <w:szCs w:val="18"/>
                <w:lang w:val="en-GB"/>
              </w:rPr>
              <w:t>E-Mail:</w:t>
            </w:r>
          </w:p>
        </w:tc>
        <w:sdt>
          <w:sdtPr>
            <w:rPr>
              <w:rFonts w:ascii="Verdana" w:hAnsi="Verdana" w:cs="Tahoma"/>
              <w:color w:val="000000"/>
              <w:sz w:val="22"/>
              <w:szCs w:val="22"/>
              <w:lang w:val="en-GB"/>
            </w:rPr>
            <w:id w:val="-2123142309"/>
            <w:placeholder>
              <w:docPart w:val="EFC71E7E04F14DC9994F3D374EA195FD"/>
            </w:placeholder>
          </w:sdtPr>
          <w:sdtEndPr/>
          <w:sdtContent>
            <w:tc>
              <w:tcPr>
                <w:tcW w:w="6662" w:type="dxa"/>
              </w:tcPr>
              <w:p w14:paraId="439E73F2"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F6" w14:textId="77777777" w:rsidTr="00BF7ED0">
        <w:tc>
          <w:tcPr>
            <w:tcW w:w="2694" w:type="dxa"/>
          </w:tcPr>
          <w:p w14:paraId="439E73F4" w14:textId="77777777" w:rsidR="00E01526" w:rsidRPr="003C4D1C" w:rsidRDefault="00BF7ED0" w:rsidP="008A42CD">
            <w:pPr>
              <w:pStyle w:val="TableText"/>
              <w:rPr>
                <w:rFonts w:ascii="Verdana" w:hAnsi="Verdana" w:cs="Tahoma"/>
                <w:color w:val="000000"/>
                <w:sz w:val="18"/>
                <w:szCs w:val="18"/>
                <w:lang w:val="en-GB"/>
              </w:rPr>
            </w:pPr>
            <w:r w:rsidRPr="003C4D1C">
              <w:rPr>
                <w:rFonts w:ascii="Verdana" w:hAnsi="Verdana" w:cs="Tahoma"/>
                <w:color w:val="000000"/>
                <w:sz w:val="18"/>
                <w:szCs w:val="18"/>
                <w:lang w:val="en-GB"/>
              </w:rPr>
              <w:t>Telephone:</w:t>
            </w:r>
          </w:p>
        </w:tc>
        <w:sdt>
          <w:sdtPr>
            <w:rPr>
              <w:rFonts w:ascii="Verdana" w:hAnsi="Verdana" w:cs="Tahoma"/>
              <w:color w:val="000000"/>
              <w:sz w:val="22"/>
              <w:szCs w:val="22"/>
              <w:lang w:val="en-GB"/>
            </w:rPr>
            <w:id w:val="-1175337819"/>
            <w:placeholder>
              <w:docPart w:val="302E25AAE97B47ED855DAFE1F814AE04"/>
            </w:placeholder>
          </w:sdtPr>
          <w:sdtEndPr/>
          <w:sdtContent>
            <w:tc>
              <w:tcPr>
                <w:tcW w:w="6662" w:type="dxa"/>
              </w:tcPr>
              <w:p w14:paraId="439E73F5"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F9" w14:textId="77777777" w:rsidTr="00BF7ED0">
        <w:tc>
          <w:tcPr>
            <w:tcW w:w="2694" w:type="dxa"/>
          </w:tcPr>
          <w:p w14:paraId="439E73F7" w14:textId="77777777" w:rsidR="00E01526" w:rsidRPr="003C4D1C" w:rsidRDefault="00BF7ED0" w:rsidP="008A42CD">
            <w:pPr>
              <w:pStyle w:val="TableText"/>
              <w:rPr>
                <w:rFonts w:ascii="Verdana" w:hAnsi="Verdana" w:cs="Tahoma"/>
                <w:color w:val="000000"/>
                <w:sz w:val="18"/>
                <w:szCs w:val="18"/>
                <w:lang w:val="en-GB"/>
              </w:rPr>
            </w:pPr>
            <w:r>
              <w:rPr>
                <w:rFonts w:ascii="Verdana" w:hAnsi="Verdana" w:cs="Tahoma"/>
                <w:color w:val="000000"/>
                <w:sz w:val="18"/>
                <w:szCs w:val="18"/>
                <w:lang w:val="en-GB"/>
              </w:rPr>
              <w:t>A</w:t>
            </w:r>
            <w:r w:rsidRPr="00BF7ED0">
              <w:rPr>
                <w:rFonts w:ascii="Verdana" w:hAnsi="Verdana" w:cs="Tahoma"/>
                <w:color w:val="000000"/>
                <w:sz w:val="18"/>
                <w:szCs w:val="18"/>
                <w:lang w:val="en-GB"/>
              </w:rPr>
              <w:t>ccepted soya beans in tonnes</w:t>
            </w:r>
            <w:r>
              <w:rPr>
                <w:rFonts w:ascii="Verdana" w:hAnsi="Verdana" w:cs="Tahoma"/>
                <w:color w:val="000000"/>
                <w:sz w:val="18"/>
                <w:szCs w:val="18"/>
                <w:lang w:val="en-GB"/>
              </w:rPr>
              <w:t>:</w:t>
            </w:r>
          </w:p>
        </w:tc>
        <w:sdt>
          <w:sdtPr>
            <w:rPr>
              <w:rFonts w:ascii="Verdana" w:hAnsi="Verdana" w:cs="Tahoma"/>
              <w:color w:val="000000"/>
              <w:sz w:val="22"/>
              <w:szCs w:val="22"/>
              <w:lang w:val="en-GB"/>
            </w:rPr>
            <w:id w:val="921068906"/>
            <w:placeholder>
              <w:docPart w:val="0240E7A020E1450D85481EA9EE970C04"/>
            </w:placeholder>
          </w:sdtPr>
          <w:sdtEndPr/>
          <w:sdtContent>
            <w:tc>
              <w:tcPr>
                <w:tcW w:w="6662" w:type="dxa"/>
              </w:tcPr>
              <w:p w14:paraId="439E73F8"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E01526" w:rsidRPr="003C4D1C" w14:paraId="439E73FC" w14:textId="77777777" w:rsidTr="00BF7ED0">
        <w:tc>
          <w:tcPr>
            <w:tcW w:w="2694" w:type="dxa"/>
          </w:tcPr>
          <w:p w14:paraId="439E73FA" w14:textId="77777777" w:rsidR="00E01526" w:rsidRPr="003C4D1C" w:rsidRDefault="00BF7ED0" w:rsidP="008A42CD">
            <w:pPr>
              <w:pStyle w:val="TableText"/>
              <w:rPr>
                <w:rFonts w:ascii="Verdana" w:hAnsi="Verdana" w:cs="Tahoma"/>
                <w:color w:val="000000"/>
                <w:sz w:val="18"/>
                <w:szCs w:val="18"/>
                <w:lang w:val="en-GB"/>
              </w:rPr>
            </w:pPr>
            <w:r>
              <w:rPr>
                <w:rFonts w:ascii="Verdana" w:hAnsi="Verdana" w:cs="Tahoma"/>
                <w:color w:val="000000"/>
                <w:sz w:val="18"/>
                <w:szCs w:val="18"/>
                <w:lang w:val="en-GB"/>
              </w:rPr>
              <w:t>D</w:t>
            </w:r>
            <w:r w:rsidRPr="00BF7ED0">
              <w:rPr>
                <w:rFonts w:ascii="Verdana" w:hAnsi="Verdana" w:cs="Tahoma"/>
                <w:color w:val="000000"/>
                <w:sz w:val="18"/>
                <w:szCs w:val="18"/>
                <w:lang w:val="en-GB"/>
              </w:rPr>
              <w:t>ate (dd.mm.yyyy)</w:t>
            </w:r>
            <w:r>
              <w:rPr>
                <w:rFonts w:ascii="Verdana" w:hAnsi="Verdana" w:cs="Tahoma"/>
                <w:color w:val="000000"/>
                <w:sz w:val="18"/>
                <w:szCs w:val="18"/>
                <w:lang w:val="en-GB"/>
              </w:rPr>
              <w:t>:</w:t>
            </w:r>
          </w:p>
        </w:tc>
        <w:sdt>
          <w:sdtPr>
            <w:rPr>
              <w:rFonts w:ascii="Verdana" w:hAnsi="Verdana" w:cs="Tahoma"/>
              <w:color w:val="000000"/>
              <w:sz w:val="22"/>
              <w:szCs w:val="22"/>
              <w:lang w:val="en-GB"/>
            </w:rPr>
            <w:id w:val="-2070721049"/>
            <w:placeholder>
              <w:docPart w:val="9E73A813618B42629050775F082BD8CA"/>
            </w:placeholder>
          </w:sdtPr>
          <w:sdtEndPr/>
          <w:sdtContent>
            <w:tc>
              <w:tcPr>
                <w:tcW w:w="6662" w:type="dxa"/>
              </w:tcPr>
              <w:p w14:paraId="439E73FB" w14:textId="77777777" w:rsidR="00E01526" w:rsidRPr="003C4D1C" w:rsidRDefault="00867CFE" w:rsidP="00867CF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439E73FD" w14:textId="77777777" w:rsidR="007D40BB" w:rsidRDefault="00BF7ED0" w:rsidP="000B6F0F">
      <w:pPr>
        <w:pStyle w:val="BodyText"/>
        <w:spacing w:after="240" w:line="276" w:lineRule="auto"/>
        <w:rPr>
          <w:rFonts w:ascii="Verdana" w:hAnsi="Verdana" w:cs="Tahoma"/>
          <w:color w:val="000000"/>
          <w:sz w:val="18"/>
          <w:szCs w:val="18"/>
          <w:lang w:val="en-GB"/>
        </w:rPr>
      </w:pPr>
      <w:r w:rsidRPr="00BF7ED0">
        <w:rPr>
          <w:rFonts w:ascii="Verdana" w:hAnsi="Verdana" w:cs="Tahoma"/>
          <w:color w:val="000000"/>
          <w:sz w:val="18"/>
          <w:lang w:val="en-US"/>
        </w:rPr>
        <w:t>By signing this declaration</w:t>
      </w:r>
      <w:r w:rsidR="00C118CA">
        <w:rPr>
          <w:rFonts w:ascii="Verdana" w:hAnsi="Verdana" w:cs="Tahoma"/>
          <w:color w:val="000000"/>
          <w:sz w:val="18"/>
          <w:lang w:val="en-US"/>
        </w:rPr>
        <w:t>,</w:t>
      </w:r>
      <w:r w:rsidRPr="00BF7ED0">
        <w:rPr>
          <w:rFonts w:ascii="Verdana" w:hAnsi="Verdana" w:cs="Tahoma"/>
          <w:color w:val="000000"/>
          <w:sz w:val="18"/>
          <w:lang w:val="en-US"/>
        </w:rPr>
        <w:t xml:space="preserve"> the farmer confirms to have read, understood and to have followed the current</w:t>
      </w:r>
      <w:r>
        <w:rPr>
          <w:rFonts w:ascii="Verdana" w:hAnsi="Verdana" w:cs="Tahoma"/>
          <w:color w:val="000000"/>
          <w:sz w:val="18"/>
          <w:lang w:val="en-US"/>
        </w:rPr>
        <w:t xml:space="preserve"> Europe</w:t>
      </w:r>
      <w:r w:rsidRPr="00BF7ED0">
        <w:rPr>
          <w:rFonts w:ascii="Verdana" w:hAnsi="Verdana" w:cs="Tahoma"/>
          <w:color w:val="000000"/>
          <w:sz w:val="18"/>
          <w:lang w:val="en-US"/>
        </w:rPr>
        <w:t xml:space="preserve"> So</w:t>
      </w:r>
      <w:r>
        <w:rPr>
          <w:rFonts w:ascii="Verdana" w:hAnsi="Verdana" w:cs="Tahoma"/>
          <w:color w:val="000000"/>
          <w:sz w:val="18"/>
          <w:lang w:val="en-US"/>
        </w:rPr>
        <w:t>y</w:t>
      </w:r>
      <w:r w:rsidRPr="00BF7ED0">
        <w:rPr>
          <w:rFonts w:ascii="Verdana" w:hAnsi="Verdana" w:cs="Tahoma"/>
          <w:color w:val="000000"/>
          <w:sz w:val="18"/>
          <w:lang w:val="en-US"/>
        </w:rPr>
        <w:t xml:space="preserve">a Requirements for Farmers. </w:t>
      </w:r>
      <w:r w:rsidR="000B6F0F">
        <w:rPr>
          <w:rFonts w:ascii="Verdana" w:hAnsi="Verdana" w:cs="Tahoma"/>
          <w:color w:val="000000"/>
          <w:sz w:val="18"/>
          <w:lang w:val="en-US"/>
        </w:rPr>
        <w:br/>
      </w:r>
      <w:r w:rsidR="00B87124" w:rsidRPr="00B87124">
        <w:rPr>
          <w:rFonts w:ascii="Verdana" w:hAnsi="Verdana" w:cs="Tahoma"/>
          <w:color w:val="000000"/>
          <w:sz w:val="18"/>
          <w:szCs w:val="18"/>
          <w:lang w:val="en-GB"/>
        </w:rPr>
        <w:t xml:space="preserve">The present declaration becomes effective as soon as farmer and agricultural collector have signed it and is valid for the stated quantity of delivered </w:t>
      </w:r>
      <w:r w:rsidR="00B87124">
        <w:rPr>
          <w:rFonts w:ascii="Verdana" w:hAnsi="Verdana" w:cs="Tahoma"/>
          <w:color w:val="000000"/>
          <w:sz w:val="18"/>
          <w:szCs w:val="18"/>
          <w:lang w:val="en-GB"/>
        </w:rPr>
        <w:t xml:space="preserve">and accepted </w:t>
      </w:r>
      <w:r w:rsidR="00B87124" w:rsidRPr="00B87124">
        <w:rPr>
          <w:rFonts w:ascii="Verdana" w:hAnsi="Verdana" w:cs="Tahoma"/>
          <w:color w:val="000000"/>
          <w:sz w:val="18"/>
          <w:szCs w:val="18"/>
          <w:lang w:val="en-GB"/>
        </w:rPr>
        <w:t>soya beans</w:t>
      </w:r>
      <w:r w:rsidR="00F534B3">
        <w:rPr>
          <w:rFonts w:ascii="Verdana" w:hAnsi="Verdana" w:cs="Tahoma"/>
          <w:color w:val="000000"/>
          <w:sz w:val="18"/>
          <w:szCs w:val="18"/>
          <w:lang w:val="en-GB"/>
        </w:rPr>
        <w:t>.</w:t>
      </w:r>
    </w:p>
    <w:p w14:paraId="439E73FE" w14:textId="77777777" w:rsidR="00434486" w:rsidRPr="00B87124" w:rsidRDefault="00B87124" w:rsidP="00556C65">
      <w:pPr>
        <w:pStyle w:val="Listenabsatz1"/>
        <w:spacing w:after="0"/>
        <w:ind w:left="0"/>
        <w:jc w:val="both"/>
        <w:rPr>
          <w:rFonts w:ascii="Verdana" w:hAnsi="Verdana" w:cs="Tahoma"/>
          <w:color w:val="000000"/>
          <w:sz w:val="18"/>
          <w:lang w:val="en-US"/>
        </w:rPr>
      </w:pPr>
      <w:r w:rsidRPr="00B87124">
        <w:rPr>
          <w:rFonts w:ascii="Verdana" w:hAnsi="Verdana" w:cs="Tahoma"/>
          <w:color w:val="000000"/>
          <w:sz w:val="18"/>
          <w:szCs w:val="20"/>
          <w:lang w:val="en-US"/>
        </w:rPr>
        <w:t>A copy of the declaration of self-commitment was given to the farmer.</w:t>
      </w:r>
    </w:p>
    <w:p w14:paraId="439E73FF" w14:textId="77777777" w:rsidR="00B87124" w:rsidRPr="00B87124" w:rsidRDefault="00B87124" w:rsidP="008A42CD">
      <w:pPr>
        <w:pStyle w:val="Listenabsatz1"/>
        <w:spacing w:after="0"/>
        <w:ind w:left="0"/>
        <w:jc w:val="both"/>
        <w:rPr>
          <w:rFonts w:ascii="Verdana" w:hAnsi="Verdana" w:cs="Tahoma"/>
          <w:color w:val="000000"/>
          <w:sz w:val="18"/>
          <w:szCs w:val="20"/>
          <w:lang w:val="en-US"/>
        </w:rPr>
      </w:pPr>
    </w:p>
    <w:p w14:paraId="439E7400" w14:textId="77777777" w:rsidR="00F54812" w:rsidRPr="003C4D1C" w:rsidRDefault="00552ACA" w:rsidP="008A42CD">
      <w:pPr>
        <w:pStyle w:val="BodyText"/>
        <w:spacing w:line="276" w:lineRule="auto"/>
        <w:rPr>
          <w:rFonts w:ascii="Verdana" w:hAnsi="Verdana" w:cs="Tahoma"/>
          <w:color w:val="000000"/>
          <w:sz w:val="18"/>
          <w:lang w:val="en-GB"/>
        </w:rPr>
      </w:pPr>
      <w:r w:rsidRPr="003C4D1C">
        <w:rPr>
          <w:rFonts w:ascii="Verdana" w:hAnsi="Verdana" w:cs="Tahoma"/>
          <w:color w:val="000000"/>
          <w:sz w:val="18"/>
          <w:lang w:val="en-GB"/>
        </w:rPr>
        <w:t>_______________________</w:t>
      </w:r>
      <w:r w:rsidR="0099756C" w:rsidRPr="003C4D1C">
        <w:rPr>
          <w:rFonts w:ascii="Verdana" w:hAnsi="Verdana" w:cs="Tahoma"/>
          <w:color w:val="000000"/>
          <w:sz w:val="18"/>
          <w:lang w:val="en-GB"/>
        </w:rPr>
        <w:t>__</w:t>
      </w:r>
      <w:r w:rsidRPr="003C4D1C">
        <w:rPr>
          <w:rFonts w:ascii="Verdana" w:hAnsi="Verdana" w:cs="Tahoma"/>
          <w:color w:val="000000"/>
          <w:sz w:val="18"/>
          <w:lang w:val="en-GB"/>
        </w:rPr>
        <w:tab/>
      </w:r>
      <w:r w:rsidR="0099756C" w:rsidRPr="003C4D1C">
        <w:rPr>
          <w:rFonts w:ascii="Verdana" w:hAnsi="Verdana" w:cs="Tahoma"/>
          <w:color w:val="000000"/>
          <w:sz w:val="18"/>
          <w:lang w:val="en-GB"/>
        </w:rPr>
        <w:t>________</w:t>
      </w:r>
      <w:r w:rsidRPr="003C4D1C">
        <w:rPr>
          <w:rFonts w:ascii="Verdana" w:hAnsi="Verdana" w:cs="Tahoma"/>
          <w:color w:val="000000"/>
          <w:sz w:val="18"/>
          <w:lang w:val="en-GB"/>
        </w:rPr>
        <w:t>________________</w:t>
      </w:r>
      <w:r w:rsidR="004169DF">
        <w:rPr>
          <w:rFonts w:ascii="Verdana" w:hAnsi="Verdana" w:cs="Tahoma"/>
          <w:color w:val="000000"/>
          <w:sz w:val="18"/>
          <w:lang w:val="en-GB"/>
        </w:rPr>
        <w:t>__</w:t>
      </w:r>
      <w:r w:rsidR="000C1B82">
        <w:rPr>
          <w:rFonts w:ascii="Verdana" w:hAnsi="Verdana" w:cs="Tahoma"/>
          <w:color w:val="000000"/>
          <w:sz w:val="18"/>
          <w:lang w:val="en-GB"/>
        </w:rPr>
        <w:tab/>
      </w:r>
      <w:sdt>
        <w:sdtPr>
          <w:rPr>
            <w:rFonts w:ascii="Verdana" w:hAnsi="Verdana" w:cs="Tahoma"/>
            <w:color w:val="000000"/>
            <w:sz w:val="22"/>
            <w:szCs w:val="22"/>
            <w:lang w:val="en-GB"/>
          </w:rPr>
          <w:id w:val="-763916894"/>
          <w:placeholder>
            <w:docPart w:val="F09367431FF3433F951C8F23D5C5C93A"/>
          </w:placeholder>
        </w:sdtPr>
        <w:sdtEndPr/>
        <w:sdtContent>
          <w:r w:rsidR="00032689" w:rsidRPr="003C4D1C">
            <w:rPr>
              <w:rFonts w:ascii="Verdana" w:hAnsi="Verdana" w:cs="Tahoma"/>
              <w:color w:val="000000"/>
              <w:sz w:val="22"/>
              <w:szCs w:val="22"/>
              <w:lang w:val="en-GB"/>
            </w:rPr>
            <w:t>…</w:t>
          </w:r>
        </w:sdtContent>
      </w:sdt>
    </w:p>
    <w:p w14:paraId="439E7402" w14:textId="6B979672" w:rsidR="007A1CF5" w:rsidRPr="00875EB0" w:rsidRDefault="00552ACA" w:rsidP="004F33D8">
      <w:pPr>
        <w:pStyle w:val="BodyText"/>
        <w:spacing w:before="0" w:line="480" w:lineRule="auto"/>
        <w:rPr>
          <w:rFonts w:ascii="Verdana" w:hAnsi="Verdana" w:cs="Tahoma"/>
          <w:i/>
          <w:color w:val="000000"/>
          <w:sz w:val="18"/>
          <w:szCs w:val="18"/>
          <w:lang w:val="en-GB"/>
        </w:rPr>
      </w:pPr>
      <w:r w:rsidRPr="003C4D1C">
        <w:rPr>
          <w:rFonts w:ascii="Verdana" w:hAnsi="Verdana" w:cs="Tahoma"/>
          <w:color w:val="000000"/>
          <w:sz w:val="18"/>
          <w:szCs w:val="20"/>
          <w:lang w:val="en-GB"/>
        </w:rPr>
        <w:t>(</w:t>
      </w:r>
      <w:r w:rsidR="000C1B82">
        <w:rPr>
          <w:rFonts w:ascii="Verdana" w:hAnsi="Verdana" w:cs="Tahoma"/>
          <w:color w:val="000000"/>
          <w:sz w:val="18"/>
          <w:szCs w:val="20"/>
          <w:lang w:val="en-GB"/>
        </w:rPr>
        <w:t>S</w:t>
      </w:r>
      <w:r w:rsidR="000C1B82" w:rsidRPr="000C1B82">
        <w:rPr>
          <w:rFonts w:ascii="Verdana" w:hAnsi="Verdana" w:cs="Tahoma"/>
          <w:color w:val="000000"/>
          <w:sz w:val="18"/>
          <w:szCs w:val="20"/>
          <w:lang w:val="en-GB"/>
        </w:rPr>
        <w:t>ignature farmer</w:t>
      </w:r>
      <w:r w:rsidRPr="003C4D1C">
        <w:rPr>
          <w:rFonts w:ascii="Verdana" w:hAnsi="Verdana" w:cs="Tahoma"/>
          <w:color w:val="000000"/>
          <w:sz w:val="18"/>
          <w:szCs w:val="20"/>
          <w:lang w:val="en-GB"/>
        </w:rPr>
        <w:t>)</w:t>
      </w:r>
      <w:r w:rsidRPr="003C4D1C">
        <w:rPr>
          <w:rFonts w:ascii="Verdana" w:hAnsi="Verdana" w:cs="Tahoma"/>
          <w:color w:val="000000"/>
          <w:sz w:val="18"/>
          <w:szCs w:val="20"/>
          <w:lang w:val="en-GB"/>
        </w:rPr>
        <w:tab/>
      </w:r>
      <w:r w:rsidRPr="003C4D1C">
        <w:rPr>
          <w:rFonts w:ascii="Verdana" w:hAnsi="Verdana" w:cs="Tahoma"/>
          <w:color w:val="000000"/>
          <w:sz w:val="18"/>
          <w:szCs w:val="20"/>
          <w:lang w:val="en-GB"/>
        </w:rPr>
        <w:tab/>
      </w:r>
      <w:r w:rsidRPr="003C4D1C">
        <w:rPr>
          <w:rFonts w:ascii="Verdana" w:hAnsi="Verdana" w:cs="Tahoma"/>
          <w:color w:val="000000"/>
          <w:sz w:val="18"/>
          <w:szCs w:val="20"/>
          <w:lang w:val="en-GB"/>
        </w:rPr>
        <w:tab/>
        <w:t>(</w:t>
      </w:r>
      <w:r w:rsidR="000C1B82">
        <w:rPr>
          <w:rFonts w:ascii="Verdana" w:hAnsi="Verdana" w:cs="Tahoma"/>
          <w:color w:val="000000"/>
          <w:sz w:val="18"/>
          <w:szCs w:val="20"/>
          <w:lang w:val="en-GB"/>
        </w:rPr>
        <w:t>S</w:t>
      </w:r>
      <w:r w:rsidR="000C1B82" w:rsidRPr="000C1B82">
        <w:rPr>
          <w:rFonts w:ascii="Verdana" w:hAnsi="Verdana" w:cs="Tahoma"/>
          <w:color w:val="000000"/>
          <w:sz w:val="18"/>
          <w:szCs w:val="20"/>
          <w:lang w:val="en-GB"/>
        </w:rPr>
        <w:t>ignature agricultural collector</w:t>
      </w:r>
      <w:r w:rsidRPr="003C4D1C">
        <w:rPr>
          <w:rFonts w:ascii="Verdana" w:hAnsi="Verdana" w:cs="Tahoma"/>
          <w:color w:val="000000"/>
          <w:sz w:val="18"/>
          <w:szCs w:val="20"/>
          <w:lang w:val="en-GB"/>
        </w:rPr>
        <w:t>)</w:t>
      </w:r>
      <w:r w:rsidR="00424B0D" w:rsidRPr="003C4D1C">
        <w:rPr>
          <w:rFonts w:ascii="Verdana" w:hAnsi="Verdana" w:cs="Tahoma"/>
          <w:color w:val="000000"/>
          <w:sz w:val="18"/>
          <w:szCs w:val="20"/>
          <w:lang w:val="en-GB"/>
        </w:rPr>
        <w:tab/>
        <w:t xml:space="preserve">(Name </w:t>
      </w:r>
      <w:r w:rsidR="000C1B82">
        <w:rPr>
          <w:rFonts w:ascii="Verdana" w:hAnsi="Verdana" w:cs="Tahoma"/>
          <w:color w:val="000000"/>
          <w:sz w:val="18"/>
          <w:szCs w:val="20"/>
          <w:lang w:val="en-GB"/>
        </w:rPr>
        <w:t>and title</w:t>
      </w:r>
      <w:r w:rsidR="00424B0D" w:rsidRPr="003C4D1C">
        <w:rPr>
          <w:rFonts w:ascii="Verdana" w:hAnsi="Verdana" w:cs="Tahoma"/>
          <w:color w:val="000000"/>
          <w:sz w:val="18"/>
          <w:szCs w:val="20"/>
          <w:lang w:val="en-GB"/>
        </w:rPr>
        <w:t>)</w:t>
      </w:r>
      <w:r w:rsidR="004F33D8">
        <w:rPr>
          <w:rFonts w:ascii="Verdana" w:hAnsi="Verdana" w:cs="Tahoma"/>
          <w:color w:val="000000"/>
          <w:sz w:val="18"/>
          <w:szCs w:val="20"/>
          <w:lang w:val="en-GB"/>
        </w:rPr>
        <w:br/>
      </w:r>
      <w:r w:rsidR="006A6BAE" w:rsidRPr="00875EB0">
        <w:rPr>
          <w:rFonts w:ascii="Verdana" w:hAnsi="Verdana" w:cs="Tahoma"/>
          <w:i/>
          <w:sz w:val="18"/>
          <w:szCs w:val="18"/>
          <w:lang w:val="en-GB"/>
        </w:rPr>
        <w:t xml:space="preserve">Donau Soja </w:t>
      </w:r>
      <w:r w:rsidR="00875EB0" w:rsidRPr="00875EB0">
        <w:rPr>
          <w:rFonts w:ascii="Verdana" w:hAnsi="Verdana" w:cs="Tahoma"/>
          <w:i/>
          <w:sz w:val="18"/>
          <w:szCs w:val="18"/>
          <w:lang w:val="en-GB"/>
        </w:rPr>
        <w:t xml:space="preserve">Organisation </w:t>
      </w:r>
      <w:r w:rsidR="000C1B82" w:rsidRPr="00875EB0">
        <w:rPr>
          <w:rFonts w:ascii="Verdana" w:hAnsi="Verdana" w:cs="Tahoma"/>
          <w:i/>
          <w:sz w:val="18"/>
          <w:szCs w:val="18"/>
          <w:lang w:val="en-GB"/>
        </w:rPr>
        <w:t>is supported by Austrian Development Agency</w:t>
      </w:r>
      <w:r w:rsidR="006A6BAE" w:rsidRPr="00875EB0">
        <w:rPr>
          <w:rFonts w:ascii="Verdana" w:hAnsi="Verdana" w:cs="Tahoma"/>
          <w:i/>
          <w:sz w:val="18"/>
          <w:szCs w:val="18"/>
          <w:lang w:val="en-GB"/>
        </w:rPr>
        <w:t>.</w:t>
      </w:r>
      <w:r w:rsidR="007A1CF5" w:rsidRPr="00875EB0">
        <w:rPr>
          <w:rFonts w:ascii="Verdana" w:hAnsi="Verdana" w:cs="Tahoma"/>
          <w:i/>
          <w:color w:val="000000"/>
          <w:sz w:val="18"/>
          <w:szCs w:val="18"/>
          <w:lang w:val="en-GB"/>
        </w:rPr>
        <w:br w:type="page"/>
      </w:r>
    </w:p>
    <w:p w14:paraId="439E7403" w14:textId="77777777" w:rsidR="00271D7F" w:rsidRPr="003C4D1C" w:rsidRDefault="00271D7F" w:rsidP="00271D7F">
      <w:pPr>
        <w:pStyle w:val="Title"/>
        <w:pBdr>
          <w:bottom w:val="none" w:sz="0" w:space="0" w:color="auto"/>
        </w:pBdr>
        <w:spacing w:line="240" w:lineRule="auto"/>
        <w:ind w:right="-23"/>
        <w:rPr>
          <w:rFonts w:ascii="Tahoma" w:hAnsi="Tahoma" w:cs="Tahoma"/>
          <w:b/>
          <w:color w:val="000000"/>
          <w:sz w:val="24"/>
          <w:highlight w:val="yellow"/>
          <w:lang w:val="en-GB"/>
        </w:rPr>
      </w:pPr>
    </w:p>
    <w:p w14:paraId="439E7404" w14:textId="77777777" w:rsidR="00035450" w:rsidRPr="009255D8" w:rsidRDefault="00867508" w:rsidP="00867508">
      <w:pPr>
        <w:pStyle w:val="HLgreenuppercase"/>
      </w:pPr>
      <w:r>
        <w:t>EUROPE SOY</w:t>
      </w:r>
      <w:r w:rsidRPr="00F561A8">
        <w:t xml:space="preserve">A </w:t>
      </w:r>
      <w:r w:rsidRPr="009255D8">
        <w:t>REQUIREMENTS FOR FARMERS</w:t>
      </w:r>
    </w:p>
    <w:p w14:paraId="439E7406" w14:textId="77777777" w:rsidR="00035450" w:rsidRPr="000B6F0F" w:rsidRDefault="00035450" w:rsidP="00035450">
      <w:pPr>
        <w:pStyle w:val="Subtitle"/>
        <w:jc w:val="left"/>
        <w:rPr>
          <w:rFonts w:ascii="Verdana" w:hAnsi="Verdana"/>
          <w:sz w:val="20"/>
          <w:szCs w:val="20"/>
          <w:lang w:val="en-GB" w:eastAsia="en-GB"/>
        </w:rPr>
      </w:pPr>
    </w:p>
    <w:p w14:paraId="439E7407" w14:textId="77777777" w:rsidR="00035450" w:rsidRPr="000B6F0F" w:rsidRDefault="00867508" w:rsidP="00867508">
      <w:pPr>
        <w:pStyle w:val="HLblueuppercase"/>
        <w:rPr>
          <w:sz w:val="20"/>
          <w:szCs w:val="20"/>
        </w:rPr>
      </w:pPr>
      <w:r w:rsidRPr="000B6F0F">
        <w:rPr>
          <w:sz w:val="20"/>
          <w:szCs w:val="20"/>
        </w:rPr>
        <w:t>1. FARMERS COMMIT TO COMPLY WITH THE EUROPE SOYA REQUIREMENTS:</w:t>
      </w:r>
    </w:p>
    <w:p w14:paraId="439E7408"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 cultivation areas are located within the Europe Soya region;</w:t>
      </w:r>
    </w:p>
    <w:p w14:paraId="439E7409" w14:textId="77777777" w:rsidR="00D43A44" w:rsidRPr="00FD4BA2" w:rsidRDefault="00B10F98"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themeColor="text1"/>
          <w:sz w:val="17"/>
          <w:szCs w:val="17"/>
          <w:lang w:val="en-GB"/>
        </w:rPr>
        <w:t xml:space="preserve">Farmers </w:t>
      </w:r>
      <w:r w:rsidR="00D43A44" w:rsidRPr="00FD4BA2">
        <w:rPr>
          <w:rFonts w:ascii="Verdana" w:hAnsi="Verdana" w:cs="Tahoma"/>
          <w:color w:val="000000" w:themeColor="text1"/>
          <w:sz w:val="17"/>
          <w:szCs w:val="17"/>
          <w:lang w:val="en-GB"/>
        </w:rPr>
        <w:t xml:space="preserve">only </w:t>
      </w:r>
      <w:r w:rsidR="00D43A44" w:rsidRPr="00FD4BA2">
        <w:rPr>
          <w:rFonts w:ascii="Verdana" w:hAnsi="Verdana" w:cs="Tahoma"/>
          <w:color w:val="000000"/>
          <w:sz w:val="17"/>
          <w:szCs w:val="17"/>
          <w:lang w:val="en-GB"/>
        </w:rPr>
        <w:t>use and grow GM-free soya bean varieties listed in the national or EU common catalogue of plant varieties;</w:t>
      </w:r>
    </w:p>
    <w:p w14:paraId="439E740A"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They shall not grow any other GM crop (e.g.GM maize);</w:t>
      </w:r>
    </w:p>
    <w:p w14:paraId="439E740B"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They shall not have grown any other GM crop in the previous year;</w:t>
      </w:r>
    </w:p>
    <w:p w14:paraId="439E740C"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They shall not have grown GM soya beans within the last three years;</w:t>
      </w:r>
    </w:p>
    <w:p w14:paraId="439E740D"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They shall document all quantities of soya beans, both grown and harvested, by keeping their own records;</w:t>
      </w:r>
    </w:p>
    <w:p w14:paraId="439E740E"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u w:val="single"/>
          <w:lang w:val="hr-HR"/>
        </w:rPr>
      </w:pPr>
      <w:r w:rsidRPr="00FD4BA2">
        <w:rPr>
          <w:rFonts w:ascii="Verdana" w:hAnsi="Verdana" w:cs="Tahoma"/>
          <w:color w:val="000000"/>
          <w:sz w:val="17"/>
          <w:szCs w:val="17"/>
          <w:u w:val="single"/>
          <w:lang w:val="hr-HR"/>
        </w:rPr>
        <w:t>Plant protection products:</w:t>
      </w:r>
    </w:p>
    <w:p w14:paraId="439E740F" w14:textId="77777777" w:rsidR="00D826E8" w:rsidRPr="00FD4BA2" w:rsidRDefault="00D826E8" w:rsidP="006725D6">
      <w:pPr>
        <w:pStyle w:val="Aufzhlung"/>
        <w:numPr>
          <w:ilvl w:val="0"/>
          <w:numId w:val="12"/>
        </w:numPr>
        <w:ind w:left="283" w:hanging="170"/>
        <w:rPr>
          <w:rFonts w:cs="Tahoma"/>
          <w:sz w:val="17"/>
          <w:szCs w:val="17"/>
          <w:lang w:val="en-GB"/>
        </w:rPr>
      </w:pPr>
      <w:r w:rsidRPr="00FD4BA2">
        <w:rPr>
          <w:rFonts w:cs="Tahoma"/>
          <w:sz w:val="17"/>
          <w:szCs w:val="17"/>
          <w:lang w:val="en-GB"/>
        </w:rPr>
        <w:t>Farmers shall only use plant protection products that have been approved for soya bean cultivation in the respective country;</w:t>
      </w:r>
    </w:p>
    <w:p w14:paraId="439E7410" w14:textId="77777777" w:rsidR="00102F38" w:rsidRPr="00FD4BA2" w:rsidRDefault="0019286D" w:rsidP="006725D6">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Plant protection products</w:t>
      </w:r>
      <w:r w:rsidR="00102F38" w:rsidRPr="00FD4BA2">
        <w:rPr>
          <w:rFonts w:cs="Tahoma"/>
          <w:color w:val="000000" w:themeColor="text1"/>
          <w:sz w:val="17"/>
          <w:szCs w:val="17"/>
          <w:lang w:val="en-GB"/>
        </w:rPr>
        <w:t xml:space="preserve"> shall be applied </w:t>
      </w:r>
      <w:r w:rsidR="00B10F98" w:rsidRPr="00FD4BA2">
        <w:rPr>
          <w:rFonts w:cs="Tahoma"/>
          <w:color w:val="000000" w:themeColor="text1"/>
          <w:sz w:val="17"/>
          <w:szCs w:val="17"/>
          <w:lang w:val="en-GB"/>
        </w:rPr>
        <w:t>using methods that</w:t>
      </w:r>
      <w:r w:rsidR="00102F38" w:rsidRPr="00FD4BA2">
        <w:rPr>
          <w:rFonts w:cs="Tahoma"/>
          <w:color w:val="000000" w:themeColor="text1"/>
          <w:sz w:val="17"/>
          <w:szCs w:val="17"/>
          <w:lang w:val="en-GB"/>
        </w:rPr>
        <w:t xml:space="preserve"> m</w:t>
      </w:r>
      <w:r w:rsidR="00985B19" w:rsidRPr="00FD4BA2">
        <w:rPr>
          <w:rFonts w:cs="Tahoma"/>
          <w:color w:val="000000" w:themeColor="text1"/>
          <w:sz w:val="17"/>
          <w:szCs w:val="17"/>
          <w:lang w:val="en-GB"/>
        </w:rPr>
        <w:t>inimise</w:t>
      </w:r>
      <w:r w:rsidR="00102F38" w:rsidRPr="00FD4BA2">
        <w:rPr>
          <w:rFonts w:cs="Tahoma"/>
          <w:color w:val="000000" w:themeColor="text1"/>
          <w:sz w:val="17"/>
          <w:szCs w:val="17"/>
          <w:lang w:val="en-GB"/>
        </w:rPr>
        <w:t xml:space="preserve"> harm to humans and the environment;</w:t>
      </w:r>
    </w:p>
    <w:p w14:paraId="439E7411" w14:textId="77777777" w:rsidR="001016A7" w:rsidRPr="00FD4BA2" w:rsidRDefault="00D15443" w:rsidP="006725D6">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 xml:space="preserve">Integrated Crop Management techniques shall be applied to minimise negative impacts of </w:t>
      </w:r>
      <w:r w:rsidRPr="00FD4BA2">
        <w:rPr>
          <w:rFonts w:cs="Tahoma"/>
          <w:color w:val="000000" w:themeColor="text1"/>
          <w:sz w:val="17"/>
          <w:szCs w:val="17"/>
          <w:lang w:val="en-US"/>
        </w:rPr>
        <w:t>phytosanitary products;</w:t>
      </w:r>
    </w:p>
    <w:p w14:paraId="439E7412" w14:textId="77777777" w:rsidR="00B10F98" w:rsidRPr="00FD4BA2" w:rsidRDefault="00B10F98" w:rsidP="006725D6">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 xml:space="preserve">A plan for Integrated Crop Management </w:t>
      </w:r>
      <w:r w:rsidR="00DA5A50" w:rsidRPr="00FD4BA2">
        <w:rPr>
          <w:rFonts w:cs="Tahoma"/>
          <w:color w:val="000000" w:themeColor="text1"/>
          <w:sz w:val="17"/>
          <w:szCs w:val="17"/>
          <w:lang w:val="en-GB"/>
        </w:rPr>
        <w:t>shall</w:t>
      </w:r>
      <w:r w:rsidRPr="00FD4BA2">
        <w:rPr>
          <w:rFonts w:cs="Tahoma"/>
          <w:color w:val="000000" w:themeColor="text1"/>
          <w:sz w:val="17"/>
          <w:szCs w:val="17"/>
          <w:lang w:val="en-GB"/>
        </w:rPr>
        <w:t xml:space="preserve"> </w:t>
      </w:r>
      <w:r w:rsidR="002C38FD" w:rsidRPr="00FD4BA2">
        <w:rPr>
          <w:rFonts w:cs="Tahoma"/>
          <w:color w:val="000000" w:themeColor="text1"/>
          <w:sz w:val="17"/>
          <w:szCs w:val="17"/>
          <w:lang w:val="en-GB"/>
        </w:rPr>
        <w:t xml:space="preserve">be </w:t>
      </w:r>
      <w:r w:rsidRPr="00FD4BA2">
        <w:rPr>
          <w:rFonts w:cs="Tahoma"/>
          <w:color w:val="000000" w:themeColor="text1"/>
          <w:sz w:val="17"/>
          <w:szCs w:val="17"/>
          <w:lang w:val="en-GB"/>
        </w:rPr>
        <w:t>made and implemented;</w:t>
      </w:r>
    </w:p>
    <w:p w14:paraId="439E7413" w14:textId="77777777" w:rsidR="00B10F98" w:rsidRPr="00FD4BA2" w:rsidRDefault="00B10F98" w:rsidP="006725D6">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 xml:space="preserve">Farmers shall document the application of </w:t>
      </w:r>
      <w:r w:rsidR="0019286D" w:rsidRPr="00FD4BA2">
        <w:rPr>
          <w:color w:val="000000" w:themeColor="text1"/>
          <w:sz w:val="17"/>
          <w:szCs w:val="17"/>
          <w:lang w:val="en-US"/>
        </w:rPr>
        <w:t>plant protection products</w:t>
      </w:r>
      <w:r w:rsidRPr="00FD4BA2">
        <w:rPr>
          <w:rFonts w:cs="Tahoma"/>
          <w:color w:val="000000" w:themeColor="text1"/>
          <w:sz w:val="17"/>
          <w:szCs w:val="17"/>
          <w:lang w:val="en-GB"/>
        </w:rPr>
        <w:t>;</w:t>
      </w:r>
    </w:p>
    <w:p w14:paraId="439E7414" w14:textId="77777777" w:rsidR="00035450" w:rsidRPr="00FD4BA2" w:rsidRDefault="00035450" w:rsidP="006725D6">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Farmers shall not use any desiccants prior to harvest (e.g. glyphosate or diquat);</w:t>
      </w:r>
    </w:p>
    <w:p w14:paraId="1A0CC2E1" w14:textId="77777777" w:rsidR="00D57809" w:rsidRDefault="00EA14ED" w:rsidP="00D57809">
      <w:pPr>
        <w:pStyle w:val="Aufzhlung"/>
        <w:numPr>
          <w:ilvl w:val="0"/>
          <w:numId w:val="12"/>
        </w:numPr>
        <w:ind w:left="283" w:hanging="170"/>
        <w:rPr>
          <w:rFonts w:cs="Tahoma"/>
          <w:color w:val="000000" w:themeColor="text1"/>
          <w:sz w:val="17"/>
          <w:szCs w:val="17"/>
          <w:lang w:val="en-GB"/>
        </w:rPr>
      </w:pPr>
      <w:r w:rsidRPr="00FD4BA2">
        <w:rPr>
          <w:rFonts w:cs="Tahoma"/>
          <w:color w:val="000000" w:themeColor="text1"/>
          <w:sz w:val="17"/>
          <w:szCs w:val="17"/>
          <w:lang w:val="en-GB"/>
        </w:rPr>
        <w:t>They shall not use</w:t>
      </w:r>
      <w:r w:rsidR="0019286D" w:rsidRPr="00FD4BA2">
        <w:rPr>
          <w:color w:val="000000" w:themeColor="text1"/>
          <w:sz w:val="17"/>
          <w:szCs w:val="17"/>
          <w:lang w:val="en-US"/>
        </w:rPr>
        <w:t xml:space="preserve"> plant protection products </w:t>
      </w:r>
      <w:r w:rsidR="00AD4EA8" w:rsidRPr="00FD4BA2">
        <w:rPr>
          <w:color w:val="000000" w:themeColor="text1"/>
          <w:sz w:val="17"/>
          <w:szCs w:val="17"/>
          <w:lang w:val="en-US"/>
        </w:rPr>
        <w:t>listed in the Stockholm and Rotterdam Conventions</w:t>
      </w:r>
      <w:r w:rsidR="00E91B72" w:rsidRPr="00FD4BA2">
        <w:rPr>
          <w:color w:val="000000" w:themeColor="text1"/>
          <w:sz w:val="17"/>
          <w:szCs w:val="17"/>
          <w:lang w:val="en-US"/>
        </w:rPr>
        <w:t>;</w:t>
      </w:r>
    </w:p>
    <w:p w14:paraId="439E7416" w14:textId="769CE12A" w:rsidR="00E91B72" w:rsidRPr="00D57809" w:rsidRDefault="00D57809" w:rsidP="00D57809">
      <w:pPr>
        <w:pStyle w:val="Aufzhlung"/>
        <w:numPr>
          <w:ilvl w:val="0"/>
          <w:numId w:val="12"/>
        </w:numPr>
        <w:ind w:left="283" w:hanging="170"/>
        <w:rPr>
          <w:rFonts w:cs="Tahoma"/>
          <w:color w:val="000000" w:themeColor="text1"/>
          <w:sz w:val="17"/>
          <w:szCs w:val="17"/>
          <w:lang w:val="en-GB"/>
        </w:rPr>
      </w:pPr>
      <w:r w:rsidRPr="00D57809">
        <w:rPr>
          <w:rFonts w:cs="Tahoma"/>
          <w:color w:val="000000" w:themeColor="text1"/>
          <w:sz w:val="17"/>
          <w:szCs w:val="17"/>
          <w:lang w:val="en-GB"/>
        </w:rPr>
        <w:t>They shall not use plant protection products containing substances listed in lists Ia or Ib in the risk assessment by the World Health Organisation on hazardous pesticides.</w:t>
      </w:r>
      <w:r w:rsidR="00E91B72" w:rsidRPr="00D57809">
        <w:rPr>
          <w:color w:val="000000" w:themeColor="text1"/>
          <w:sz w:val="17"/>
          <w:szCs w:val="17"/>
          <w:lang w:val="en-US"/>
        </w:rPr>
        <w:t>;</w:t>
      </w:r>
    </w:p>
    <w:p w14:paraId="439E7417" w14:textId="77777777" w:rsidR="00035450" w:rsidRPr="00FD4BA2" w:rsidRDefault="00035450" w:rsidP="006725D6">
      <w:pPr>
        <w:pStyle w:val="Aufzhlung"/>
        <w:numPr>
          <w:ilvl w:val="0"/>
          <w:numId w:val="12"/>
        </w:numPr>
        <w:ind w:left="283" w:hanging="170"/>
        <w:rPr>
          <w:rFonts w:cs="Tahoma"/>
          <w:sz w:val="17"/>
          <w:szCs w:val="17"/>
          <w:lang w:val="en-GB" w:eastAsia="de-DE"/>
        </w:rPr>
      </w:pPr>
      <w:r w:rsidRPr="00FD4BA2">
        <w:rPr>
          <w:rFonts w:cs="Tahoma"/>
          <w:sz w:val="17"/>
          <w:szCs w:val="17"/>
          <w:lang w:val="en-GB" w:eastAsia="de-DE"/>
        </w:rPr>
        <w:t>There is no application of pesticides within 30 meters (or more if stated in national laws) of any populated area or water body;</w:t>
      </w:r>
    </w:p>
    <w:p w14:paraId="439E7418" w14:textId="77777777" w:rsidR="00035450" w:rsidRPr="00FD4BA2" w:rsidRDefault="00035450" w:rsidP="006725D6">
      <w:pPr>
        <w:pStyle w:val="Aufzhlung"/>
        <w:numPr>
          <w:ilvl w:val="0"/>
          <w:numId w:val="12"/>
        </w:numPr>
        <w:ind w:left="283" w:hanging="170"/>
        <w:rPr>
          <w:rFonts w:cs="Tahoma"/>
          <w:sz w:val="17"/>
          <w:szCs w:val="17"/>
          <w:lang w:val="en-GB" w:eastAsia="de-DE"/>
        </w:rPr>
      </w:pPr>
      <w:r w:rsidRPr="00FD4BA2">
        <w:rPr>
          <w:rFonts w:cs="Tahoma"/>
          <w:sz w:val="17"/>
          <w:szCs w:val="17"/>
          <w:lang w:val="en-GB" w:eastAsia="de-DE"/>
        </w:rPr>
        <w:t>Aerial application of pesticides is not allowed;</w:t>
      </w:r>
    </w:p>
    <w:p w14:paraId="439E7419" w14:textId="77777777" w:rsidR="00DF50ED" w:rsidRPr="00FD4BA2" w:rsidRDefault="00DF50ED" w:rsidP="006725D6">
      <w:pPr>
        <w:pStyle w:val="Aufzhlung"/>
        <w:numPr>
          <w:ilvl w:val="0"/>
          <w:numId w:val="12"/>
        </w:numPr>
        <w:ind w:left="283" w:hanging="170"/>
        <w:rPr>
          <w:rFonts w:cs="Tahoma"/>
          <w:color w:val="000000" w:themeColor="text1"/>
          <w:sz w:val="17"/>
          <w:szCs w:val="17"/>
          <w:lang w:val="en-GB" w:eastAsia="de-DE"/>
        </w:rPr>
      </w:pPr>
      <w:r w:rsidRPr="00FD4BA2">
        <w:rPr>
          <w:rFonts w:cs="Tahoma"/>
          <w:color w:val="000000" w:themeColor="text1"/>
          <w:sz w:val="17"/>
          <w:szCs w:val="17"/>
          <w:lang w:val="en-US"/>
        </w:rPr>
        <w:t xml:space="preserve">Good agricultural practices </w:t>
      </w:r>
      <w:r w:rsidR="00DA5A50" w:rsidRPr="00FD4BA2">
        <w:rPr>
          <w:rFonts w:cs="Tahoma"/>
          <w:color w:val="000000" w:themeColor="text1"/>
          <w:sz w:val="17"/>
          <w:szCs w:val="17"/>
          <w:lang w:val="en-US"/>
        </w:rPr>
        <w:t>shall be</w:t>
      </w:r>
      <w:r w:rsidRPr="00FD4BA2">
        <w:rPr>
          <w:rFonts w:cs="Tahoma"/>
          <w:color w:val="000000" w:themeColor="text1"/>
          <w:sz w:val="17"/>
          <w:szCs w:val="17"/>
          <w:lang w:val="en-US"/>
        </w:rPr>
        <w:t xml:space="preserve"> implemented;</w:t>
      </w:r>
    </w:p>
    <w:p w14:paraId="439E741A" w14:textId="77777777" w:rsidR="00B928AF" w:rsidRPr="00FD4BA2" w:rsidRDefault="00DF50ED" w:rsidP="006725D6">
      <w:pPr>
        <w:pStyle w:val="Aufzhlung"/>
        <w:numPr>
          <w:ilvl w:val="0"/>
          <w:numId w:val="12"/>
        </w:numPr>
        <w:ind w:left="283" w:hanging="170"/>
        <w:rPr>
          <w:rFonts w:cs="Tahoma"/>
          <w:color w:val="000000" w:themeColor="text1"/>
          <w:sz w:val="17"/>
          <w:szCs w:val="17"/>
          <w:lang w:val="en-US" w:eastAsia="de-DE"/>
        </w:rPr>
      </w:pPr>
      <w:r w:rsidRPr="00FD4BA2">
        <w:rPr>
          <w:rFonts w:cs="Tahoma"/>
          <w:color w:val="000000" w:themeColor="text1"/>
          <w:sz w:val="17"/>
          <w:szCs w:val="17"/>
          <w:lang w:val="en-GB" w:eastAsia="de-DE"/>
        </w:rPr>
        <w:t xml:space="preserve">Farmers </w:t>
      </w:r>
      <w:r w:rsidR="00F01331" w:rsidRPr="00FD4BA2">
        <w:rPr>
          <w:rFonts w:cs="Tahoma"/>
          <w:color w:val="000000" w:themeColor="text1"/>
          <w:sz w:val="17"/>
          <w:szCs w:val="17"/>
          <w:lang w:val="en-GB" w:eastAsia="de-DE"/>
        </w:rPr>
        <w:t xml:space="preserve">shall </w:t>
      </w:r>
      <w:r w:rsidRPr="00FD4BA2">
        <w:rPr>
          <w:rFonts w:cs="Tahoma"/>
          <w:color w:val="000000" w:themeColor="text1"/>
          <w:sz w:val="17"/>
          <w:szCs w:val="17"/>
          <w:lang w:val="en-GB" w:eastAsia="de-DE"/>
        </w:rPr>
        <w:t>have</w:t>
      </w:r>
      <w:r w:rsidR="00B928AF" w:rsidRPr="00FD4BA2">
        <w:rPr>
          <w:rFonts w:cs="Tahoma"/>
          <w:color w:val="000000" w:themeColor="text1"/>
          <w:sz w:val="17"/>
          <w:szCs w:val="17"/>
          <w:lang w:val="en-GB" w:eastAsia="de-DE"/>
        </w:rPr>
        <w:t xml:space="preserve"> knowledge of techniques to maintain and control soil quality as well as to prevent soil erosion</w:t>
      </w:r>
      <w:r w:rsidR="006607EF" w:rsidRPr="00FD4BA2">
        <w:rPr>
          <w:rFonts w:cs="Tahoma"/>
          <w:color w:val="000000" w:themeColor="text1"/>
          <w:sz w:val="17"/>
          <w:szCs w:val="17"/>
          <w:lang w:val="en-GB" w:eastAsia="de-DE"/>
        </w:rPr>
        <w:t xml:space="preserve"> </w:t>
      </w:r>
      <w:r w:rsidR="006607EF" w:rsidRPr="00FD4BA2">
        <w:rPr>
          <w:rFonts w:cs="Tahoma"/>
          <w:color w:val="000000" w:themeColor="text1"/>
          <w:sz w:val="17"/>
          <w:szCs w:val="17"/>
          <w:lang w:val="en-US"/>
        </w:rPr>
        <w:t>and the relevant techniques are implemented</w:t>
      </w:r>
      <w:r w:rsidR="00B928AF" w:rsidRPr="00FD4BA2">
        <w:rPr>
          <w:rFonts w:cs="Tahoma"/>
          <w:color w:val="000000" w:themeColor="text1"/>
          <w:sz w:val="17"/>
          <w:szCs w:val="17"/>
          <w:lang w:val="en-GB" w:eastAsia="de-DE"/>
        </w:rPr>
        <w:t>;</w:t>
      </w:r>
    </w:p>
    <w:p w14:paraId="439E741B" w14:textId="77777777" w:rsidR="00035450" w:rsidRPr="00FD4BA2" w:rsidRDefault="00035450" w:rsidP="006725D6">
      <w:pPr>
        <w:pStyle w:val="Aufzhlung"/>
        <w:numPr>
          <w:ilvl w:val="0"/>
          <w:numId w:val="3"/>
        </w:numPr>
        <w:ind w:left="284" w:hanging="284"/>
        <w:rPr>
          <w:rFonts w:cs="Tahoma"/>
          <w:sz w:val="17"/>
          <w:szCs w:val="17"/>
          <w:lang w:val="en-GB"/>
        </w:rPr>
      </w:pPr>
      <w:r w:rsidRPr="00FD4BA2">
        <w:rPr>
          <w:rFonts w:cs="Tahoma"/>
          <w:sz w:val="17"/>
          <w:szCs w:val="17"/>
          <w:lang w:val="en-GB"/>
        </w:rPr>
        <w:t xml:space="preserve">Farmers </w:t>
      </w:r>
      <w:r w:rsidRPr="00FD4BA2">
        <w:rPr>
          <w:rFonts w:cs="Tahoma"/>
          <w:sz w:val="17"/>
          <w:szCs w:val="17"/>
          <w:lang w:val="hr-HR"/>
        </w:rPr>
        <w:t>shall follow the recomendations contained in the Donau Soja Best Practice Manual, including the recommendations for the use of plant protection products</w:t>
      </w:r>
      <w:r w:rsidRPr="00FD4BA2">
        <w:rPr>
          <w:rStyle w:val="FootnoteReference"/>
          <w:rFonts w:cs="Tahoma"/>
          <w:sz w:val="17"/>
          <w:szCs w:val="17"/>
          <w:lang w:val="hr-HR"/>
        </w:rPr>
        <w:footnoteReference w:id="1"/>
      </w:r>
      <w:r w:rsidRPr="00FD4BA2">
        <w:rPr>
          <w:rFonts w:cs="Tahoma"/>
          <w:sz w:val="17"/>
          <w:szCs w:val="17"/>
          <w:lang w:val="hr-HR"/>
        </w:rPr>
        <w:t>;</w:t>
      </w:r>
    </w:p>
    <w:p w14:paraId="439E741C" w14:textId="77777777" w:rsidR="00667F67" w:rsidRPr="00FD4BA2" w:rsidRDefault="00667F67" w:rsidP="006725D6">
      <w:pPr>
        <w:numPr>
          <w:ilvl w:val="0"/>
          <w:numId w:val="3"/>
        </w:numPr>
        <w:spacing w:after="0"/>
        <w:ind w:left="284" w:hanging="284"/>
        <w:jc w:val="both"/>
        <w:rPr>
          <w:rFonts w:ascii="Verdana" w:hAnsi="Verdana" w:cs="Tahoma"/>
          <w:bCs/>
          <w:color w:val="000000" w:themeColor="text1"/>
          <w:sz w:val="17"/>
          <w:szCs w:val="17"/>
          <w:lang w:val="en-GB"/>
        </w:rPr>
      </w:pPr>
      <w:r w:rsidRPr="00FD4BA2">
        <w:rPr>
          <w:rFonts w:ascii="Verdana" w:hAnsi="Verdana" w:cs="Tahoma"/>
          <w:color w:val="000000" w:themeColor="text1"/>
          <w:sz w:val="17"/>
          <w:szCs w:val="17"/>
          <w:lang w:val="en-GB"/>
        </w:rPr>
        <w:t>They shall participate in the implementation of the CAP (Common Agriculture Policy) with mandatory cross compliance inspections</w:t>
      </w:r>
      <w:r w:rsidRPr="00FD4BA2">
        <w:rPr>
          <w:rStyle w:val="FootnoteReference"/>
          <w:rFonts w:ascii="Verdana" w:hAnsi="Verdana" w:cs="Tahoma"/>
          <w:color w:val="000000" w:themeColor="text1"/>
          <w:sz w:val="17"/>
          <w:szCs w:val="17"/>
          <w:lang w:val="hr-HR"/>
        </w:rPr>
        <w:footnoteReference w:id="2"/>
      </w:r>
      <w:r w:rsidRPr="00FD4BA2">
        <w:rPr>
          <w:rFonts w:ascii="Verdana" w:hAnsi="Verdana" w:cs="Tahoma"/>
          <w:color w:val="000000" w:themeColor="text1"/>
          <w:sz w:val="17"/>
          <w:szCs w:val="17"/>
          <w:lang w:val="en-GB"/>
        </w:rPr>
        <w:t xml:space="preserve"> or in an </w:t>
      </w:r>
      <w:r w:rsidRPr="00FD4BA2">
        <w:rPr>
          <w:rFonts w:ascii="Verdana" w:hAnsi="Verdana" w:cs="Tahoma"/>
          <w:color w:val="000000" w:themeColor="text1"/>
          <w:sz w:val="17"/>
          <w:szCs w:val="17"/>
          <w:lang w:val="hr-HR"/>
        </w:rPr>
        <w:t>ISCC certification program</w:t>
      </w:r>
      <w:r w:rsidRPr="00FD4BA2">
        <w:rPr>
          <w:rFonts w:ascii="Verdana" w:hAnsi="Verdana" w:cs="Tahoma"/>
          <w:bCs/>
          <w:color w:val="000000" w:themeColor="text1"/>
          <w:sz w:val="17"/>
          <w:szCs w:val="17"/>
          <w:vertAlign w:val="superscript"/>
          <w:lang w:val="de-DE"/>
        </w:rPr>
        <w:footnoteReference w:id="3"/>
      </w:r>
      <w:r w:rsidRPr="00FD4BA2">
        <w:rPr>
          <w:rFonts w:ascii="Verdana" w:hAnsi="Verdana" w:cs="Tahoma"/>
          <w:color w:val="000000" w:themeColor="text1"/>
          <w:sz w:val="17"/>
          <w:szCs w:val="17"/>
          <w:lang w:val="hr-HR"/>
        </w:rPr>
        <w:t xml:space="preserve"> or an equivalent sustainability certification program</w:t>
      </w:r>
      <w:r w:rsidRPr="00FD4BA2">
        <w:rPr>
          <w:rFonts w:ascii="Verdana" w:hAnsi="Verdana" w:cs="Tahoma"/>
          <w:color w:val="000000" w:themeColor="text1"/>
          <w:sz w:val="17"/>
          <w:szCs w:val="17"/>
          <w:vertAlign w:val="superscript"/>
          <w:lang w:val="de-DE"/>
        </w:rPr>
        <w:footnoteReference w:id="4"/>
      </w:r>
      <w:r w:rsidR="00425029">
        <w:rPr>
          <w:rFonts w:ascii="Verdana" w:hAnsi="Verdana" w:cs="Tahoma"/>
          <w:color w:val="000000" w:themeColor="text1"/>
          <w:sz w:val="17"/>
          <w:szCs w:val="17"/>
          <w:lang w:val="hr-HR"/>
        </w:rPr>
        <w:t xml:space="preserve"> </w:t>
      </w:r>
      <w:r w:rsidR="00425029" w:rsidRPr="000B6F0F">
        <w:rPr>
          <w:rFonts w:ascii="Verdana" w:hAnsi="Verdana" w:cs="Tahoma"/>
          <w:sz w:val="17"/>
          <w:szCs w:val="17"/>
          <w:lang w:val="hr-HR"/>
        </w:rPr>
        <w:t>including inspections</w:t>
      </w:r>
      <w:r w:rsidRPr="00FD4BA2">
        <w:rPr>
          <w:rFonts w:ascii="Verdana" w:hAnsi="Verdana" w:cs="Tahoma"/>
          <w:color w:val="000000" w:themeColor="text1"/>
          <w:sz w:val="17"/>
          <w:szCs w:val="17"/>
          <w:lang w:val="en-GB"/>
        </w:rPr>
        <w:t>;</w:t>
      </w:r>
    </w:p>
    <w:p w14:paraId="439E741D"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They shall respect nature reserves;</w:t>
      </w:r>
    </w:p>
    <w:p w14:paraId="439E741E"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lang w:val="en-GB"/>
        </w:rPr>
      </w:pPr>
      <w:r w:rsidRPr="00FD4BA2">
        <w:rPr>
          <w:rFonts w:ascii="Verdana" w:hAnsi="Verdana" w:cs="Tahoma"/>
          <w:color w:val="000000"/>
          <w:sz w:val="17"/>
          <w:szCs w:val="17"/>
          <w:lang w:val="en-GB"/>
        </w:rPr>
        <w:t>They shall only use land dedicated to agricultural use no later than 2008;</w:t>
      </w:r>
    </w:p>
    <w:p w14:paraId="439E741F" w14:textId="77777777" w:rsidR="00035450" w:rsidRPr="00FD4BA2" w:rsidRDefault="00035450" w:rsidP="006725D6">
      <w:pPr>
        <w:numPr>
          <w:ilvl w:val="0"/>
          <w:numId w:val="3"/>
        </w:numPr>
        <w:spacing w:after="0"/>
        <w:ind w:left="284" w:hanging="284"/>
        <w:jc w:val="both"/>
        <w:rPr>
          <w:rFonts w:ascii="Verdana" w:hAnsi="Verdana" w:cs="Tahoma"/>
          <w:bCs/>
          <w:sz w:val="17"/>
          <w:szCs w:val="17"/>
          <w:lang w:val="en-GB"/>
        </w:rPr>
      </w:pPr>
      <w:r w:rsidRPr="00FD4BA2">
        <w:rPr>
          <w:rFonts w:ascii="Verdana" w:hAnsi="Verdana" w:cs="Tahoma"/>
          <w:bCs/>
          <w:sz w:val="17"/>
          <w:szCs w:val="17"/>
          <w:lang w:val="en-GB"/>
        </w:rPr>
        <w:t>They shall comply with both national and international labour and social standards (ILO conventions);</w:t>
      </w:r>
    </w:p>
    <w:p w14:paraId="439E7420" w14:textId="77777777" w:rsidR="00035450" w:rsidRPr="00FD4BA2" w:rsidRDefault="00035450" w:rsidP="006725D6">
      <w:pPr>
        <w:numPr>
          <w:ilvl w:val="0"/>
          <w:numId w:val="3"/>
        </w:numPr>
        <w:spacing w:after="0"/>
        <w:ind w:left="284" w:hanging="284"/>
        <w:jc w:val="both"/>
        <w:rPr>
          <w:rFonts w:ascii="Verdana" w:hAnsi="Verdana" w:cs="Tahoma"/>
          <w:color w:val="000000"/>
          <w:sz w:val="17"/>
          <w:szCs w:val="17"/>
          <w:u w:val="single"/>
          <w:lang w:val="en-GB"/>
        </w:rPr>
      </w:pPr>
      <w:r w:rsidRPr="00FD4BA2">
        <w:rPr>
          <w:rFonts w:ascii="Verdana" w:hAnsi="Verdana" w:cs="Tahoma"/>
          <w:color w:val="000000"/>
          <w:sz w:val="17"/>
          <w:szCs w:val="17"/>
          <w:u w:val="single"/>
          <w:lang w:val="en-GB"/>
        </w:rPr>
        <w:t>In case of permanent or temporary workers:</w:t>
      </w:r>
    </w:p>
    <w:p w14:paraId="439E7421" w14:textId="77777777" w:rsidR="00035450" w:rsidRPr="00FD4BA2" w:rsidRDefault="00035450" w:rsidP="006725D6">
      <w:pPr>
        <w:spacing w:after="0"/>
        <w:ind w:left="284"/>
        <w:jc w:val="both"/>
        <w:rPr>
          <w:rFonts w:ascii="Verdana" w:hAnsi="Verdana" w:cs="Tahoma"/>
          <w:color w:val="000000"/>
          <w:sz w:val="17"/>
          <w:szCs w:val="17"/>
          <w:lang w:val="en-GB"/>
        </w:rPr>
      </w:pPr>
      <w:r w:rsidRPr="00FD4BA2">
        <w:rPr>
          <w:rFonts w:ascii="Verdana" w:hAnsi="Verdana" w:cs="Tahoma"/>
          <w:color w:val="000000"/>
          <w:sz w:val="17"/>
          <w:szCs w:val="17"/>
          <w:lang w:val="en-GB"/>
        </w:rPr>
        <w:t>Overtime is always voluntary and should be paid in accordance to local and national laws or sector agreements;</w:t>
      </w:r>
    </w:p>
    <w:p w14:paraId="439E7422" w14:textId="77777777" w:rsidR="00035450" w:rsidRPr="00FD4BA2" w:rsidRDefault="00035450" w:rsidP="006725D6">
      <w:pPr>
        <w:spacing w:after="0"/>
        <w:ind w:left="284"/>
        <w:jc w:val="both"/>
        <w:rPr>
          <w:rFonts w:ascii="Verdana" w:hAnsi="Verdana" w:cs="Tahoma"/>
          <w:color w:val="000000"/>
          <w:sz w:val="17"/>
          <w:szCs w:val="17"/>
          <w:lang w:val="en-GB"/>
        </w:rPr>
      </w:pPr>
      <w:r w:rsidRPr="00FD4BA2">
        <w:rPr>
          <w:rFonts w:ascii="Verdana" w:hAnsi="Verdana" w:cs="Tahoma"/>
          <w:color w:val="000000"/>
          <w:sz w:val="17"/>
          <w:szCs w:val="17"/>
          <w:lang w:val="en-GB"/>
        </w:rPr>
        <w:t>Deductions from wages for disciplinary purposes are not made, unless legally permitted. Wages paid are recorded by the employer;</w:t>
      </w:r>
    </w:p>
    <w:p w14:paraId="439E7423" w14:textId="77777777" w:rsidR="00035450" w:rsidRPr="00FD4BA2" w:rsidRDefault="00035450" w:rsidP="006725D6">
      <w:pPr>
        <w:numPr>
          <w:ilvl w:val="0"/>
          <w:numId w:val="3"/>
        </w:numPr>
        <w:ind w:left="284" w:hanging="284"/>
        <w:jc w:val="both"/>
        <w:rPr>
          <w:rFonts w:ascii="Verdana" w:hAnsi="Verdana" w:cs="Tahoma"/>
          <w:color w:val="000000"/>
          <w:sz w:val="17"/>
          <w:szCs w:val="17"/>
          <w:lang w:val="en-GB"/>
        </w:rPr>
      </w:pPr>
      <w:r w:rsidRPr="00FD4BA2">
        <w:rPr>
          <w:rFonts w:ascii="Verdana" w:hAnsi="Verdana" w:cs="Tahoma"/>
          <w:color w:val="000000"/>
          <w:sz w:val="17"/>
          <w:szCs w:val="17"/>
          <w:u w:val="single"/>
          <w:lang w:val="en-GB"/>
        </w:rPr>
        <w:t>In areas with traditional land users:</w:t>
      </w:r>
      <w:r w:rsidRPr="00FD4BA2">
        <w:rPr>
          <w:rFonts w:ascii="Verdana" w:hAnsi="Verdana" w:cs="Tahoma"/>
          <w:color w:val="000000"/>
          <w:sz w:val="17"/>
          <w:szCs w:val="17"/>
          <w:lang w:val="en-GB"/>
        </w:rPr>
        <w:t xml:space="preserve"> where rights have been relinquished by traditional land users there is documented evidence that the affected communities are compensated subject to their free, prior, informed and documented </w:t>
      </w:r>
      <w:r w:rsidRPr="00FD4BA2">
        <w:rPr>
          <w:rFonts w:ascii="Verdana" w:hAnsi="Verdana" w:cs="Tahoma"/>
          <w:color w:val="000000" w:themeColor="text1"/>
          <w:sz w:val="17"/>
          <w:szCs w:val="17"/>
          <w:lang w:val="en-GB"/>
        </w:rPr>
        <w:t>consent</w:t>
      </w:r>
      <w:r w:rsidR="00684D61" w:rsidRPr="00FD4BA2">
        <w:rPr>
          <w:rFonts w:ascii="Verdana" w:hAnsi="Verdana" w:cs="Tahoma"/>
          <w:color w:val="000000" w:themeColor="text1"/>
          <w:sz w:val="17"/>
          <w:szCs w:val="17"/>
          <w:lang w:val="en-GB"/>
        </w:rPr>
        <w:t>.</w:t>
      </w:r>
    </w:p>
    <w:p w14:paraId="439E7424" w14:textId="77777777" w:rsidR="0098066E" w:rsidRPr="000B6F0F" w:rsidRDefault="00867508" w:rsidP="000B6F0F">
      <w:pPr>
        <w:pStyle w:val="HLblueuppercase"/>
        <w:ind w:left="270" w:hanging="270"/>
        <w:rPr>
          <w:b w:val="0"/>
          <w:sz w:val="20"/>
          <w:szCs w:val="20"/>
          <w:lang w:val="uk-UA"/>
        </w:rPr>
      </w:pPr>
      <w:r w:rsidRPr="000B6F0F">
        <w:rPr>
          <w:sz w:val="20"/>
          <w:szCs w:val="20"/>
        </w:rPr>
        <w:t>2. FARMERS ACCEPT RISK-BASED SAMPLING WITHIN THE SCOPE OF DONAU SOJA ORGANISATION‘S SUPERVISORY INSPECTIONS.</w:t>
      </w:r>
    </w:p>
    <w:sectPr w:rsidR="0098066E" w:rsidRPr="000B6F0F"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364E9" w14:textId="77777777" w:rsidR="00920A38" w:rsidRDefault="00920A38" w:rsidP="00BD6CEE">
      <w:pPr>
        <w:spacing w:after="0" w:line="240" w:lineRule="auto"/>
      </w:pPr>
      <w:r>
        <w:separator/>
      </w:r>
    </w:p>
  </w:endnote>
  <w:endnote w:type="continuationSeparator" w:id="0">
    <w:p w14:paraId="669A8965" w14:textId="77777777" w:rsidR="00920A38" w:rsidRDefault="00920A38"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Ubuntu Light">
    <w:altName w:val="Arial"/>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742A" w14:textId="07075A70" w:rsidR="00B81789" w:rsidRPr="00B87124" w:rsidRDefault="00B87124"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B87124">
      <w:rPr>
        <w:rFonts w:ascii="Verdana" w:hAnsi="Verdana" w:cs="Tahoma"/>
        <w:i/>
        <w:sz w:val="16"/>
        <w:szCs w:val="16"/>
        <w:lang w:val="en-US" w:eastAsia="en-GB"/>
      </w:rPr>
      <w:t>Europe</w:t>
    </w:r>
    <w:r w:rsidR="004D1489" w:rsidRPr="00B87124">
      <w:rPr>
        <w:rFonts w:ascii="Verdana" w:hAnsi="Verdana" w:cs="Tahoma"/>
        <w:i/>
        <w:sz w:val="16"/>
        <w:szCs w:val="16"/>
        <w:lang w:val="en-US" w:eastAsia="en-GB"/>
      </w:rPr>
      <w:t xml:space="preserve"> So</w:t>
    </w:r>
    <w:r w:rsidRPr="00B87124">
      <w:rPr>
        <w:rFonts w:ascii="Verdana" w:hAnsi="Verdana" w:cs="Tahoma"/>
        <w:i/>
        <w:sz w:val="16"/>
        <w:szCs w:val="16"/>
        <w:lang w:val="en-US" w:eastAsia="en-GB"/>
      </w:rPr>
      <w:t>y</w:t>
    </w:r>
    <w:r w:rsidR="004D1489" w:rsidRPr="00B87124">
      <w:rPr>
        <w:rFonts w:ascii="Verdana" w:hAnsi="Verdana" w:cs="Tahoma"/>
        <w:i/>
        <w:sz w:val="16"/>
        <w:szCs w:val="16"/>
        <w:lang w:val="en-US" w:eastAsia="en-GB"/>
      </w:rPr>
      <w:t xml:space="preserve">a </w:t>
    </w:r>
    <w:r w:rsidR="00485E36" w:rsidRPr="00485E36">
      <w:rPr>
        <w:rFonts w:ascii="Verdana" w:hAnsi="Verdana" w:cs="Tahoma"/>
        <w:i/>
        <w:sz w:val="16"/>
        <w:szCs w:val="16"/>
        <w:lang w:val="en-US" w:eastAsia="en-GB"/>
      </w:rPr>
      <w:t xml:space="preserve">Declaration of Self-Commitment </w:t>
    </w:r>
    <w:r w:rsidR="00485E36" w:rsidRPr="00153618">
      <w:rPr>
        <w:rFonts w:ascii="Verdana" w:hAnsi="Verdana" w:cs="Tahoma"/>
        <w:i/>
        <w:color w:val="000000" w:themeColor="text1"/>
        <w:sz w:val="16"/>
        <w:szCs w:val="16"/>
        <w:lang w:val="en-US" w:eastAsia="en-GB"/>
      </w:rPr>
      <w:t>for farmers</w:t>
    </w:r>
    <w:r w:rsidR="00FD40F9">
      <w:rPr>
        <w:rFonts w:ascii="Verdana" w:hAnsi="Verdana" w:cs="Tahoma"/>
        <w:i/>
        <w:color w:val="000000" w:themeColor="text1"/>
        <w:sz w:val="16"/>
        <w:szCs w:val="16"/>
        <w:lang w:val="en-US" w:eastAsia="en-GB"/>
      </w:rPr>
      <w:t xml:space="preserve"> in</w:t>
    </w:r>
    <w:r w:rsidR="00FD40F9" w:rsidRPr="000B6F0F">
      <w:rPr>
        <w:rFonts w:ascii="Verdana" w:hAnsi="Verdana" w:cs="Tahoma"/>
        <w:i/>
        <w:sz w:val="16"/>
        <w:szCs w:val="16"/>
        <w:lang w:val="en-US" w:eastAsia="en-GB"/>
      </w:rPr>
      <w:t xml:space="preserve"> </w:t>
    </w:r>
    <w:r w:rsidR="00A33CDA">
      <w:rPr>
        <w:rFonts w:ascii="Verdana" w:hAnsi="Verdana" w:cs="Tahoma"/>
        <w:i/>
        <w:sz w:val="16"/>
        <w:szCs w:val="16"/>
        <w:lang w:val="en-US" w:eastAsia="en-GB"/>
      </w:rPr>
      <w:t>the United Kingdom</w:t>
    </w:r>
    <w:r w:rsidR="000B6F0F" w:rsidRPr="000B6F0F">
      <w:rPr>
        <w:rFonts w:ascii="Verdana" w:hAnsi="Verdana" w:cs="Tahoma"/>
        <w:i/>
        <w:sz w:val="16"/>
        <w:szCs w:val="16"/>
        <w:lang w:val="en-US" w:eastAsia="en-GB"/>
      </w:rPr>
      <w:t xml:space="preserve"> </w:t>
    </w:r>
    <w:r w:rsidR="00757639" w:rsidRPr="00153618">
      <w:rPr>
        <w:rFonts w:ascii="Verdana" w:hAnsi="Verdana" w:cs="Tahoma"/>
        <w:i/>
        <w:color w:val="000000" w:themeColor="text1"/>
        <w:sz w:val="16"/>
        <w:szCs w:val="16"/>
        <w:lang w:val="en-US" w:eastAsia="en-GB"/>
      </w:rPr>
      <w:t xml:space="preserve">/ </w:t>
    </w:r>
    <w:r w:rsidR="004D1489" w:rsidRPr="00153618">
      <w:rPr>
        <w:rFonts w:ascii="Verdana" w:hAnsi="Verdana" w:cs="Tahoma"/>
        <w:i/>
        <w:color w:val="000000" w:themeColor="text1"/>
        <w:sz w:val="16"/>
        <w:szCs w:val="16"/>
        <w:lang w:val="en-US" w:eastAsia="en-GB"/>
      </w:rPr>
      <w:t xml:space="preserve">Version </w:t>
    </w:r>
    <w:r w:rsidR="004D1489" w:rsidRPr="000B6F0F">
      <w:rPr>
        <w:rFonts w:ascii="Verdana" w:hAnsi="Verdana" w:cs="Tahoma"/>
        <w:i/>
        <w:sz w:val="16"/>
        <w:szCs w:val="16"/>
        <w:lang w:val="en-US" w:eastAsia="en-GB"/>
      </w:rPr>
      <w:t>20</w:t>
    </w:r>
    <w:r w:rsidR="004C553F">
      <w:rPr>
        <w:rFonts w:ascii="Verdana" w:hAnsi="Verdana" w:cs="Tahoma"/>
        <w:i/>
        <w:sz w:val="16"/>
        <w:szCs w:val="16"/>
        <w:lang w:val="en-US" w:eastAsia="en-GB"/>
      </w:rPr>
      <w:t>21</w:t>
    </w:r>
    <w:r w:rsidR="00B81789" w:rsidRPr="00B87124">
      <w:rPr>
        <w:rFonts w:ascii="Verdana" w:hAnsi="Verdana"/>
        <w:i/>
        <w:sz w:val="16"/>
        <w:lang w:val="en-US"/>
      </w:rPr>
      <w:tab/>
    </w:r>
    <w:r w:rsidR="00344FE7" w:rsidRPr="00B87124">
      <w:rPr>
        <w:rFonts w:ascii="Verdana" w:hAnsi="Verdana"/>
        <w:i/>
        <w:sz w:val="16"/>
        <w:lang w:val="en-US"/>
      </w:rPr>
      <w:tab/>
    </w:r>
    <w:r w:rsidR="0002248F" w:rsidRPr="00CD3ACB">
      <w:rPr>
        <w:rFonts w:ascii="Verdana" w:hAnsi="Verdana"/>
        <w:sz w:val="16"/>
      </w:rPr>
      <w:fldChar w:fldCharType="begin"/>
    </w:r>
    <w:r w:rsidR="00B81789" w:rsidRPr="00B87124">
      <w:rPr>
        <w:rFonts w:ascii="Verdana" w:hAnsi="Verdana"/>
        <w:sz w:val="16"/>
        <w:lang w:val="en-US"/>
      </w:rPr>
      <w:instrText xml:space="preserve"> PAGE   \* MERGEFORMAT </w:instrText>
    </w:r>
    <w:r w:rsidR="0002248F" w:rsidRPr="00CD3ACB">
      <w:rPr>
        <w:rFonts w:ascii="Verdana" w:hAnsi="Verdana"/>
        <w:sz w:val="16"/>
      </w:rPr>
      <w:fldChar w:fldCharType="separate"/>
    </w:r>
    <w:r w:rsidR="00920A38">
      <w:rPr>
        <w:rFonts w:ascii="Verdana" w:hAnsi="Verdana"/>
        <w:noProof/>
        <w:sz w:val="16"/>
        <w:lang w:val="en-US"/>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2E5D8" w14:textId="77777777" w:rsidR="00920A38" w:rsidRDefault="00920A38" w:rsidP="00BD6CEE">
      <w:pPr>
        <w:spacing w:after="0" w:line="240" w:lineRule="auto"/>
      </w:pPr>
      <w:r>
        <w:separator/>
      </w:r>
    </w:p>
  </w:footnote>
  <w:footnote w:type="continuationSeparator" w:id="0">
    <w:p w14:paraId="6768B46D" w14:textId="77777777" w:rsidR="00920A38" w:rsidRDefault="00920A38" w:rsidP="00BD6CEE">
      <w:pPr>
        <w:spacing w:after="0" w:line="240" w:lineRule="auto"/>
      </w:pPr>
      <w:r>
        <w:continuationSeparator/>
      </w:r>
    </w:p>
  </w:footnote>
  <w:footnote w:id="1">
    <w:p w14:paraId="439E742F" w14:textId="77777777" w:rsidR="00280C17" w:rsidRPr="00132DCF" w:rsidRDefault="00035450" w:rsidP="00867508">
      <w:pPr>
        <w:pStyle w:val="FootnoteText"/>
        <w:spacing w:after="0"/>
        <w:jc w:val="left"/>
        <w:rPr>
          <w:rFonts w:ascii="Verdana" w:hAnsi="Verdana" w:cs="Tahoma"/>
          <w:sz w:val="13"/>
          <w:szCs w:val="13"/>
          <w:lang w:val="en-GB"/>
        </w:rPr>
      </w:pPr>
      <w:r w:rsidRPr="00132DCF">
        <w:rPr>
          <w:rStyle w:val="FootnoteReference"/>
          <w:rFonts w:ascii="Verdana" w:hAnsi="Verdana" w:cs="Tahoma"/>
          <w:sz w:val="13"/>
          <w:szCs w:val="13"/>
          <w:lang w:val="hr-HR"/>
        </w:rPr>
        <w:footnoteRef/>
      </w:r>
      <w:r w:rsidRPr="00132DCF">
        <w:rPr>
          <w:rFonts w:ascii="Verdana" w:hAnsi="Verdana" w:cs="Tahoma"/>
          <w:sz w:val="13"/>
          <w:szCs w:val="13"/>
          <w:lang w:val="hr-HR"/>
        </w:rPr>
        <w:t xml:space="preserve"> An updated version of the Best Practice Manual is available at the Donau Soja </w:t>
      </w:r>
      <w:r w:rsidRPr="00D416A3">
        <w:rPr>
          <w:rFonts w:ascii="Verdana" w:hAnsi="Verdana" w:cs="Tahoma"/>
          <w:sz w:val="13"/>
          <w:szCs w:val="13"/>
          <w:lang w:val="hr-HR"/>
        </w:rPr>
        <w:t xml:space="preserve">website: </w:t>
      </w:r>
      <w:hyperlink r:id="rId1" w:history="1">
        <w:r w:rsidR="00280C17" w:rsidRPr="0032285C">
          <w:rPr>
            <w:rStyle w:val="Hyperlink"/>
            <w:rFonts w:ascii="Verdana" w:hAnsi="Verdana"/>
            <w:sz w:val="13"/>
            <w:szCs w:val="13"/>
            <w:lang w:val="en-GB"/>
          </w:rPr>
          <w:t>www.donausoja.org/en/downloads</w:t>
        </w:r>
      </w:hyperlink>
    </w:p>
  </w:footnote>
  <w:footnote w:id="2">
    <w:p w14:paraId="439E7430" w14:textId="77777777" w:rsidR="00667F67" w:rsidRPr="00ED4003" w:rsidRDefault="00667F67" w:rsidP="00867508">
      <w:pPr>
        <w:pStyle w:val="FootnoteText"/>
        <w:spacing w:after="0"/>
        <w:jc w:val="left"/>
        <w:rPr>
          <w:rFonts w:ascii="Tahoma" w:hAnsi="Tahoma" w:cs="Tahoma"/>
          <w:lang w:val="en-GB"/>
        </w:rPr>
      </w:pPr>
      <w:r w:rsidRPr="00132DCF">
        <w:rPr>
          <w:rStyle w:val="FootnoteReference"/>
          <w:rFonts w:ascii="Verdana" w:hAnsi="Verdana" w:cs="Tahoma"/>
          <w:sz w:val="13"/>
          <w:szCs w:val="13"/>
          <w:lang w:val="hr-HR"/>
        </w:rPr>
        <w:footnoteRef/>
      </w:r>
      <w:r w:rsidRPr="00132DCF">
        <w:rPr>
          <w:rFonts w:ascii="Verdana" w:hAnsi="Verdana" w:cs="Tahoma"/>
          <w:sz w:val="13"/>
          <w:szCs w:val="13"/>
          <w:lang w:val="hr-HR"/>
        </w:rPr>
        <w:t xml:space="preserve"> Does not apply to farmers growing soya beans on less than 1 hectare of land</w:t>
      </w:r>
      <w:r>
        <w:rPr>
          <w:rFonts w:ascii="Verdana" w:hAnsi="Verdana" w:cs="Tahoma"/>
          <w:sz w:val="13"/>
          <w:szCs w:val="13"/>
          <w:lang w:val="hr-HR"/>
        </w:rPr>
        <w:t>.</w:t>
      </w:r>
    </w:p>
  </w:footnote>
  <w:footnote w:id="3">
    <w:p w14:paraId="439E7431" w14:textId="77777777" w:rsidR="00667F67" w:rsidRPr="00E65D8B" w:rsidRDefault="00667F67" w:rsidP="00867508">
      <w:pPr>
        <w:pStyle w:val="FootnoteText"/>
        <w:tabs>
          <w:tab w:val="center" w:pos="4678"/>
        </w:tabs>
        <w:spacing w:after="0"/>
        <w:jc w:val="left"/>
        <w:rPr>
          <w:rFonts w:ascii="Verdana" w:hAnsi="Verdana" w:cs="Tahoma"/>
          <w:sz w:val="13"/>
          <w:szCs w:val="13"/>
          <w:lang w:val="en-US"/>
        </w:rPr>
      </w:pPr>
      <w:r w:rsidRPr="009255D8">
        <w:rPr>
          <w:rStyle w:val="FootnoteReference"/>
          <w:rFonts w:ascii="Verdana" w:hAnsi="Verdana" w:cs="Tahoma"/>
          <w:sz w:val="13"/>
          <w:szCs w:val="13"/>
        </w:rPr>
        <w:footnoteRef/>
      </w:r>
      <w:r w:rsidRPr="009255D8">
        <w:rPr>
          <w:rFonts w:ascii="Verdana" w:hAnsi="Verdana" w:cs="Tahoma"/>
          <w:sz w:val="13"/>
          <w:szCs w:val="13"/>
          <w:lang w:val="en-US"/>
        </w:rPr>
        <w:t xml:space="preserve"> </w:t>
      </w:r>
      <w:r w:rsidRPr="009255D8">
        <w:rPr>
          <w:rFonts w:ascii="Verdana" w:hAnsi="Verdana" w:cs="Tahoma"/>
          <w:sz w:val="13"/>
          <w:szCs w:val="13"/>
          <w:lang w:val="en-GB"/>
        </w:rPr>
        <w:t xml:space="preserve">Refer to </w:t>
      </w:r>
      <w:hyperlink r:id="rId2" w:history="1">
        <w:r w:rsidRPr="0032285C">
          <w:rPr>
            <w:rStyle w:val="Hyperlink"/>
            <w:rFonts w:ascii="Verdana" w:hAnsi="Verdana" w:cs="Tahoma"/>
            <w:sz w:val="13"/>
            <w:szCs w:val="13"/>
            <w:lang w:val="en-GB"/>
          </w:rPr>
          <w:t>www.iscc-system.org</w:t>
        </w:r>
      </w:hyperlink>
      <w:r w:rsidRPr="009255D8">
        <w:rPr>
          <w:rFonts w:ascii="Verdana" w:hAnsi="Verdana" w:cs="Tahoma"/>
          <w:sz w:val="13"/>
          <w:szCs w:val="13"/>
          <w:lang w:val="en-GB"/>
        </w:rPr>
        <w:t xml:space="preserve"> for ISCC EU or ISCC Plus.</w:t>
      </w:r>
      <w:r w:rsidRPr="009255D8">
        <w:rPr>
          <w:rFonts w:ascii="Verdana" w:hAnsi="Verdana" w:cs="Tahoma"/>
          <w:sz w:val="13"/>
          <w:szCs w:val="13"/>
          <w:lang w:val="en-GB"/>
        </w:rPr>
        <w:tab/>
      </w:r>
    </w:p>
  </w:footnote>
  <w:footnote w:id="4">
    <w:p w14:paraId="439E7432" w14:textId="77777777" w:rsidR="00667F67" w:rsidRPr="00E65D8B" w:rsidRDefault="00667F67" w:rsidP="00867508">
      <w:pPr>
        <w:pStyle w:val="FootnoteText"/>
        <w:spacing w:after="0"/>
        <w:jc w:val="left"/>
        <w:rPr>
          <w:rFonts w:ascii="Verdana" w:hAnsi="Verdana" w:cs="Tahoma"/>
          <w:sz w:val="13"/>
          <w:szCs w:val="13"/>
          <w:lang w:val="en-GB"/>
        </w:rPr>
      </w:pPr>
      <w:r w:rsidRPr="00E65D8B">
        <w:rPr>
          <w:rStyle w:val="FootnoteReference"/>
          <w:rFonts w:ascii="Verdana" w:hAnsi="Verdana" w:cs="Tahoma"/>
          <w:sz w:val="13"/>
          <w:szCs w:val="13"/>
          <w:lang w:val="en-GB"/>
        </w:rPr>
        <w:footnoteRef/>
      </w:r>
      <w:r w:rsidRPr="00E65D8B">
        <w:rPr>
          <w:rFonts w:ascii="Verdana" w:hAnsi="Verdana" w:cs="Tahoma"/>
          <w:sz w:val="13"/>
          <w:szCs w:val="13"/>
          <w:lang w:val="en-GB"/>
        </w:rPr>
        <w:t xml:space="preserve"> An equivalent standard shall at least comply with the FEFAC sustainability criteria (available at: </w:t>
      </w:r>
      <w:hyperlink r:id="rId3" w:history="1">
        <w:r w:rsidRPr="00442A70">
          <w:rPr>
            <w:rStyle w:val="Hyperlink"/>
            <w:rFonts w:ascii="Verdana" w:hAnsi="Verdana" w:cs="Tahoma"/>
            <w:sz w:val="13"/>
            <w:szCs w:val="13"/>
            <w:lang w:val="en-GB"/>
          </w:rPr>
          <w:t>www.fefac.eu/files/62592.pdf</w:t>
        </w:r>
      </w:hyperlink>
      <w:r w:rsidRPr="00E65D8B">
        <w:rPr>
          <w:rFonts w:ascii="Verdana" w:hAnsi="Verdana" w:cs="Tahoma"/>
          <w:sz w:val="13"/>
          <w:szCs w:val="13"/>
          <w:lang w:val="en-GB"/>
        </w:rPr>
        <w:t>) and can be approved as such by the Donau Soja Board upon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7429" w14:textId="75170667" w:rsidR="00867508" w:rsidRDefault="004C553F" w:rsidP="00867508">
    <w:pPr>
      <w:pStyle w:val="Header"/>
      <w:tabs>
        <w:tab w:val="clear" w:pos="4536"/>
        <w:tab w:val="clear" w:pos="9072"/>
        <w:tab w:val="right" w:pos="9356"/>
      </w:tabs>
    </w:pPr>
    <w:r>
      <w:rPr>
        <w:noProof/>
        <w:lang w:val="en-GB" w:eastAsia="en-GB"/>
      </w:rPr>
      <w:drawing>
        <wp:anchor distT="0" distB="0" distL="114300" distR="114300" simplePos="0" relativeHeight="251661312" behindDoc="0" locked="0" layoutInCell="1" allowOverlap="1" wp14:anchorId="2C0FAAF3" wp14:editId="788D2E09">
          <wp:simplePos x="0" y="0"/>
          <wp:positionH relativeFrom="column">
            <wp:posOffset>4705350</wp:posOffset>
          </wp:positionH>
          <wp:positionV relativeFrom="paragraph">
            <wp:posOffset>-38735</wp:posOffset>
          </wp:positionV>
          <wp:extent cx="939800" cy="4635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463550"/>
                  </a:xfrm>
                  <a:prstGeom prst="rect">
                    <a:avLst/>
                  </a:prstGeom>
                </pic:spPr>
              </pic:pic>
            </a:graphicData>
          </a:graphic>
        </wp:anchor>
      </w:drawing>
    </w:r>
    <w:r w:rsidR="00867508">
      <w:rPr>
        <w:noProof/>
        <w:lang w:val="en-GB" w:eastAsia="en-GB"/>
      </w:rPr>
      <w:drawing>
        <wp:anchor distT="0" distB="0" distL="114300" distR="114300" simplePos="0" relativeHeight="251659264" behindDoc="1" locked="1" layoutInCell="1" allowOverlap="1" wp14:anchorId="439E742D" wp14:editId="6C3350A2">
          <wp:simplePos x="0" y="0"/>
          <wp:positionH relativeFrom="column">
            <wp:posOffset>5713730</wp:posOffset>
          </wp:positionH>
          <wp:positionV relativeFrom="page">
            <wp:posOffset>333375</wp:posOffset>
          </wp:positionV>
          <wp:extent cx="614680" cy="6146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14:sizeRelH relativeFrom="page">
            <wp14:pctWidth>0</wp14:pctWidth>
          </wp14:sizeRelH>
          <wp14:sizeRelV relativeFrom="page">
            <wp14:pctHeight>0</wp14:pctHeight>
          </wp14:sizeRelV>
        </wp:anchor>
      </w:drawing>
    </w:r>
    <w:r w:rsidR="008675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5DB2D71C"/>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10"/>
  </w:num>
  <w:num w:numId="6">
    <w:abstractNumId w:val="1"/>
  </w:num>
  <w:num w:numId="7">
    <w:abstractNumId w:val="4"/>
  </w:num>
  <w:num w:numId="8">
    <w:abstractNumId w:val="11"/>
  </w:num>
  <w:num w:numId="9">
    <w:abstractNumId w:val="6"/>
  </w:num>
  <w:num w:numId="10">
    <w:abstractNumId w:val="8"/>
  </w:num>
  <w:num w:numId="11">
    <w:abstractNumId w:val="12"/>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zP7sqMTBK6vu9+5ahDbCt8si3LB+xwBDHaLykTDN3bPeMqzImHKwekTZrr+dM9PFeP6fL5/p2cvEJvltI75fQ==" w:salt="86a6wkmAERLUBjw93VBIGw=="/>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26"/>
    <w:rsid w:val="00005545"/>
    <w:rsid w:val="00017306"/>
    <w:rsid w:val="000179D3"/>
    <w:rsid w:val="0002248F"/>
    <w:rsid w:val="000324C2"/>
    <w:rsid w:val="00032689"/>
    <w:rsid w:val="00033A07"/>
    <w:rsid w:val="00035450"/>
    <w:rsid w:val="0004253F"/>
    <w:rsid w:val="00044972"/>
    <w:rsid w:val="000535C0"/>
    <w:rsid w:val="0005450E"/>
    <w:rsid w:val="000631E0"/>
    <w:rsid w:val="00075F51"/>
    <w:rsid w:val="000A479A"/>
    <w:rsid w:val="000B084E"/>
    <w:rsid w:val="000B0B61"/>
    <w:rsid w:val="000B6F0F"/>
    <w:rsid w:val="000C1B82"/>
    <w:rsid w:val="000C3AE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78DD"/>
    <w:rsid w:val="00152138"/>
    <w:rsid w:val="00153618"/>
    <w:rsid w:val="001627CA"/>
    <w:rsid w:val="00176AE2"/>
    <w:rsid w:val="00177126"/>
    <w:rsid w:val="00190544"/>
    <w:rsid w:val="0019286D"/>
    <w:rsid w:val="00196EFE"/>
    <w:rsid w:val="001B4790"/>
    <w:rsid w:val="001B7A87"/>
    <w:rsid w:val="001C1FFA"/>
    <w:rsid w:val="001D2BEA"/>
    <w:rsid w:val="001E106F"/>
    <w:rsid w:val="001E3A3F"/>
    <w:rsid w:val="001E7D90"/>
    <w:rsid w:val="001F6651"/>
    <w:rsid w:val="002034E0"/>
    <w:rsid w:val="00221629"/>
    <w:rsid w:val="00222DC3"/>
    <w:rsid w:val="002455F4"/>
    <w:rsid w:val="0024723B"/>
    <w:rsid w:val="0026274B"/>
    <w:rsid w:val="00271D7F"/>
    <w:rsid w:val="00271FD0"/>
    <w:rsid w:val="0027417D"/>
    <w:rsid w:val="00280C17"/>
    <w:rsid w:val="00282C42"/>
    <w:rsid w:val="002831A9"/>
    <w:rsid w:val="002960C2"/>
    <w:rsid w:val="002B7AAA"/>
    <w:rsid w:val="002C1053"/>
    <w:rsid w:val="002C38FD"/>
    <w:rsid w:val="002D4EBF"/>
    <w:rsid w:val="002E2C6F"/>
    <w:rsid w:val="002F5110"/>
    <w:rsid w:val="002F7C3C"/>
    <w:rsid w:val="00300FE4"/>
    <w:rsid w:val="00303C8F"/>
    <w:rsid w:val="0031218E"/>
    <w:rsid w:val="0031404E"/>
    <w:rsid w:val="003265ED"/>
    <w:rsid w:val="00334267"/>
    <w:rsid w:val="00340F15"/>
    <w:rsid w:val="00344FE7"/>
    <w:rsid w:val="003549EA"/>
    <w:rsid w:val="00377EBF"/>
    <w:rsid w:val="003830E3"/>
    <w:rsid w:val="00387535"/>
    <w:rsid w:val="00387C33"/>
    <w:rsid w:val="00394D37"/>
    <w:rsid w:val="003A2CD8"/>
    <w:rsid w:val="003B1117"/>
    <w:rsid w:val="003C4D1C"/>
    <w:rsid w:val="003D59A2"/>
    <w:rsid w:val="003E5707"/>
    <w:rsid w:val="00400B01"/>
    <w:rsid w:val="00404A85"/>
    <w:rsid w:val="004108EA"/>
    <w:rsid w:val="004169DF"/>
    <w:rsid w:val="0041778E"/>
    <w:rsid w:val="0042040E"/>
    <w:rsid w:val="00422E3A"/>
    <w:rsid w:val="00423390"/>
    <w:rsid w:val="00424B0D"/>
    <w:rsid w:val="00425029"/>
    <w:rsid w:val="00426A09"/>
    <w:rsid w:val="00434486"/>
    <w:rsid w:val="0045092C"/>
    <w:rsid w:val="0047126C"/>
    <w:rsid w:val="004747D5"/>
    <w:rsid w:val="0048156A"/>
    <w:rsid w:val="00485E36"/>
    <w:rsid w:val="004B31CB"/>
    <w:rsid w:val="004B4ADD"/>
    <w:rsid w:val="004B4E87"/>
    <w:rsid w:val="004B6FEB"/>
    <w:rsid w:val="004C553F"/>
    <w:rsid w:val="004D1489"/>
    <w:rsid w:val="004E0ADC"/>
    <w:rsid w:val="004E5399"/>
    <w:rsid w:val="004F33D8"/>
    <w:rsid w:val="004F75B0"/>
    <w:rsid w:val="00501CBC"/>
    <w:rsid w:val="005071CF"/>
    <w:rsid w:val="005208C7"/>
    <w:rsid w:val="00527A0E"/>
    <w:rsid w:val="00534121"/>
    <w:rsid w:val="00544FB0"/>
    <w:rsid w:val="00546B94"/>
    <w:rsid w:val="00550692"/>
    <w:rsid w:val="00552ACA"/>
    <w:rsid w:val="00553FB5"/>
    <w:rsid w:val="00556C65"/>
    <w:rsid w:val="005616E3"/>
    <w:rsid w:val="00562494"/>
    <w:rsid w:val="00563846"/>
    <w:rsid w:val="005732D2"/>
    <w:rsid w:val="00576517"/>
    <w:rsid w:val="005B16D8"/>
    <w:rsid w:val="005C0061"/>
    <w:rsid w:val="005D62CF"/>
    <w:rsid w:val="005E1A13"/>
    <w:rsid w:val="005E71D5"/>
    <w:rsid w:val="005F2426"/>
    <w:rsid w:val="005F4F8A"/>
    <w:rsid w:val="006050AE"/>
    <w:rsid w:val="00610117"/>
    <w:rsid w:val="00642987"/>
    <w:rsid w:val="00653996"/>
    <w:rsid w:val="006607EF"/>
    <w:rsid w:val="00665C2B"/>
    <w:rsid w:val="00666255"/>
    <w:rsid w:val="00667F67"/>
    <w:rsid w:val="00671336"/>
    <w:rsid w:val="006714DC"/>
    <w:rsid w:val="006725D6"/>
    <w:rsid w:val="00676A79"/>
    <w:rsid w:val="00684577"/>
    <w:rsid w:val="00684D61"/>
    <w:rsid w:val="0069480D"/>
    <w:rsid w:val="00694F39"/>
    <w:rsid w:val="00695CC2"/>
    <w:rsid w:val="006A29A4"/>
    <w:rsid w:val="006A3179"/>
    <w:rsid w:val="006A6BAE"/>
    <w:rsid w:val="006C16AC"/>
    <w:rsid w:val="006D417F"/>
    <w:rsid w:val="006D53A8"/>
    <w:rsid w:val="006F2418"/>
    <w:rsid w:val="0070723C"/>
    <w:rsid w:val="007107F4"/>
    <w:rsid w:val="00710FC7"/>
    <w:rsid w:val="00717B60"/>
    <w:rsid w:val="0072147F"/>
    <w:rsid w:val="007254D4"/>
    <w:rsid w:val="00731C27"/>
    <w:rsid w:val="0073542A"/>
    <w:rsid w:val="0074583D"/>
    <w:rsid w:val="00757639"/>
    <w:rsid w:val="00760115"/>
    <w:rsid w:val="00780B57"/>
    <w:rsid w:val="007833DD"/>
    <w:rsid w:val="00785630"/>
    <w:rsid w:val="007A0CB0"/>
    <w:rsid w:val="007A1CF5"/>
    <w:rsid w:val="007A3FEF"/>
    <w:rsid w:val="007A5008"/>
    <w:rsid w:val="007A70B4"/>
    <w:rsid w:val="007B2B52"/>
    <w:rsid w:val="007C7485"/>
    <w:rsid w:val="007D40BB"/>
    <w:rsid w:val="007E45F8"/>
    <w:rsid w:val="007F0A30"/>
    <w:rsid w:val="007F621F"/>
    <w:rsid w:val="007F72EC"/>
    <w:rsid w:val="00814BAE"/>
    <w:rsid w:val="008207A6"/>
    <w:rsid w:val="0082294B"/>
    <w:rsid w:val="00834675"/>
    <w:rsid w:val="0084548C"/>
    <w:rsid w:val="00855B00"/>
    <w:rsid w:val="00857DFE"/>
    <w:rsid w:val="00865026"/>
    <w:rsid w:val="00867508"/>
    <w:rsid w:val="00867CFE"/>
    <w:rsid w:val="00874D23"/>
    <w:rsid w:val="00874E4E"/>
    <w:rsid w:val="00875EB0"/>
    <w:rsid w:val="00881A45"/>
    <w:rsid w:val="008A42CD"/>
    <w:rsid w:val="008A4F75"/>
    <w:rsid w:val="008C0E5B"/>
    <w:rsid w:val="008C3895"/>
    <w:rsid w:val="008C4C77"/>
    <w:rsid w:val="008D6B8D"/>
    <w:rsid w:val="008E5BD6"/>
    <w:rsid w:val="008F00D2"/>
    <w:rsid w:val="00913EE6"/>
    <w:rsid w:val="00915E1E"/>
    <w:rsid w:val="00916DD4"/>
    <w:rsid w:val="00917ABB"/>
    <w:rsid w:val="00920A38"/>
    <w:rsid w:val="00925832"/>
    <w:rsid w:val="00930DD5"/>
    <w:rsid w:val="00932525"/>
    <w:rsid w:val="009376AB"/>
    <w:rsid w:val="009379FD"/>
    <w:rsid w:val="00940ACB"/>
    <w:rsid w:val="00956EB6"/>
    <w:rsid w:val="00964337"/>
    <w:rsid w:val="00967C67"/>
    <w:rsid w:val="009733CD"/>
    <w:rsid w:val="0098066E"/>
    <w:rsid w:val="0098148D"/>
    <w:rsid w:val="00985B19"/>
    <w:rsid w:val="0099756C"/>
    <w:rsid w:val="009C03DC"/>
    <w:rsid w:val="009D1073"/>
    <w:rsid w:val="009E5EFE"/>
    <w:rsid w:val="00A045A3"/>
    <w:rsid w:val="00A06418"/>
    <w:rsid w:val="00A15438"/>
    <w:rsid w:val="00A17ACE"/>
    <w:rsid w:val="00A20BD3"/>
    <w:rsid w:val="00A26150"/>
    <w:rsid w:val="00A26185"/>
    <w:rsid w:val="00A31F7B"/>
    <w:rsid w:val="00A33CDA"/>
    <w:rsid w:val="00A35C87"/>
    <w:rsid w:val="00A36351"/>
    <w:rsid w:val="00A43047"/>
    <w:rsid w:val="00A47AF2"/>
    <w:rsid w:val="00A5223A"/>
    <w:rsid w:val="00A95973"/>
    <w:rsid w:val="00A97D89"/>
    <w:rsid w:val="00AB181D"/>
    <w:rsid w:val="00AD0B08"/>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D251D"/>
    <w:rsid w:val="00BD6CEE"/>
    <w:rsid w:val="00BF7ED0"/>
    <w:rsid w:val="00C118CA"/>
    <w:rsid w:val="00C211B0"/>
    <w:rsid w:val="00C33749"/>
    <w:rsid w:val="00C41A04"/>
    <w:rsid w:val="00C426CB"/>
    <w:rsid w:val="00C60A6D"/>
    <w:rsid w:val="00C66B51"/>
    <w:rsid w:val="00C70307"/>
    <w:rsid w:val="00C809AC"/>
    <w:rsid w:val="00C8428B"/>
    <w:rsid w:val="00C97CB8"/>
    <w:rsid w:val="00CA42F5"/>
    <w:rsid w:val="00CB01FF"/>
    <w:rsid w:val="00CB1962"/>
    <w:rsid w:val="00CD3ACB"/>
    <w:rsid w:val="00CF62BA"/>
    <w:rsid w:val="00D10E89"/>
    <w:rsid w:val="00D12FBC"/>
    <w:rsid w:val="00D15443"/>
    <w:rsid w:val="00D21C64"/>
    <w:rsid w:val="00D22E36"/>
    <w:rsid w:val="00D34177"/>
    <w:rsid w:val="00D3793A"/>
    <w:rsid w:val="00D43A44"/>
    <w:rsid w:val="00D46753"/>
    <w:rsid w:val="00D47DE1"/>
    <w:rsid w:val="00D50B9F"/>
    <w:rsid w:val="00D54D5E"/>
    <w:rsid w:val="00D57809"/>
    <w:rsid w:val="00D622A8"/>
    <w:rsid w:val="00D65881"/>
    <w:rsid w:val="00D826E8"/>
    <w:rsid w:val="00DA16FA"/>
    <w:rsid w:val="00DA5A50"/>
    <w:rsid w:val="00DB6432"/>
    <w:rsid w:val="00DB7578"/>
    <w:rsid w:val="00DC73EA"/>
    <w:rsid w:val="00DE0939"/>
    <w:rsid w:val="00DE0A05"/>
    <w:rsid w:val="00DE74AF"/>
    <w:rsid w:val="00DF16A7"/>
    <w:rsid w:val="00DF50ED"/>
    <w:rsid w:val="00E01526"/>
    <w:rsid w:val="00E17471"/>
    <w:rsid w:val="00E30673"/>
    <w:rsid w:val="00E36E09"/>
    <w:rsid w:val="00E4502B"/>
    <w:rsid w:val="00E578BE"/>
    <w:rsid w:val="00E625CB"/>
    <w:rsid w:val="00E7351C"/>
    <w:rsid w:val="00E85249"/>
    <w:rsid w:val="00E85315"/>
    <w:rsid w:val="00E91B72"/>
    <w:rsid w:val="00E92B16"/>
    <w:rsid w:val="00E952B7"/>
    <w:rsid w:val="00E9571B"/>
    <w:rsid w:val="00E9697E"/>
    <w:rsid w:val="00EA14ED"/>
    <w:rsid w:val="00EA20A8"/>
    <w:rsid w:val="00EA2783"/>
    <w:rsid w:val="00EA6D09"/>
    <w:rsid w:val="00EB75A7"/>
    <w:rsid w:val="00EC7E1C"/>
    <w:rsid w:val="00ED08BD"/>
    <w:rsid w:val="00ED215D"/>
    <w:rsid w:val="00ED791E"/>
    <w:rsid w:val="00EE6C01"/>
    <w:rsid w:val="00EF0C5F"/>
    <w:rsid w:val="00EF1DCB"/>
    <w:rsid w:val="00F01331"/>
    <w:rsid w:val="00F01A60"/>
    <w:rsid w:val="00F01FE0"/>
    <w:rsid w:val="00F0736F"/>
    <w:rsid w:val="00F31B79"/>
    <w:rsid w:val="00F3729B"/>
    <w:rsid w:val="00F5337A"/>
    <w:rsid w:val="00F534B3"/>
    <w:rsid w:val="00F54812"/>
    <w:rsid w:val="00F56AC8"/>
    <w:rsid w:val="00F62591"/>
    <w:rsid w:val="00F712F3"/>
    <w:rsid w:val="00F76D53"/>
    <w:rsid w:val="00F95154"/>
    <w:rsid w:val="00F95D36"/>
    <w:rsid w:val="00FB3D11"/>
    <w:rsid w:val="00FB43E2"/>
    <w:rsid w:val="00FB6677"/>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E73C8"/>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aliases w:val="titel risk level"/>
    <w:basedOn w:val="Normal"/>
    <w:link w:val="Heading1Char"/>
    <w:qFormat/>
    <w:rsid w:val="00867508"/>
    <w:pPr>
      <w:numPr>
        <w:numId w:val="5"/>
      </w:numPr>
      <w:tabs>
        <w:tab w:val="left" w:pos="454"/>
      </w:tabs>
      <w:spacing w:before="240" w:after="0" w:line="280" w:lineRule="exact"/>
      <w:ind w:left="454" w:hanging="454"/>
      <w:outlineLvl w:val="0"/>
    </w:pPr>
    <w:rPr>
      <w:rFonts w:ascii="Tahoma" w:eastAsia="MS Mincho" w:hAnsi="Tahoma"/>
      <w:b/>
      <w:sz w:val="20"/>
      <w:szCs w:val="20"/>
      <w:lang w:val="en-GB"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link w:val="Listenabsatz1Zchn"/>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aliases w:val="titel risk level Char"/>
    <w:link w:val="Heading1"/>
    <w:locked/>
    <w:rsid w:val="00867508"/>
    <w:rPr>
      <w:rFonts w:ascii="Tahoma" w:eastAsia="MS Mincho" w:hAnsi="Tahoma"/>
      <w:b/>
      <w:lang w:val="en-GB"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2814A7"/>
    <w:pPr>
      <w:pBdr>
        <w:bottom w:val="single" w:sz="18" w:space="1" w:color="auto"/>
      </w:pBdr>
      <w:spacing w:before="120" w:after="120" w:line="240" w:lineRule="exact"/>
    </w:pPr>
    <w:rPr>
      <w:rFonts w:ascii="Arial Black" w:hAnsi="Arial Black"/>
      <w:bCs/>
      <w:sz w:val="28"/>
      <w:szCs w:val="52"/>
      <w:lang w:eastAsia="en-GB"/>
    </w:rPr>
  </w:style>
  <w:style w:type="character" w:customStyle="1" w:styleId="TitleChar">
    <w:name w:val="Title Char"/>
    <w:link w:val="Title"/>
    <w:rsid w:val="002814A7"/>
    <w:rPr>
      <w:rFonts w:ascii="Arial Black" w:eastAsia="Times New Roman" w:hAnsi="Arial Black" w:cs="Arial"/>
      <w:bCs/>
      <w:sz w:val="28"/>
      <w:szCs w:val="52"/>
      <w:lang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 uppercase"/>
    <w:basedOn w:val="Title"/>
    <w:link w:val="HLgreenuppercaseZchn"/>
    <w:qFormat/>
    <w:rsid w:val="00867508"/>
    <w:pPr>
      <w:pBdr>
        <w:bottom w:val="none" w:sz="0" w:space="0" w:color="auto"/>
      </w:pBdr>
      <w:tabs>
        <w:tab w:val="left" w:pos="8511"/>
      </w:tabs>
      <w:ind w:right="-23"/>
    </w:pPr>
    <w:rPr>
      <w:rFonts w:ascii="Verdana" w:hAnsi="Verdana" w:cs="Tahoma"/>
      <w:b/>
      <w:color w:val="76B82A"/>
      <w:sz w:val="24"/>
      <w:lang w:val="en-GB"/>
    </w:rPr>
  </w:style>
  <w:style w:type="paragraph" w:customStyle="1" w:styleId="HLblueuppercase">
    <w:name w:val="HL_blue_uppercase"/>
    <w:basedOn w:val="Listenabsatz1"/>
    <w:link w:val="HLblueuppercaseZchn"/>
    <w:qFormat/>
    <w:rsid w:val="00867508"/>
    <w:pPr>
      <w:spacing w:after="120"/>
      <w:ind w:left="0"/>
    </w:pPr>
    <w:rPr>
      <w:rFonts w:ascii="Verdana" w:hAnsi="Verdana" w:cs="Tahoma"/>
      <w:b/>
      <w:color w:val="008BD2"/>
      <w:lang w:val="en-GB"/>
    </w:rPr>
  </w:style>
  <w:style w:type="character" w:customStyle="1" w:styleId="HLgreenuppercaseZchn">
    <w:name w:val="HL_green uppercase Zchn"/>
    <w:basedOn w:val="TitleChar"/>
    <w:link w:val="HLgreenuppercase"/>
    <w:rsid w:val="00867508"/>
    <w:rPr>
      <w:rFonts w:ascii="Verdana" w:eastAsia="Times New Roman" w:hAnsi="Verdana" w:cs="Tahoma"/>
      <w:b/>
      <w:bCs/>
      <w:color w:val="76B82A"/>
      <w:sz w:val="24"/>
      <w:szCs w:val="52"/>
      <w:lang w:val="en-GB" w:eastAsia="en-GB"/>
    </w:rPr>
  </w:style>
  <w:style w:type="character" w:customStyle="1" w:styleId="Listenabsatz1Zchn">
    <w:name w:val="Listenabsatz1 Zchn"/>
    <w:basedOn w:val="DefaultParagraphFont"/>
    <w:link w:val="Listenabsatz1"/>
    <w:rsid w:val="00867508"/>
    <w:rPr>
      <w:rFonts w:eastAsia="Times New Roman"/>
      <w:sz w:val="22"/>
      <w:szCs w:val="22"/>
      <w:lang w:eastAsia="en-US"/>
    </w:rPr>
  </w:style>
  <w:style w:type="character" w:customStyle="1" w:styleId="HLblueuppercaseZchn">
    <w:name w:val="HL_blue_uppercase Zchn"/>
    <w:basedOn w:val="Listenabsatz1Zchn"/>
    <w:link w:val="HLblueuppercase"/>
    <w:rsid w:val="00867508"/>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70287426">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01469483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efac.eu/files/62592.pdf" TargetMode="External"/><Relationship Id="rId2" Type="http://schemas.openxmlformats.org/officeDocument/2006/relationships/hyperlink" Target="http://www.iscc-system.org" TargetMode="External"/><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27E5331DBA45EF81CD211A1CA9101A"/>
        <w:category>
          <w:name w:val="Allgemein"/>
          <w:gallery w:val="placeholder"/>
        </w:category>
        <w:types>
          <w:type w:val="bbPlcHdr"/>
        </w:types>
        <w:behaviors>
          <w:behavior w:val="content"/>
        </w:behaviors>
        <w:guid w:val="{3A6DEA4A-544D-4D86-83DE-E4424408F24E}"/>
      </w:docPartPr>
      <w:docPartBody>
        <w:p w:rsidR="009E765A" w:rsidRDefault="00782F0B" w:rsidP="00782F0B">
          <w:pPr>
            <w:pStyle w:val="DD27E5331DBA45EF81CD211A1CA9101A"/>
          </w:pPr>
          <w:r w:rsidRPr="0001278D">
            <w:rPr>
              <w:rStyle w:val="PlaceholderText"/>
              <w:rFonts w:eastAsia="Calibri"/>
            </w:rPr>
            <w:t>Klicken Sie hier, um Text einzugeben.</w:t>
          </w:r>
        </w:p>
      </w:docPartBody>
    </w:docPart>
    <w:docPart>
      <w:docPartPr>
        <w:name w:val="8A7D856915CD4EE1A2C0ACC7BD2EEF5E"/>
        <w:category>
          <w:name w:val="Allgemein"/>
          <w:gallery w:val="placeholder"/>
        </w:category>
        <w:types>
          <w:type w:val="bbPlcHdr"/>
        </w:types>
        <w:behaviors>
          <w:behavior w:val="content"/>
        </w:behaviors>
        <w:guid w:val="{6559517F-EE37-4CF0-9F5D-EA9CA005DA4E}"/>
      </w:docPartPr>
      <w:docPartBody>
        <w:p w:rsidR="009E765A" w:rsidRDefault="00782F0B" w:rsidP="00782F0B">
          <w:pPr>
            <w:pStyle w:val="8A7D856915CD4EE1A2C0ACC7BD2EEF5E"/>
          </w:pPr>
          <w:r w:rsidRPr="0001278D">
            <w:rPr>
              <w:rStyle w:val="PlaceholderText"/>
              <w:rFonts w:eastAsia="Calibri"/>
            </w:rPr>
            <w:t>Klicken Sie hier, um Text einzugeben.</w:t>
          </w:r>
        </w:p>
      </w:docPartBody>
    </w:docPart>
    <w:docPart>
      <w:docPartPr>
        <w:name w:val="3C8794B9F6284BE1ADB3B9415A3FD4A9"/>
        <w:category>
          <w:name w:val="Allgemein"/>
          <w:gallery w:val="placeholder"/>
        </w:category>
        <w:types>
          <w:type w:val="bbPlcHdr"/>
        </w:types>
        <w:behaviors>
          <w:behavior w:val="content"/>
        </w:behaviors>
        <w:guid w:val="{0C6C035D-AC35-46D1-B11B-6B26C3AC07A1}"/>
      </w:docPartPr>
      <w:docPartBody>
        <w:p w:rsidR="009E765A" w:rsidRDefault="00782F0B" w:rsidP="00782F0B">
          <w:pPr>
            <w:pStyle w:val="3C8794B9F6284BE1ADB3B9415A3FD4A9"/>
          </w:pPr>
          <w:r w:rsidRPr="0001278D">
            <w:rPr>
              <w:rStyle w:val="PlaceholderText"/>
              <w:rFonts w:eastAsia="Calibri"/>
            </w:rPr>
            <w:t>Klicken Sie hier, um Text einzugeben.</w:t>
          </w:r>
        </w:p>
      </w:docPartBody>
    </w:docPart>
    <w:docPart>
      <w:docPartPr>
        <w:name w:val="B572AF43BBCC45CCB3CC7F167A8003A7"/>
        <w:category>
          <w:name w:val="Allgemein"/>
          <w:gallery w:val="placeholder"/>
        </w:category>
        <w:types>
          <w:type w:val="bbPlcHdr"/>
        </w:types>
        <w:behaviors>
          <w:behavior w:val="content"/>
        </w:behaviors>
        <w:guid w:val="{04A7F302-D30B-4742-832F-AD453EF1FC17}"/>
      </w:docPartPr>
      <w:docPartBody>
        <w:p w:rsidR="009E765A" w:rsidRDefault="00782F0B" w:rsidP="00782F0B">
          <w:pPr>
            <w:pStyle w:val="B572AF43BBCC45CCB3CC7F167A8003A7"/>
          </w:pPr>
          <w:r w:rsidRPr="0001278D">
            <w:rPr>
              <w:rStyle w:val="PlaceholderText"/>
              <w:rFonts w:eastAsia="Calibri"/>
            </w:rPr>
            <w:t>Klicken Sie hier, um Text einzugeben.</w:t>
          </w:r>
        </w:p>
      </w:docPartBody>
    </w:docPart>
    <w:docPart>
      <w:docPartPr>
        <w:name w:val="038332CA120046B0B4AA3DCAAC71D87E"/>
        <w:category>
          <w:name w:val="Allgemein"/>
          <w:gallery w:val="placeholder"/>
        </w:category>
        <w:types>
          <w:type w:val="bbPlcHdr"/>
        </w:types>
        <w:behaviors>
          <w:behavior w:val="content"/>
        </w:behaviors>
        <w:guid w:val="{9544B5AE-BEBF-46AD-A43B-D803FD2E65E7}"/>
      </w:docPartPr>
      <w:docPartBody>
        <w:p w:rsidR="009E765A" w:rsidRDefault="00782F0B" w:rsidP="00782F0B">
          <w:pPr>
            <w:pStyle w:val="038332CA120046B0B4AA3DCAAC71D87E"/>
          </w:pPr>
          <w:r w:rsidRPr="0001278D">
            <w:rPr>
              <w:rStyle w:val="PlaceholderText"/>
              <w:rFonts w:eastAsia="Calibri"/>
            </w:rPr>
            <w:t>Klicken Sie hier, um Text einzugeben.</w:t>
          </w:r>
        </w:p>
      </w:docPartBody>
    </w:docPart>
    <w:docPart>
      <w:docPartPr>
        <w:name w:val="742A7CFCC4704F3B8C94DDB4389D49DD"/>
        <w:category>
          <w:name w:val="Allgemein"/>
          <w:gallery w:val="placeholder"/>
        </w:category>
        <w:types>
          <w:type w:val="bbPlcHdr"/>
        </w:types>
        <w:behaviors>
          <w:behavior w:val="content"/>
        </w:behaviors>
        <w:guid w:val="{20D10734-E38A-417A-8AA2-D9E8A56AE461}"/>
      </w:docPartPr>
      <w:docPartBody>
        <w:p w:rsidR="009E765A" w:rsidRDefault="00782F0B" w:rsidP="00782F0B">
          <w:pPr>
            <w:pStyle w:val="742A7CFCC4704F3B8C94DDB4389D49DD"/>
          </w:pPr>
          <w:r w:rsidRPr="0001278D">
            <w:rPr>
              <w:rStyle w:val="PlaceholderText"/>
              <w:rFonts w:eastAsia="Calibri"/>
            </w:rPr>
            <w:t>Klicken Sie hier, um Text einzugeben.</w:t>
          </w:r>
        </w:p>
      </w:docPartBody>
    </w:docPart>
    <w:docPart>
      <w:docPartPr>
        <w:name w:val="3914D99CAE6B4E5F9BA37A9C8BBEE2CF"/>
        <w:category>
          <w:name w:val="Allgemein"/>
          <w:gallery w:val="placeholder"/>
        </w:category>
        <w:types>
          <w:type w:val="bbPlcHdr"/>
        </w:types>
        <w:behaviors>
          <w:behavior w:val="content"/>
        </w:behaviors>
        <w:guid w:val="{49C6ECED-3C6E-42DD-8C66-81A505896A3D}"/>
      </w:docPartPr>
      <w:docPartBody>
        <w:p w:rsidR="009E765A" w:rsidRDefault="00782F0B" w:rsidP="00782F0B">
          <w:pPr>
            <w:pStyle w:val="3914D99CAE6B4E5F9BA37A9C8BBEE2CF"/>
          </w:pPr>
          <w:r w:rsidRPr="0001278D">
            <w:rPr>
              <w:rStyle w:val="PlaceholderText"/>
              <w:rFonts w:eastAsia="Calibri"/>
            </w:rPr>
            <w:t>Klicken Sie hier, um Text einzugeben.</w:t>
          </w:r>
        </w:p>
      </w:docPartBody>
    </w:docPart>
    <w:docPart>
      <w:docPartPr>
        <w:name w:val="00623E05CDE243868D89FAFD6127EE9C"/>
        <w:category>
          <w:name w:val="Allgemein"/>
          <w:gallery w:val="placeholder"/>
        </w:category>
        <w:types>
          <w:type w:val="bbPlcHdr"/>
        </w:types>
        <w:behaviors>
          <w:behavior w:val="content"/>
        </w:behaviors>
        <w:guid w:val="{A5D7C82A-7B6E-406F-9F0E-B2E18CCCD355}"/>
      </w:docPartPr>
      <w:docPartBody>
        <w:p w:rsidR="009E765A" w:rsidRDefault="00782F0B" w:rsidP="00782F0B">
          <w:pPr>
            <w:pStyle w:val="00623E05CDE243868D89FAFD6127EE9C"/>
          </w:pPr>
          <w:r w:rsidRPr="0001278D">
            <w:rPr>
              <w:rStyle w:val="PlaceholderText"/>
              <w:rFonts w:eastAsia="Calibri"/>
            </w:rPr>
            <w:t>Klicken Sie hier, um Text einzugeben.</w:t>
          </w:r>
        </w:p>
      </w:docPartBody>
    </w:docPart>
    <w:docPart>
      <w:docPartPr>
        <w:name w:val="CA3E28F0C71E4208BB39591471C0D875"/>
        <w:category>
          <w:name w:val="Allgemein"/>
          <w:gallery w:val="placeholder"/>
        </w:category>
        <w:types>
          <w:type w:val="bbPlcHdr"/>
        </w:types>
        <w:behaviors>
          <w:behavior w:val="content"/>
        </w:behaviors>
        <w:guid w:val="{A07A4A96-1909-49D6-8A56-9151847FD54E}"/>
      </w:docPartPr>
      <w:docPartBody>
        <w:p w:rsidR="009E765A" w:rsidRDefault="00782F0B" w:rsidP="00782F0B">
          <w:pPr>
            <w:pStyle w:val="CA3E28F0C71E4208BB39591471C0D875"/>
          </w:pPr>
          <w:r w:rsidRPr="0001278D">
            <w:rPr>
              <w:rStyle w:val="PlaceholderText"/>
              <w:rFonts w:eastAsia="Calibri"/>
            </w:rPr>
            <w:t>Klicken Sie hier, um Text einzugeben.</w:t>
          </w:r>
        </w:p>
      </w:docPartBody>
    </w:docPart>
    <w:docPart>
      <w:docPartPr>
        <w:name w:val="EFC71E7E04F14DC9994F3D374EA195FD"/>
        <w:category>
          <w:name w:val="Allgemein"/>
          <w:gallery w:val="placeholder"/>
        </w:category>
        <w:types>
          <w:type w:val="bbPlcHdr"/>
        </w:types>
        <w:behaviors>
          <w:behavior w:val="content"/>
        </w:behaviors>
        <w:guid w:val="{B0B74BF9-BDA0-4780-8CAB-227228233FBF}"/>
      </w:docPartPr>
      <w:docPartBody>
        <w:p w:rsidR="009E765A" w:rsidRDefault="00782F0B" w:rsidP="00782F0B">
          <w:pPr>
            <w:pStyle w:val="EFC71E7E04F14DC9994F3D374EA195FD"/>
          </w:pPr>
          <w:r w:rsidRPr="0001278D">
            <w:rPr>
              <w:rStyle w:val="PlaceholderText"/>
              <w:rFonts w:eastAsia="Calibri"/>
            </w:rPr>
            <w:t>Klicken Sie hier, um Text einzugeben.</w:t>
          </w:r>
        </w:p>
      </w:docPartBody>
    </w:docPart>
    <w:docPart>
      <w:docPartPr>
        <w:name w:val="302E25AAE97B47ED855DAFE1F814AE04"/>
        <w:category>
          <w:name w:val="Allgemein"/>
          <w:gallery w:val="placeholder"/>
        </w:category>
        <w:types>
          <w:type w:val="bbPlcHdr"/>
        </w:types>
        <w:behaviors>
          <w:behavior w:val="content"/>
        </w:behaviors>
        <w:guid w:val="{4405999D-DFE1-473A-87CC-5289C0B434C3}"/>
      </w:docPartPr>
      <w:docPartBody>
        <w:p w:rsidR="009E765A" w:rsidRDefault="00782F0B" w:rsidP="00782F0B">
          <w:pPr>
            <w:pStyle w:val="302E25AAE97B47ED855DAFE1F814AE04"/>
          </w:pPr>
          <w:r w:rsidRPr="0001278D">
            <w:rPr>
              <w:rStyle w:val="PlaceholderText"/>
              <w:rFonts w:eastAsia="Calibri"/>
            </w:rPr>
            <w:t>Klicken Sie hier, um Text einzugeben.</w:t>
          </w:r>
        </w:p>
      </w:docPartBody>
    </w:docPart>
    <w:docPart>
      <w:docPartPr>
        <w:name w:val="0240E7A020E1450D85481EA9EE970C04"/>
        <w:category>
          <w:name w:val="Allgemein"/>
          <w:gallery w:val="placeholder"/>
        </w:category>
        <w:types>
          <w:type w:val="bbPlcHdr"/>
        </w:types>
        <w:behaviors>
          <w:behavior w:val="content"/>
        </w:behaviors>
        <w:guid w:val="{BA725BF0-42E4-492A-A807-96B6CEC50071}"/>
      </w:docPartPr>
      <w:docPartBody>
        <w:p w:rsidR="009E765A" w:rsidRDefault="00782F0B" w:rsidP="00782F0B">
          <w:pPr>
            <w:pStyle w:val="0240E7A020E1450D85481EA9EE970C04"/>
          </w:pPr>
          <w:r w:rsidRPr="0001278D">
            <w:rPr>
              <w:rStyle w:val="PlaceholderText"/>
              <w:rFonts w:eastAsia="Calibri"/>
            </w:rPr>
            <w:t>Klicken Sie hier, um Text einzugeben.</w:t>
          </w:r>
        </w:p>
      </w:docPartBody>
    </w:docPart>
    <w:docPart>
      <w:docPartPr>
        <w:name w:val="9E73A813618B42629050775F082BD8CA"/>
        <w:category>
          <w:name w:val="Allgemein"/>
          <w:gallery w:val="placeholder"/>
        </w:category>
        <w:types>
          <w:type w:val="bbPlcHdr"/>
        </w:types>
        <w:behaviors>
          <w:behavior w:val="content"/>
        </w:behaviors>
        <w:guid w:val="{320F96F3-0AC1-421E-86B1-E007AC86B97C}"/>
      </w:docPartPr>
      <w:docPartBody>
        <w:p w:rsidR="009E765A" w:rsidRDefault="00782F0B" w:rsidP="00782F0B">
          <w:pPr>
            <w:pStyle w:val="9E73A813618B42629050775F082BD8CA"/>
          </w:pPr>
          <w:r w:rsidRPr="0001278D">
            <w:rPr>
              <w:rStyle w:val="PlaceholderText"/>
              <w:rFonts w:eastAsia="Calibri"/>
            </w:rPr>
            <w:t>Klicken Sie hier, um Text einzugeben.</w:t>
          </w:r>
        </w:p>
      </w:docPartBody>
    </w:docPart>
    <w:docPart>
      <w:docPartPr>
        <w:name w:val="F09367431FF3433F951C8F23D5C5C93A"/>
        <w:category>
          <w:name w:val="Allgemein"/>
          <w:gallery w:val="placeholder"/>
        </w:category>
        <w:types>
          <w:type w:val="bbPlcHdr"/>
        </w:types>
        <w:behaviors>
          <w:behavior w:val="content"/>
        </w:behaviors>
        <w:guid w:val="{675068E6-81C8-4503-AD25-37A7EF1B299D}"/>
      </w:docPartPr>
      <w:docPartBody>
        <w:p w:rsidR="008547EC" w:rsidRDefault="006D6940" w:rsidP="006D6940">
          <w:pPr>
            <w:pStyle w:val="F09367431FF3433F951C8F23D5C5C93A"/>
          </w:pPr>
          <w:r w:rsidRPr="0001278D">
            <w:rPr>
              <w:rStyle w:val="PlaceholderText"/>
              <w:rFonts w:eastAsia="Calibri"/>
            </w:rPr>
            <w:t>Klicken Sie hier, um Text einzugeben.</w:t>
          </w:r>
        </w:p>
      </w:docPartBody>
    </w:docPart>
    <w:docPart>
      <w:docPartPr>
        <w:name w:val="7F7966C7CF0F4B89BFC2B57060165718"/>
        <w:category>
          <w:name w:val="Allgemein"/>
          <w:gallery w:val="placeholder"/>
        </w:category>
        <w:types>
          <w:type w:val="bbPlcHdr"/>
        </w:types>
        <w:behaviors>
          <w:behavior w:val="content"/>
        </w:behaviors>
        <w:guid w:val="{0E2777A6-48F3-46FF-B842-63D566065A56}"/>
      </w:docPartPr>
      <w:docPartBody>
        <w:p w:rsidR="004C69DB" w:rsidRDefault="000A10F2" w:rsidP="000A10F2">
          <w:pPr>
            <w:pStyle w:val="7F7966C7CF0F4B89BFC2B57060165718"/>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Ubuntu Light">
    <w:altName w:val="Arial"/>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BC"/>
    <w:rsid w:val="00010DBC"/>
    <w:rsid w:val="00024F7E"/>
    <w:rsid w:val="000A10F2"/>
    <w:rsid w:val="002D377B"/>
    <w:rsid w:val="00374811"/>
    <w:rsid w:val="004B165C"/>
    <w:rsid w:val="004C69DB"/>
    <w:rsid w:val="006D6940"/>
    <w:rsid w:val="00782F0B"/>
    <w:rsid w:val="008547EC"/>
    <w:rsid w:val="008B7094"/>
    <w:rsid w:val="009E765A"/>
    <w:rsid w:val="00AF3516"/>
    <w:rsid w:val="00B17E5E"/>
    <w:rsid w:val="00BF03B6"/>
    <w:rsid w:val="00DC2870"/>
    <w:rsid w:val="00E664C2"/>
    <w:rsid w:val="00F24FF1"/>
    <w:rsid w:val="00F36481"/>
    <w:rsid w:val="00FA72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0F2"/>
    <w:rPr>
      <w:color w:val="808080"/>
    </w:rPr>
  </w:style>
  <w:style w:type="paragraph" w:customStyle="1" w:styleId="DD27E5331DBA45EF81CD211A1CA9101A">
    <w:name w:val="DD27E5331DBA45EF81CD211A1CA9101A"/>
    <w:rsid w:val="00782F0B"/>
    <w:pPr>
      <w:spacing w:before="60" w:after="60" w:line="240" w:lineRule="auto"/>
    </w:pPr>
    <w:rPr>
      <w:rFonts w:ascii="Arial" w:eastAsia="Times New Roman" w:hAnsi="Arial" w:cs="Times New Roman"/>
      <w:sz w:val="19"/>
      <w:szCs w:val="19"/>
      <w:lang w:eastAsia="en-GB"/>
    </w:rPr>
  </w:style>
  <w:style w:type="paragraph" w:customStyle="1" w:styleId="8A7D856915CD4EE1A2C0ACC7BD2EEF5E">
    <w:name w:val="8A7D856915CD4EE1A2C0ACC7BD2EEF5E"/>
    <w:rsid w:val="00782F0B"/>
    <w:pPr>
      <w:spacing w:before="60" w:after="60" w:line="240" w:lineRule="auto"/>
    </w:pPr>
    <w:rPr>
      <w:rFonts w:ascii="Arial" w:eastAsia="Times New Roman" w:hAnsi="Arial" w:cs="Times New Roman"/>
      <w:sz w:val="19"/>
      <w:szCs w:val="19"/>
      <w:lang w:eastAsia="en-GB"/>
    </w:rPr>
  </w:style>
  <w:style w:type="paragraph" w:customStyle="1" w:styleId="3C8794B9F6284BE1ADB3B9415A3FD4A9">
    <w:name w:val="3C8794B9F6284BE1ADB3B9415A3FD4A9"/>
    <w:rsid w:val="00782F0B"/>
    <w:pPr>
      <w:spacing w:before="60" w:after="60" w:line="240" w:lineRule="auto"/>
    </w:pPr>
    <w:rPr>
      <w:rFonts w:ascii="Arial" w:eastAsia="Times New Roman" w:hAnsi="Arial" w:cs="Times New Roman"/>
      <w:sz w:val="19"/>
      <w:szCs w:val="19"/>
      <w:lang w:eastAsia="en-GB"/>
    </w:rPr>
  </w:style>
  <w:style w:type="paragraph" w:customStyle="1" w:styleId="B572AF43BBCC45CCB3CC7F167A8003A7">
    <w:name w:val="B572AF43BBCC45CCB3CC7F167A8003A7"/>
    <w:rsid w:val="00782F0B"/>
    <w:pPr>
      <w:spacing w:before="60" w:after="60" w:line="240" w:lineRule="auto"/>
    </w:pPr>
    <w:rPr>
      <w:rFonts w:ascii="Arial" w:eastAsia="Times New Roman" w:hAnsi="Arial" w:cs="Times New Roman"/>
      <w:sz w:val="19"/>
      <w:szCs w:val="19"/>
      <w:lang w:eastAsia="en-GB"/>
    </w:rPr>
  </w:style>
  <w:style w:type="paragraph" w:customStyle="1" w:styleId="038332CA120046B0B4AA3DCAAC71D87E">
    <w:name w:val="038332CA120046B0B4AA3DCAAC71D87E"/>
    <w:rsid w:val="00782F0B"/>
    <w:pPr>
      <w:spacing w:before="60" w:after="60" w:line="240" w:lineRule="auto"/>
    </w:pPr>
    <w:rPr>
      <w:rFonts w:ascii="Arial" w:eastAsia="Times New Roman" w:hAnsi="Arial" w:cs="Times New Roman"/>
      <w:sz w:val="19"/>
      <w:szCs w:val="19"/>
      <w:lang w:eastAsia="en-GB"/>
    </w:rPr>
  </w:style>
  <w:style w:type="paragraph" w:customStyle="1" w:styleId="742A7CFCC4704F3B8C94DDB4389D49DD">
    <w:name w:val="742A7CFCC4704F3B8C94DDB4389D49DD"/>
    <w:rsid w:val="00782F0B"/>
    <w:pPr>
      <w:spacing w:before="60" w:after="60" w:line="240" w:lineRule="auto"/>
    </w:pPr>
    <w:rPr>
      <w:rFonts w:ascii="Arial" w:eastAsia="Times New Roman" w:hAnsi="Arial" w:cs="Times New Roman"/>
      <w:sz w:val="19"/>
      <w:szCs w:val="19"/>
      <w:lang w:eastAsia="en-GB"/>
    </w:rPr>
  </w:style>
  <w:style w:type="paragraph" w:customStyle="1" w:styleId="3914D99CAE6B4E5F9BA37A9C8BBEE2CF">
    <w:name w:val="3914D99CAE6B4E5F9BA37A9C8BBEE2CF"/>
    <w:rsid w:val="00782F0B"/>
    <w:pPr>
      <w:spacing w:before="60" w:after="60" w:line="240" w:lineRule="auto"/>
    </w:pPr>
    <w:rPr>
      <w:rFonts w:ascii="Arial" w:eastAsia="Times New Roman" w:hAnsi="Arial" w:cs="Times New Roman"/>
      <w:sz w:val="19"/>
      <w:szCs w:val="19"/>
      <w:lang w:eastAsia="en-GB"/>
    </w:rPr>
  </w:style>
  <w:style w:type="paragraph" w:customStyle="1" w:styleId="00623E05CDE243868D89FAFD6127EE9C">
    <w:name w:val="00623E05CDE243868D89FAFD6127EE9C"/>
    <w:rsid w:val="00782F0B"/>
    <w:pPr>
      <w:spacing w:before="60" w:after="60" w:line="240" w:lineRule="auto"/>
    </w:pPr>
    <w:rPr>
      <w:rFonts w:ascii="Arial" w:eastAsia="Times New Roman" w:hAnsi="Arial" w:cs="Times New Roman"/>
      <w:sz w:val="19"/>
      <w:szCs w:val="19"/>
      <w:lang w:eastAsia="en-GB"/>
    </w:rPr>
  </w:style>
  <w:style w:type="paragraph" w:customStyle="1" w:styleId="CA3E28F0C71E4208BB39591471C0D875">
    <w:name w:val="CA3E28F0C71E4208BB39591471C0D875"/>
    <w:rsid w:val="00782F0B"/>
    <w:pPr>
      <w:spacing w:before="60" w:after="60" w:line="240" w:lineRule="auto"/>
    </w:pPr>
    <w:rPr>
      <w:rFonts w:ascii="Arial" w:eastAsia="Times New Roman" w:hAnsi="Arial" w:cs="Times New Roman"/>
      <w:sz w:val="19"/>
      <w:szCs w:val="19"/>
      <w:lang w:eastAsia="en-GB"/>
    </w:rPr>
  </w:style>
  <w:style w:type="paragraph" w:customStyle="1" w:styleId="EFC71E7E04F14DC9994F3D374EA195FD">
    <w:name w:val="EFC71E7E04F14DC9994F3D374EA195FD"/>
    <w:rsid w:val="00782F0B"/>
    <w:pPr>
      <w:spacing w:before="60" w:after="60" w:line="240" w:lineRule="auto"/>
    </w:pPr>
    <w:rPr>
      <w:rFonts w:ascii="Arial" w:eastAsia="Times New Roman" w:hAnsi="Arial" w:cs="Times New Roman"/>
      <w:sz w:val="19"/>
      <w:szCs w:val="19"/>
      <w:lang w:eastAsia="en-GB"/>
    </w:rPr>
  </w:style>
  <w:style w:type="paragraph" w:customStyle="1" w:styleId="302E25AAE97B47ED855DAFE1F814AE04">
    <w:name w:val="302E25AAE97B47ED855DAFE1F814AE04"/>
    <w:rsid w:val="00782F0B"/>
    <w:pPr>
      <w:spacing w:before="60" w:after="60" w:line="240" w:lineRule="auto"/>
    </w:pPr>
    <w:rPr>
      <w:rFonts w:ascii="Arial" w:eastAsia="Times New Roman" w:hAnsi="Arial" w:cs="Times New Roman"/>
      <w:sz w:val="19"/>
      <w:szCs w:val="19"/>
      <w:lang w:eastAsia="en-GB"/>
    </w:rPr>
  </w:style>
  <w:style w:type="paragraph" w:customStyle="1" w:styleId="0240E7A020E1450D85481EA9EE970C04">
    <w:name w:val="0240E7A020E1450D85481EA9EE970C04"/>
    <w:rsid w:val="00782F0B"/>
    <w:pPr>
      <w:spacing w:before="60" w:after="60" w:line="240" w:lineRule="auto"/>
    </w:pPr>
    <w:rPr>
      <w:rFonts w:ascii="Arial" w:eastAsia="Times New Roman" w:hAnsi="Arial" w:cs="Times New Roman"/>
      <w:sz w:val="19"/>
      <w:szCs w:val="19"/>
      <w:lang w:eastAsia="en-GB"/>
    </w:rPr>
  </w:style>
  <w:style w:type="paragraph" w:customStyle="1" w:styleId="9E73A813618B42629050775F082BD8CA">
    <w:name w:val="9E73A813618B42629050775F082BD8CA"/>
    <w:rsid w:val="00782F0B"/>
    <w:pPr>
      <w:spacing w:before="60" w:after="60" w:line="240" w:lineRule="auto"/>
    </w:pPr>
    <w:rPr>
      <w:rFonts w:ascii="Arial" w:eastAsia="Times New Roman" w:hAnsi="Arial" w:cs="Times New Roman"/>
      <w:sz w:val="19"/>
      <w:szCs w:val="19"/>
      <w:lang w:eastAsia="en-GB"/>
    </w:rPr>
  </w:style>
  <w:style w:type="paragraph" w:customStyle="1" w:styleId="53FCE68E9BF54CA38E152DDEC1D2B6DA">
    <w:name w:val="53FCE68E9BF54CA38E152DDEC1D2B6DA"/>
    <w:rsid w:val="006D6940"/>
  </w:style>
  <w:style w:type="paragraph" w:customStyle="1" w:styleId="F09367431FF3433F951C8F23D5C5C93A">
    <w:name w:val="F09367431FF3433F951C8F23D5C5C93A"/>
    <w:rsid w:val="006D6940"/>
  </w:style>
  <w:style w:type="paragraph" w:customStyle="1" w:styleId="7F7966C7CF0F4B89BFC2B57060165718">
    <w:name w:val="7F7966C7CF0F4B89BFC2B57060165718"/>
    <w:rsid w:val="000A1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dlc_DocId xmlns="7c32cf4b-0836-488d-9ec9-7cc490ad11d9">NF7WRY7KSVXA-62781843-15758</_dlc_DocId>
    <_dlc_DocIdUrl xmlns="7c32cf4b-0836-488d-9ec9-7cc490ad11d9">
      <Url>https://vereindonausoja.sharepoint.com/sites/QM/_layouts/15/DocIdRedir.aspx?ID=NF7WRY7KSVXA-62781843-15758</Url>
      <Description>NF7WRY7KSVXA-62781843-15758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E9EEE157CE4D48A603A27E639EAD7C" ma:contentTypeVersion="13" ma:contentTypeDescription="Create a new document." ma:contentTypeScope="" ma:versionID="20074a0063d68121747add0f7b37e49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e43006cc3a91c8e06cc30adfd07cfd8f"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3.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4.xml><?xml version="1.0" encoding="utf-8"?>
<ds:datastoreItem xmlns:ds="http://schemas.openxmlformats.org/officeDocument/2006/customXml" ds:itemID="{863D2425-153B-4C4D-828E-1F9898027EF4}"/>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22D828AC-7E19-4ECD-B6FD-A2305148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688</Words>
  <Characters>3925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4604</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Andrea Vucinic</cp:lastModifiedBy>
  <cp:revision>13</cp:revision>
  <cp:lastPrinted>2018-02-15T11:22:00Z</cp:lastPrinted>
  <dcterms:created xsi:type="dcterms:W3CDTF">2019-01-29T14:20:00Z</dcterms:created>
  <dcterms:modified xsi:type="dcterms:W3CDTF">2021-03-12T15:43:00Z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dae03789-7e97-4b0d-8743-100a1b816794</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ies>
</file>